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D5" w:rsidRPr="00BB17D5" w:rsidRDefault="00BB17D5" w:rsidP="00BB17D5">
      <w:pPr>
        <w:rPr>
          <w:sz w:val="24"/>
          <w:szCs w:val="24"/>
        </w:rPr>
      </w:pPr>
      <w:r w:rsidRPr="00BB17D5">
        <w:rPr>
          <w:sz w:val="24"/>
          <w:szCs w:val="24"/>
        </w:rPr>
        <w:t xml:space="preserve">The </w:t>
      </w:r>
      <w:r w:rsidRPr="00BB17D5">
        <w:rPr>
          <w:bCs/>
          <w:sz w:val="24"/>
          <w:szCs w:val="24"/>
        </w:rPr>
        <w:t>Transition Phase</w:t>
      </w:r>
      <w:r w:rsidRPr="00BB17D5">
        <w:rPr>
          <w:sz w:val="24"/>
          <w:szCs w:val="24"/>
        </w:rPr>
        <w:t xml:space="preserve"> is the final stage of the Rational Unified Process (RUP) and follows the completion of the system’s construction. Its main objective is to </w:t>
      </w:r>
      <w:r w:rsidRPr="00BB17D5">
        <w:rPr>
          <w:bCs/>
          <w:sz w:val="24"/>
          <w:szCs w:val="24"/>
        </w:rPr>
        <w:t>deliver the fully operational system to the end-users or deployment environment</w:t>
      </w:r>
      <w:r w:rsidRPr="00BB17D5">
        <w:rPr>
          <w:sz w:val="24"/>
          <w:szCs w:val="24"/>
        </w:rPr>
        <w:t>. For your rule-based NIDS project, this phase ensures that the developed system is deployed, verified, and maintained for real-world usage. It focuses on readiness, stability, and feedback incorporation to guarantee successful delivery.</w:t>
      </w:r>
    </w:p>
    <w:p w:rsidR="00BB17D5" w:rsidRPr="00BB17D5" w:rsidRDefault="00BB17D5" w:rsidP="00BB17D5">
      <w:pPr>
        <w:rPr>
          <w:b/>
          <w:sz w:val="24"/>
          <w:szCs w:val="24"/>
        </w:rPr>
      </w:pPr>
      <w:r w:rsidRPr="00BB17D5">
        <w:rPr>
          <w:b/>
          <w:bCs/>
          <w:sz w:val="24"/>
          <w:szCs w:val="24"/>
        </w:rPr>
        <w:t>Final System Testing</w:t>
      </w:r>
    </w:p>
    <w:p w:rsidR="00BB17D5" w:rsidRPr="00BB17D5" w:rsidRDefault="00BB17D5" w:rsidP="00BB17D5">
      <w:pPr>
        <w:rPr>
          <w:sz w:val="24"/>
          <w:szCs w:val="24"/>
        </w:rPr>
      </w:pPr>
      <w:r w:rsidRPr="00BB17D5">
        <w:rPr>
          <w:sz w:val="24"/>
          <w:szCs w:val="24"/>
        </w:rPr>
        <w:t xml:space="preserve">The first task in this phase is the </w:t>
      </w:r>
      <w:r w:rsidRPr="00BB17D5">
        <w:rPr>
          <w:bCs/>
          <w:sz w:val="24"/>
          <w:szCs w:val="24"/>
        </w:rPr>
        <w:t>Final System Testing</w:t>
      </w:r>
      <w:r w:rsidRPr="00BB17D5">
        <w:rPr>
          <w:sz w:val="24"/>
          <w:szCs w:val="24"/>
        </w:rPr>
        <w:t>. Even after comprehensive testing during the construction phase, final validation is necessary before deployment. This includes stress testing, final regression testing, usability checks, and performance benchmarking. The goal is to confirm that the system is stable, secure, and behaves consistently in the target environment.</w:t>
      </w:r>
    </w:p>
    <w:p w:rsidR="00BB17D5" w:rsidRPr="00BB17D5" w:rsidRDefault="00BB17D5" w:rsidP="00BB17D5">
      <w:pPr>
        <w:rPr>
          <w:b/>
          <w:sz w:val="24"/>
          <w:szCs w:val="24"/>
        </w:rPr>
      </w:pPr>
      <w:r w:rsidRPr="00BB17D5">
        <w:rPr>
          <w:b/>
          <w:bCs/>
          <w:sz w:val="24"/>
          <w:szCs w:val="24"/>
        </w:rPr>
        <w:t>Final Documentation</w:t>
      </w:r>
    </w:p>
    <w:p w:rsidR="00BB17D5" w:rsidRPr="00BB17D5" w:rsidRDefault="00BB17D5" w:rsidP="00BB17D5">
      <w:pPr>
        <w:rPr>
          <w:sz w:val="24"/>
          <w:szCs w:val="24"/>
        </w:rPr>
      </w:pPr>
      <w:r w:rsidRPr="00BB17D5">
        <w:rPr>
          <w:sz w:val="24"/>
          <w:szCs w:val="24"/>
        </w:rPr>
        <w:t xml:space="preserve">Following testing, </w:t>
      </w:r>
      <w:r w:rsidRPr="00BB17D5">
        <w:rPr>
          <w:bCs/>
          <w:sz w:val="24"/>
          <w:szCs w:val="24"/>
        </w:rPr>
        <w:t>Final Documentation</w:t>
      </w:r>
      <w:r w:rsidRPr="00BB17D5">
        <w:rPr>
          <w:sz w:val="24"/>
          <w:szCs w:val="24"/>
        </w:rPr>
        <w:t xml:space="preserve"> is prepared. This includes system manuals, installation guides, user guides, admin instructions, and technical architecture descriptions. Clear and complete documentation is crucial for future maintainers, users, and evaluators of the NIDS system. It ensures knowledge transfer and supports ongoing maintenance or future upgrades.</w:t>
      </w:r>
    </w:p>
    <w:p w:rsidR="00BB17D5" w:rsidRPr="00BB17D5" w:rsidRDefault="00BB17D5" w:rsidP="00BB17D5">
      <w:pPr>
        <w:rPr>
          <w:b/>
          <w:sz w:val="24"/>
          <w:szCs w:val="24"/>
        </w:rPr>
      </w:pPr>
      <w:r w:rsidRPr="00BB17D5">
        <w:rPr>
          <w:b/>
          <w:bCs/>
          <w:sz w:val="24"/>
          <w:szCs w:val="24"/>
        </w:rPr>
        <w:t>Ongoing System Monitoring and Performance Optimization</w:t>
      </w:r>
    </w:p>
    <w:p w:rsidR="00BB17D5" w:rsidRPr="00BB17D5" w:rsidRDefault="00BB17D5" w:rsidP="00BB17D5">
      <w:pPr>
        <w:rPr>
          <w:sz w:val="24"/>
          <w:szCs w:val="24"/>
        </w:rPr>
      </w:pPr>
      <w:r w:rsidRPr="00BB17D5">
        <w:rPr>
          <w:sz w:val="24"/>
          <w:szCs w:val="24"/>
        </w:rPr>
        <w:t xml:space="preserve">With the system ready and documented, </w:t>
      </w:r>
      <w:r w:rsidRPr="00BB17D5">
        <w:rPr>
          <w:bCs/>
          <w:sz w:val="24"/>
          <w:szCs w:val="24"/>
        </w:rPr>
        <w:t>Ongoing System Monitoring and Performance Optimization</w:t>
      </w:r>
      <w:r w:rsidRPr="00BB17D5">
        <w:rPr>
          <w:sz w:val="24"/>
          <w:szCs w:val="24"/>
        </w:rPr>
        <w:t xml:space="preserve"> is initiated. This involves tracking system logs, CPU/memory usage, network performance, and alert response times. The system is tuned based on these observations to optimize efficiency, reduce false positives, and ensure consistent threat detection.</w:t>
      </w:r>
    </w:p>
    <w:p w:rsidR="00BB17D5" w:rsidRPr="00BB17D5" w:rsidRDefault="00BB17D5" w:rsidP="00BB17D5">
      <w:pPr>
        <w:rPr>
          <w:b/>
          <w:sz w:val="24"/>
          <w:szCs w:val="24"/>
        </w:rPr>
      </w:pPr>
      <w:r w:rsidRPr="00BB17D5">
        <w:rPr>
          <w:b/>
          <w:bCs/>
          <w:sz w:val="24"/>
          <w:szCs w:val="24"/>
        </w:rPr>
        <w:t>Deployment</w:t>
      </w:r>
    </w:p>
    <w:p w:rsidR="00BB17D5" w:rsidRPr="00BB17D5" w:rsidRDefault="00BB17D5" w:rsidP="00BB17D5">
      <w:pPr>
        <w:rPr>
          <w:sz w:val="24"/>
          <w:szCs w:val="24"/>
        </w:rPr>
      </w:pPr>
      <w:r w:rsidRPr="00BB17D5">
        <w:rPr>
          <w:sz w:val="24"/>
          <w:szCs w:val="24"/>
        </w:rPr>
        <w:t xml:space="preserve">Next, the actual </w:t>
      </w:r>
      <w:r w:rsidRPr="00BB17D5">
        <w:rPr>
          <w:bCs/>
          <w:sz w:val="24"/>
          <w:szCs w:val="24"/>
        </w:rPr>
        <w:t>Deployment</w:t>
      </w:r>
      <w:r w:rsidRPr="00BB17D5">
        <w:rPr>
          <w:sz w:val="24"/>
          <w:szCs w:val="24"/>
        </w:rPr>
        <w:t xml:space="preserve"> is carried out. This step involves hosting the web application on a production server or cloud platform, configuring the backend services, setting up the </w:t>
      </w:r>
      <w:r w:rsidRPr="00BB17D5">
        <w:rPr>
          <w:sz w:val="24"/>
          <w:szCs w:val="24"/>
        </w:rPr>
        <w:lastRenderedPageBreak/>
        <w:t xml:space="preserve">database, and linking any external tools like </w:t>
      </w:r>
      <w:proofErr w:type="spellStart"/>
      <w:r w:rsidRPr="00BB17D5">
        <w:rPr>
          <w:sz w:val="24"/>
          <w:szCs w:val="24"/>
        </w:rPr>
        <w:t>Redis</w:t>
      </w:r>
      <w:proofErr w:type="spellEnd"/>
      <w:r w:rsidRPr="00BB17D5">
        <w:rPr>
          <w:sz w:val="24"/>
          <w:szCs w:val="24"/>
        </w:rPr>
        <w:t xml:space="preserve"> or Celery. It also includes setting environment variables, securing access, and performing a live rollout of the application.</w:t>
      </w:r>
    </w:p>
    <w:p w:rsidR="00BB17D5" w:rsidRPr="00BB17D5" w:rsidRDefault="00BB17D5" w:rsidP="00BB17D5">
      <w:pPr>
        <w:rPr>
          <w:b/>
          <w:sz w:val="24"/>
          <w:szCs w:val="24"/>
        </w:rPr>
      </w:pPr>
      <w:r w:rsidRPr="00BB17D5">
        <w:rPr>
          <w:b/>
          <w:bCs/>
          <w:sz w:val="24"/>
          <w:szCs w:val="24"/>
        </w:rPr>
        <w:t>Bug Fixes</w:t>
      </w:r>
    </w:p>
    <w:p w:rsidR="00BB17D5" w:rsidRPr="00BB17D5" w:rsidRDefault="00BB17D5" w:rsidP="00BB17D5">
      <w:pPr>
        <w:rPr>
          <w:sz w:val="24"/>
          <w:szCs w:val="24"/>
        </w:rPr>
      </w:pPr>
      <w:r w:rsidRPr="00BB17D5">
        <w:rPr>
          <w:sz w:val="24"/>
          <w:szCs w:val="24"/>
        </w:rPr>
        <w:t xml:space="preserve">After deployment, </w:t>
      </w:r>
      <w:r w:rsidRPr="00BB17D5">
        <w:rPr>
          <w:bCs/>
          <w:sz w:val="24"/>
          <w:szCs w:val="24"/>
        </w:rPr>
        <w:t>Bug Fixes and System Maintenance</w:t>
      </w:r>
      <w:r>
        <w:rPr>
          <w:sz w:val="24"/>
          <w:szCs w:val="24"/>
        </w:rPr>
        <w:t xml:space="preserve"> begin. A feedback mechanism </w:t>
      </w:r>
      <w:r w:rsidRPr="00BB17D5">
        <w:rPr>
          <w:sz w:val="24"/>
          <w:szCs w:val="24"/>
        </w:rPr>
        <w:t>such as a bug report</w:t>
      </w:r>
      <w:r>
        <w:rPr>
          <w:sz w:val="24"/>
          <w:szCs w:val="24"/>
        </w:rPr>
        <w:t xml:space="preserve">ing form or internal test group </w:t>
      </w:r>
      <w:r w:rsidRPr="00BB17D5">
        <w:rPr>
          <w:sz w:val="24"/>
          <w:szCs w:val="24"/>
        </w:rPr>
        <w:t>is used to collect post-deployment issues. Identified bugs are resolved promptly, and updates are applied without affecting system stability. This ensures conti</w:t>
      </w:r>
      <w:bookmarkStart w:id="0" w:name="_GoBack"/>
      <w:bookmarkEnd w:id="0"/>
      <w:r w:rsidRPr="00BB17D5">
        <w:rPr>
          <w:sz w:val="24"/>
          <w:szCs w:val="24"/>
        </w:rPr>
        <w:t>nuous improvement of the live system.</w:t>
      </w:r>
    </w:p>
    <w:p w:rsidR="00BB17D5" w:rsidRPr="00BB17D5" w:rsidRDefault="00BB17D5" w:rsidP="00BB17D5">
      <w:pPr>
        <w:rPr>
          <w:b/>
          <w:sz w:val="24"/>
          <w:szCs w:val="24"/>
        </w:rPr>
      </w:pPr>
      <w:r w:rsidRPr="00BB17D5">
        <w:rPr>
          <w:b/>
          <w:bCs/>
          <w:sz w:val="24"/>
          <w:szCs w:val="24"/>
        </w:rPr>
        <w:t>Submission of the Project</w:t>
      </w:r>
    </w:p>
    <w:p w:rsidR="00BB17D5" w:rsidRPr="00BB17D5" w:rsidRDefault="00BB17D5" w:rsidP="00BB17D5">
      <w:pPr>
        <w:rPr>
          <w:sz w:val="24"/>
          <w:szCs w:val="24"/>
        </w:rPr>
      </w:pPr>
      <w:r w:rsidRPr="00BB17D5">
        <w:rPr>
          <w:sz w:val="24"/>
          <w:szCs w:val="24"/>
        </w:rPr>
        <w:t xml:space="preserve">Finally, the </w:t>
      </w:r>
      <w:r w:rsidRPr="00BB17D5">
        <w:rPr>
          <w:bCs/>
          <w:sz w:val="24"/>
          <w:szCs w:val="24"/>
        </w:rPr>
        <w:t>Submission of the Project</w:t>
      </w:r>
      <w:r w:rsidRPr="00BB17D5">
        <w:rPr>
          <w:sz w:val="24"/>
          <w:szCs w:val="24"/>
        </w:rPr>
        <w:t xml:space="preserve"> is completed. This includes submitting the source code, documentation, final reports, and testing results to the supervisor or evaluation panel. It marks the official closure of the project development lifecycle, with the NIDS fully delivered, functional, and documented.</w:t>
      </w:r>
    </w:p>
    <w:p w:rsidR="00DF2B75" w:rsidRPr="00BB17D5" w:rsidRDefault="00DF2B75" w:rsidP="00BB17D5">
      <w:pPr>
        <w:rPr>
          <w:sz w:val="24"/>
          <w:szCs w:val="24"/>
        </w:rPr>
      </w:pPr>
    </w:p>
    <w:sectPr w:rsidR="00DF2B75" w:rsidRPr="00BB17D5">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462"/>
    <w:rsid w:val="00315462"/>
    <w:rsid w:val="004E0FA1"/>
    <w:rsid w:val="0065375E"/>
    <w:rsid w:val="00BB17D5"/>
    <w:rsid w:val="00DF2B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F19C9"/>
  <w15:chartTrackingRefBased/>
  <w15:docId w15:val="{200BA969-E06B-4950-95FD-B6C3B8CE7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D5"/>
    <w:pPr>
      <w:spacing w:line="360" w:lineRule="auto"/>
      <w:jc w:val="both"/>
    </w:pPr>
    <w:rPr>
      <w:rFonts w:ascii="Arial" w:hAnsi="Arial"/>
      <w:sz w:val="20"/>
    </w:rPr>
  </w:style>
  <w:style w:type="paragraph" w:styleId="Heading1">
    <w:name w:val="heading 1"/>
    <w:basedOn w:val="Normal"/>
    <w:next w:val="Normal"/>
    <w:link w:val="Heading1Char"/>
    <w:autoRedefine/>
    <w:uiPriority w:val="9"/>
    <w:qFormat/>
    <w:rsid w:val="0065375E"/>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autoRedefine/>
    <w:uiPriority w:val="9"/>
    <w:semiHidden/>
    <w:unhideWhenUsed/>
    <w:qFormat/>
    <w:rsid w:val="0065375E"/>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75E"/>
    <w:rPr>
      <w:rFonts w:ascii="Arial" w:eastAsiaTheme="majorEastAsia" w:hAnsi="Arial" w:cstheme="majorBidi"/>
      <w:sz w:val="32"/>
      <w:szCs w:val="32"/>
    </w:rPr>
  </w:style>
  <w:style w:type="character" w:customStyle="1" w:styleId="Heading2Char">
    <w:name w:val="Heading 2 Char"/>
    <w:basedOn w:val="DefaultParagraphFont"/>
    <w:link w:val="Heading2"/>
    <w:uiPriority w:val="9"/>
    <w:semiHidden/>
    <w:rsid w:val="0065375E"/>
    <w:rPr>
      <w:rFonts w:ascii="Arial" w:eastAsiaTheme="majorEastAsia" w:hAnsi="Arial" w:cstheme="majorBidi"/>
      <w:b/>
      <w:sz w:val="26"/>
      <w:szCs w:val="26"/>
    </w:rPr>
  </w:style>
  <w:style w:type="character" w:styleId="Strong">
    <w:name w:val="Strong"/>
    <w:basedOn w:val="DefaultParagraphFont"/>
    <w:uiPriority w:val="22"/>
    <w:qFormat/>
    <w:rsid w:val="00BB17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23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405</Words>
  <Characters>2315</Characters>
  <Application>Microsoft Office Word</Application>
  <DocSecurity>0</DocSecurity>
  <Lines>19</Lines>
  <Paragraphs>5</Paragraphs>
  <ScaleCrop>false</ScaleCrop>
  <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2025-04-30T02:47:00Z</dcterms:created>
  <dcterms:modified xsi:type="dcterms:W3CDTF">2025-04-30T02:49:00Z</dcterms:modified>
</cp:coreProperties>
</file>