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FC916" w14:textId="77777777" w:rsidR="00755473" w:rsidRDefault="00000000">
      <w:pPr>
        <w:ind w:left="0" w:firstLine="0"/>
      </w:pPr>
      <w:r>
        <w:rPr>
          <w:b w:val="0"/>
        </w:rPr>
        <w:t xml:space="preserve"> </w:t>
      </w:r>
    </w:p>
    <w:tbl>
      <w:tblPr>
        <w:tblStyle w:val="TableGrid"/>
        <w:tblW w:w="9587" w:type="dxa"/>
        <w:tblInd w:w="-113" w:type="dxa"/>
        <w:tblCellMar>
          <w:top w:w="32" w:type="dxa"/>
          <w:left w:w="113" w:type="dxa"/>
          <w:bottom w:w="0" w:type="dxa"/>
          <w:right w:w="46" w:type="dxa"/>
        </w:tblCellMar>
        <w:tblLook w:val="04A0" w:firstRow="1" w:lastRow="0" w:firstColumn="1" w:lastColumn="0" w:noHBand="0" w:noVBand="1"/>
      </w:tblPr>
      <w:tblGrid>
        <w:gridCol w:w="9587"/>
      </w:tblGrid>
      <w:tr w:rsidR="00755473" w14:paraId="42BCE28A" w14:textId="77777777">
        <w:trPr>
          <w:trHeight w:val="1824"/>
        </w:trPr>
        <w:tc>
          <w:tcPr>
            <w:tcW w:w="9587" w:type="dxa"/>
            <w:tcBorders>
              <w:top w:val="single" w:sz="4" w:space="0" w:color="000000"/>
              <w:left w:val="single" w:sz="4" w:space="0" w:color="000000"/>
              <w:bottom w:val="single" w:sz="4" w:space="0" w:color="000000"/>
              <w:right w:val="single" w:sz="4" w:space="0" w:color="000000"/>
            </w:tcBorders>
          </w:tcPr>
          <w:p w14:paraId="7352382A" w14:textId="77777777" w:rsidR="00755473" w:rsidRDefault="00000000">
            <w:pPr>
              <w:ind w:left="0" w:right="70" w:firstLine="0"/>
              <w:jc w:val="center"/>
            </w:pPr>
            <w:r>
              <w:rPr>
                <w:sz w:val="36"/>
              </w:rPr>
              <w:t xml:space="preserve">FYP Logbook Entry Sheet </w:t>
            </w:r>
          </w:p>
          <w:p w14:paraId="3441A808" w14:textId="77777777" w:rsidR="00755473" w:rsidRDefault="00000000">
            <w:pPr>
              <w:ind w:left="0" w:firstLine="0"/>
            </w:pPr>
            <w:r>
              <w:rPr>
                <w:b w:val="0"/>
              </w:rPr>
              <w:t xml:space="preserve"> </w:t>
            </w:r>
          </w:p>
          <w:p w14:paraId="55D80FA6" w14:textId="77777777" w:rsidR="00755473" w:rsidRDefault="00000000">
            <w:pPr>
              <w:tabs>
                <w:tab w:val="center" w:pos="2160"/>
                <w:tab w:val="center" w:pos="2881"/>
                <w:tab w:val="center" w:pos="3601"/>
                <w:tab w:val="center" w:pos="4321"/>
                <w:tab w:val="center" w:pos="5041"/>
                <w:tab w:val="center" w:pos="6708"/>
              </w:tabs>
              <w:ind w:left="0" w:firstLine="0"/>
            </w:pPr>
            <w:r>
              <w:t xml:space="preserve">Meeting No: 04 </w:t>
            </w:r>
            <w:r>
              <w:tab/>
              <w:t xml:space="preserve"> </w:t>
            </w:r>
            <w:r>
              <w:tab/>
              <w:t xml:space="preserve"> </w:t>
            </w:r>
            <w:r>
              <w:tab/>
              <w:t xml:space="preserve"> </w:t>
            </w:r>
            <w:r>
              <w:tab/>
              <w:t xml:space="preserve"> </w:t>
            </w:r>
            <w:r>
              <w:tab/>
              <w:t xml:space="preserve"> </w:t>
            </w:r>
            <w:r>
              <w:tab/>
              <w:t xml:space="preserve">Date: 2024-12-01 </w:t>
            </w:r>
          </w:p>
          <w:p w14:paraId="5CDD3DDA" w14:textId="77777777" w:rsidR="00755473" w:rsidRDefault="00000000">
            <w:pPr>
              <w:ind w:left="0" w:firstLine="0"/>
            </w:pPr>
            <w:r>
              <w:t xml:space="preserve"> </w:t>
            </w:r>
          </w:p>
          <w:p w14:paraId="2E9AB946" w14:textId="77777777" w:rsidR="00755473" w:rsidRDefault="00000000">
            <w:pPr>
              <w:tabs>
                <w:tab w:val="center" w:pos="2881"/>
                <w:tab w:val="center" w:pos="3601"/>
                <w:tab w:val="center" w:pos="4321"/>
                <w:tab w:val="center" w:pos="5041"/>
                <w:tab w:val="center" w:pos="6895"/>
              </w:tabs>
              <w:ind w:left="0" w:firstLine="0"/>
            </w:pPr>
            <w:r>
              <w:t xml:space="preserve">Start Time: 10:30 AM </w:t>
            </w:r>
            <w:r>
              <w:tab/>
              <w:t xml:space="preserve"> </w:t>
            </w:r>
            <w:r>
              <w:tab/>
              <w:t xml:space="preserve"> </w:t>
            </w:r>
            <w:r>
              <w:tab/>
              <w:t xml:space="preserve"> </w:t>
            </w:r>
            <w:r>
              <w:tab/>
              <w:t xml:space="preserve"> </w:t>
            </w:r>
            <w:r>
              <w:tab/>
              <w:t xml:space="preserve">End Time: 12:00 PM  </w:t>
            </w:r>
          </w:p>
          <w:p w14:paraId="00C28D8C" w14:textId="77777777" w:rsidR="00755473" w:rsidRDefault="00000000">
            <w:pPr>
              <w:ind w:left="0" w:firstLine="0"/>
            </w:pPr>
            <w:r>
              <w:t xml:space="preserve"> </w:t>
            </w:r>
          </w:p>
        </w:tc>
      </w:tr>
      <w:tr w:rsidR="00755473" w14:paraId="0F5984EB" w14:textId="77777777">
        <w:trPr>
          <w:trHeight w:val="8523"/>
        </w:trPr>
        <w:tc>
          <w:tcPr>
            <w:tcW w:w="9587" w:type="dxa"/>
            <w:tcBorders>
              <w:top w:val="single" w:sz="4" w:space="0" w:color="000000"/>
              <w:left w:val="single" w:sz="4" w:space="0" w:color="000000"/>
              <w:bottom w:val="single" w:sz="4" w:space="0" w:color="000000"/>
              <w:right w:val="single" w:sz="4" w:space="0" w:color="000000"/>
            </w:tcBorders>
          </w:tcPr>
          <w:p w14:paraId="634BA831" w14:textId="77777777" w:rsidR="00755473" w:rsidRDefault="00000000">
            <w:pPr>
              <w:ind w:left="0" w:firstLine="0"/>
            </w:pPr>
            <w:r>
              <w:t xml:space="preserve">Items Discussed:  </w:t>
            </w:r>
          </w:p>
          <w:p w14:paraId="0B0D849E" w14:textId="77777777" w:rsidR="00671F02" w:rsidRPr="00671F02" w:rsidRDefault="00671F02" w:rsidP="00671F02">
            <w:pPr>
              <w:pStyle w:val="ListParagraph"/>
              <w:numPr>
                <w:ilvl w:val="0"/>
                <w:numId w:val="4"/>
              </w:numPr>
              <w:rPr>
                <w:b w:val="0"/>
              </w:rPr>
            </w:pPr>
            <w:r w:rsidRPr="00671F02">
              <w:rPr>
                <w:b w:val="0"/>
              </w:rPr>
              <w:t>The external supervisor discussed the UML diagrams, including:</w:t>
            </w:r>
          </w:p>
          <w:p w14:paraId="00C751C9" w14:textId="367620DD" w:rsidR="00671F02" w:rsidRPr="00671F02" w:rsidRDefault="00671F02" w:rsidP="00671F02">
            <w:pPr>
              <w:pStyle w:val="ListParagraph"/>
              <w:numPr>
                <w:ilvl w:val="0"/>
                <w:numId w:val="5"/>
              </w:numPr>
              <w:rPr>
                <w:b w:val="0"/>
              </w:rPr>
            </w:pPr>
            <w:r w:rsidRPr="00671F02">
              <w:rPr>
                <w:b w:val="0"/>
              </w:rPr>
              <w:t>Data Flow Diagrams (DFDs)</w:t>
            </w:r>
          </w:p>
          <w:p w14:paraId="79993BD2" w14:textId="3CBE0B60" w:rsidR="00671F02" w:rsidRPr="00671F02" w:rsidRDefault="00671F02" w:rsidP="00671F02">
            <w:pPr>
              <w:pStyle w:val="ListParagraph"/>
              <w:numPr>
                <w:ilvl w:val="0"/>
                <w:numId w:val="5"/>
              </w:numPr>
              <w:rPr>
                <w:b w:val="0"/>
              </w:rPr>
            </w:pPr>
            <w:r w:rsidRPr="00671F02">
              <w:rPr>
                <w:b w:val="0"/>
              </w:rPr>
              <w:t>Use Case Diagrams</w:t>
            </w:r>
          </w:p>
          <w:p w14:paraId="324EF190" w14:textId="3763226C" w:rsidR="00671F02" w:rsidRPr="00671F02" w:rsidRDefault="00671F02" w:rsidP="00671F02">
            <w:pPr>
              <w:pStyle w:val="ListParagraph"/>
              <w:numPr>
                <w:ilvl w:val="0"/>
                <w:numId w:val="4"/>
              </w:numPr>
              <w:rPr>
                <w:b w:val="0"/>
              </w:rPr>
            </w:pPr>
            <w:r w:rsidRPr="00671F02">
              <w:rPr>
                <w:b w:val="0"/>
              </w:rPr>
              <w:t>Discussed the importance and structure of UML diagrams, including DFDs and Use Case Diagrams, and how they will be used in the project.</w:t>
            </w:r>
          </w:p>
          <w:p w14:paraId="05D0C299" w14:textId="24BA381E" w:rsidR="00671F02" w:rsidRPr="00671F02" w:rsidRDefault="00671F02" w:rsidP="00671F02">
            <w:pPr>
              <w:pStyle w:val="ListParagraph"/>
              <w:numPr>
                <w:ilvl w:val="0"/>
                <w:numId w:val="4"/>
              </w:numPr>
              <w:rPr>
                <w:b w:val="0"/>
              </w:rPr>
            </w:pPr>
            <w:r w:rsidRPr="00671F02">
              <w:rPr>
                <w:b w:val="0"/>
              </w:rPr>
              <w:t>Discussed the initial design of the user interface (UI/UX) using Figma or Balsamiq for wireframing.</w:t>
            </w:r>
            <w:r>
              <w:rPr>
                <w:b w:val="0"/>
              </w:rPr>
              <w:t xml:space="preserve"> </w:t>
            </w:r>
            <w:r w:rsidRPr="00671F02">
              <w:rPr>
                <w:b w:val="0"/>
              </w:rPr>
              <w:t>Reviewed the early-stage design concepts for the user interface and user experience, focusing on creating wireframes that would be later refined.</w:t>
            </w:r>
          </w:p>
          <w:p w14:paraId="34C60A46" w14:textId="77777777" w:rsidR="00671F02" w:rsidRPr="00671F02" w:rsidRDefault="00671F02" w:rsidP="00671F02">
            <w:pPr>
              <w:pStyle w:val="ListParagraph"/>
              <w:numPr>
                <w:ilvl w:val="0"/>
                <w:numId w:val="4"/>
              </w:numPr>
              <w:rPr>
                <w:b w:val="0"/>
              </w:rPr>
            </w:pPr>
            <w:r w:rsidRPr="00671F02">
              <w:rPr>
                <w:b w:val="0"/>
              </w:rPr>
              <w:t>Set a milestone to complete at least 30% of the overall project by December 30, 2024.</w:t>
            </w:r>
          </w:p>
          <w:p w14:paraId="11058A13" w14:textId="457CD592" w:rsidR="00755473" w:rsidRDefault="00000000">
            <w:pPr>
              <w:ind w:left="0" w:firstLine="0"/>
            </w:pPr>
            <w:r>
              <w:t xml:space="preserve">Achievements:  </w:t>
            </w:r>
          </w:p>
          <w:p w14:paraId="594C6C99" w14:textId="5CB5ABA0" w:rsidR="00187568" w:rsidRDefault="00760797">
            <w:pPr>
              <w:ind w:left="0" w:firstLine="0"/>
              <w:rPr>
                <w:b w:val="0"/>
              </w:rPr>
            </w:pPr>
            <w:r w:rsidRPr="00760797">
              <w:rPr>
                <w:b w:val="0"/>
              </w:rPr>
              <w:t>I successfully submitted the project proposal before the deadline, ensuring that all necessary information and documentation were in place. The external supervisor verified and approved several key project documents, including the Work Breakdown Structure (WBS), Gantt Chart, and the Initial Entity-Relationship Diagram (ERD). Additionally, I completed the research phase for the tools, frameworks, and libraries required for the project, ensuring that all selections align with the technical requirements and objectives of the project.</w:t>
            </w:r>
          </w:p>
          <w:p w14:paraId="022E1B37" w14:textId="0EE744F0" w:rsidR="00755473" w:rsidRDefault="00000000">
            <w:pPr>
              <w:ind w:left="0" w:firstLine="0"/>
            </w:pPr>
            <w:r>
              <w:t xml:space="preserve">Problems:  </w:t>
            </w:r>
          </w:p>
          <w:p w14:paraId="708B723B" w14:textId="3F38D311" w:rsidR="00755473" w:rsidRPr="00200772" w:rsidRDefault="00000000" w:rsidP="00200772">
            <w:pPr>
              <w:spacing w:line="276" w:lineRule="auto"/>
              <w:ind w:left="0" w:firstLine="0"/>
              <w:jc w:val="both"/>
              <w:rPr>
                <w:b w:val="0"/>
                <w:bCs/>
              </w:rPr>
            </w:pPr>
            <w:r>
              <w:rPr>
                <w:b w:val="0"/>
              </w:rPr>
              <w:t>Internal supervisor found issues in the Milestone</w:t>
            </w:r>
            <w:r>
              <w:t xml:space="preserve"> </w:t>
            </w:r>
            <w:r w:rsidR="00671F02">
              <w:rPr>
                <w:b w:val="0"/>
              </w:rPr>
              <w:t>Chart (Gantt Chart)</w:t>
            </w:r>
            <w:r>
              <w:rPr>
                <w:b w:val="0"/>
              </w:rPr>
              <w:t xml:space="preserve">, requesting more detailed tasks instead of broad phases. </w:t>
            </w:r>
          </w:p>
          <w:p w14:paraId="30AA3114" w14:textId="77777777" w:rsidR="00755473" w:rsidRDefault="00000000">
            <w:pPr>
              <w:ind w:left="0" w:firstLine="0"/>
            </w:pPr>
            <w:r>
              <w:t xml:space="preserve">Tasks for Next Meeting:  </w:t>
            </w:r>
          </w:p>
          <w:p w14:paraId="0C29989F" w14:textId="2C211EA4" w:rsidR="00755473" w:rsidRDefault="00671F02" w:rsidP="00671F02">
            <w:pPr>
              <w:pStyle w:val="ListParagraph"/>
              <w:numPr>
                <w:ilvl w:val="0"/>
                <w:numId w:val="6"/>
              </w:numPr>
            </w:pPr>
            <w:r>
              <w:rPr>
                <w:b w:val="0"/>
              </w:rPr>
              <w:t xml:space="preserve">   1. </w:t>
            </w:r>
            <w:r w:rsidR="00000000" w:rsidRPr="00671F02">
              <w:rPr>
                <w:b w:val="0"/>
              </w:rPr>
              <w:t xml:space="preserve">Complete the UML charts, including: </w:t>
            </w:r>
          </w:p>
          <w:p w14:paraId="32D0C2C3" w14:textId="77777777" w:rsidR="00755473" w:rsidRDefault="00000000">
            <w:pPr>
              <w:ind w:left="720" w:firstLine="0"/>
            </w:pPr>
            <w:r>
              <w:rPr>
                <w:b w:val="0"/>
              </w:rPr>
              <w:t xml:space="preserve">Data Flow Diagrams (DFDs) </w:t>
            </w:r>
          </w:p>
          <w:p w14:paraId="0DCC72C2" w14:textId="77777777" w:rsidR="00755473" w:rsidRDefault="00000000">
            <w:pPr>
              <w:ind w:left="720" w:firstLine="0"/>
            </w:pPr>
            <w:r>
              <w:rPr>
                <w:b w:val="0"/>
              </w:rPr>
              <w:t xml:space="preserve">Use Case Diagrams </w:t>
            </w:r>
          </w:p>
          <w:p w14:paraId="775B2DA0" w14:textId="42F13752" w:rsidR="00755473" w:rsidRDefault="00671F02" w:rsidP="00671F02">
            <w:pPr>
              <w:ind w:left="-669" w:firstLine="0"/>
            </w:pPr>
            <w:r>
              <w:rPr>
                <w:b w:val="0"/>
              </w:rPr>
              <w:t xml:space="preserve">          2. </w:t>
            </w:r>
            <w:r w:rsidR="00000000">
              <w:rPr>
                <w:b w:val="0"/>
              </w:rPr>
              <w:t>Finalize the UI/UX designs or wireframes using Figma or Balsamiq.</w:t>
            </w:r>
          </w:p>
          <w:p w14:paraId="7FF25951" w14:textId="4F4E2FA8" w:rsidR="00755473" w:rsidRDefault="00671F02">
            <w:pPr>
              <w:numPr>
                <w:ilvl w:val="0"/>
                <w:numId w:val="3"/>
              </w:numPr>
              <w:ind w:hanging="269"/>
            </w:pPr>
            <w:r>
              <w:rPr>
                <w:b w:val="0"/>
              </w:rPr>
              <w:t xml:space="preserve">          3. </w:t>
            </w:r>
            <w:r w:rsidR="00000000">
              <w:rPr>
                <w:b w:val="0"/>
              </w:rPr>
              <w:t xml:space="preserve">Begin the development phase of the project. </w:t>
            </w:r>
          </w:p>
        </w:tc>
      </w:tr>
    </w:tbl>
    <w:p w14:paraId="784CF506" w14:textId="77777777" w:rsidR="00755473" w:rsidRDefault="00000000">
      <w:pPr>
        <w:ind w:left="0" w:firstLine="0"/>
      </w:pPr>
      <w:r>
        <w:t xml:space="preserve"> </w:t>
      </w:r>
    </w:p>
    <w:p w14:paraId="3B60D639" w14:textId="77777777" w:rsidR="00755473" w:rsidRDefault="00000000">
      <w:pPr>
        <w:ind w:left="0" w:firstLine="0"/>
      </w:pPr>
      <w:r>
        <w:t xml:space="preserve"> </w:t>
      </w:r>
    </w:p>
    <w:p w14:paraId="0D072A0B" w14:textId="77777777" w:rsidR="00755473" w:rsidRDefault="00000000">
      <w:pPr>
        <w:ind w:left="0" w:firstLine="0"/>
      </w:pPr>
      <w:r>
        <w:t xml:space="preserve"> </w:t>
      </w:r>
    </w:p>
    <w:p w14:paraId="66E49999" w14:textId="77777777" w:rsidR="00755473" w:rsidRDefault="00000000">
      <w:pPr>
        <w:ind w:left="0" w:firstLine="0"/>
      </w:pPr>
      <w:r>
        <w:t xml:space="preserve"> </w:t>
      </w:r>
    </w:p>
    <w:p w14:paraId="6AE565DC" w14:textId="77777777" w:rsidR="00755473" w:rsidRDefault="00000000">
      <w:pPr>
        <w:ind w:left="0" w:firstLine="0"/>
      </w:pPr>
      <w:r>
        <w:t xml:space="preserve"> </w:t>
      </w:r>
    </w:p>
    <w:p w14:paraId="7D819C9C" w14:textId="77777777" w:rsidR="00755473" w:rsidRDefault="00000000">
      <w:pPr>
        <w:ind w:left="-5"/>
      </w:pPr>
      <w:r>
        <w:t xml:space="preserve">_____________                 _______________________     _______________________    </w:t>
      </w:r>
    </w:p>
    <w:p w14:paraId="7061F7E4" w14:textId="77777777" w:rsidR="00755473" w:rsidRDefault="00000000">
      <w:pPr>
        <w:ind w:left="-5"/>
      </w:pPr>
      <w:r>
        <w:t xml:space="preserve"> Student Sign                      Internal Supervisor Sign        External Supervisor Sign </w:t>
      </w:r>
    </w:p>
    <w:sectPr w:rsidR="00755473">
      <w:pgSz w:w="12240" w:h="15840"/>
      <w:pgMar w:top="1181" w:right="146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2465"/>
    <w:multiLevelType w:val="hybridMultilevel"/>
    <w:tmpl w:val="DB501A7E"/>
    <w:lvl w:ilvl="0" w:tplc="4009000F">
      <w:start w:val="1"/>
      <w:numFmt w:val="decimal"/>
      <w:lvlText w:val="%1."/>
      <w:lvlJc w:val="left"/>
      <w:pPr>
        <w:ind w:left="-218" w:hanging="360"/>
      </w:pPr>
    </w:lvl>
    <w:lvl w:ilvl="1" w:tplc="40090019" w:tentative="1">
      <w:start w:val="1"/>
      <w:numFmt w:val="lowerLetter"/>
      <w:lvlText w:val="%2."/>
      <w:lvlJc w:val="left"/>
      <w:pPr>
        <w:ind w:left="502" w:hanging="360"/>
      </w:pPr>
    </w:lvl>
    <w:lvl w:ilvl="2" w:tplc="4009001B" w:tentative="1">
      <w:start w:val="1"/>
      <w:numFmt w:val="lowerRoman"/>
      <w:lvlText w:val="%3."/>
      <w:lvlJc w:val="right"/>
      <w:pPr>
        <w:ind w:left="1222" w:hanging="180"/>
      </w:pPr>
    </w:lvl>
    <w:lvl w:ilvl="3" w:tplc="4009000F" w:tentative="1">
      <w:start w:val="1"/>
      <w:numFmt w:val="decimal"/>
      <w:lvlText w:val="%4."/>
      <w:lvlJc w:val="left"/>
      <w:pPr>
        <w:ind w:left="1942" w:hanging="360"/>
      </w:pPr>
    </w:lvl>
    <w:lvl w:ilvl="4" w:tplc="40090019" w:tentative="1">
      <w:start w:val="1"/>
      <w:numFmt w:val="lowerLetter"/>
      <w:lvlText w:val="%5."/>
      <w:lvlJc w:val="left"/>
      <w:pPr>
        <w:ind w:left="2662" w:hanging="360"/>
      </w:pPr>
    </w:lvl>
    <w:lvl w:ilvl="5" w:tplc="4009001B" w:tentative="1">
      <w:start w:val="1"/>
      <w:numFmt w:val="lowerRoman"/>
      <w:lvlText w:val="%6."/>
      <w:lvlJc w:val="right"/>
      <w:pPr>
        <w:ind w:left="3382" w:hanging="180"/>
      </w:pPr>
    </w:lvl>
    <w:lvl w:ilvl="6" w:tplc="4009000F" w:tentative="1">
      <w:start w:val="1"/>
      <w:numFmt w:val="decimal"/>
      <w:lvlText w:val="%7."/>
      <w:lvlJc w:val="left"/>
      <w:pPr>
        <w:ind w:left="4102" w:hanging="360"/>
      </w:pPr>
    </w:lvl>
    <w:lvl w:ilvl="7" w:tplc="40090019" w:tentative="1">
      <w:start w:val="1"/>
      <w:numFmt w:val="lowerLetter"/>
      <w:lvlText w:val="%8."/>
      <w:lvlJc w:val="left"/>
      <w:pPr>
        <w:ind w:left="4822" w:hanging="360"/>
      </w:pPr>
    </w:lvl>
    <w:lvl w:ilvl="8" w:tplc="4009001B" w:tentative="1">
      <w:start w:val="1"/>
      <w:numFmt w:val="lowerRoman"/>
      <w:lvlText w:val="%9."/>
      <w:lvlJc w:val="right"/>
      <w:pPr>
        <w:ind w:left="5542" w:hanging="180"/>
      </w:pPr>
    </w:lvl>
  </w:abstractNum>
  <w:abstractNum w:abstractNumId="1" w15:restartNumberingAfterBreak="0">
    <w:nsid w:val="11714A11"/>
    <w:multiLevelType w:val="hybridMultilevel"/>
    <w:tmpl w:val="83689208"/>
    <w:lvl w:ilvl="0" w:tplc="BEB6F770">
      <w:start w:val="1"/>
      <w:numFmt w:val="decimal"/>
      <w:lvlText w:val="%1."/>
      <w:lvlJc w:val="left"/>
      <w:pPr>
        <w:ind w:left="-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B08EE0">
      <w:start w:val="1"/>
      <w:numFmt w:val="lowerLetter"/>
      <w:lvlText w:val="%2"/>
      <w:lvlJc w:val="left"/>
      <w:pPr>
        <w:ind w:left="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A4AC4C">
      <w:start w:val="1"/>
      <w:numFmt w:val="lowerRoman"/>
      <w:lvlText w:val="%3"/>
      <w:lvlJc w:val="left"/>
      <w:pPr>
        <w:ind w:left="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910234E">
      <w:start w:val="1"/>
      <w:numFmt w:val="decimal"/>
      <w:lvlText w:val="%4"/>
      <w:lvlJc w:val="left"/>
      <w:pPr>
        <w:ind w:left="1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86E234">
      <w:start w:val="1"/>
      <w:numFmt w:val="lowerLetter"/>
      <w:lvlText w:val="%5"/>
      <w:lvlJc w:val="left"/>
      <w:pPr>
        <w:ind w:left="2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45872B4">
      <w:start w:val="1"/>
      <w:numFmt w:val="lowerRoman"/>
      <w:lvlText w:val="%6"/>
      <w:lvlJc w:val="left"/>
      <w:pPr>
        <w:ind w:left="3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702C2E">
      <w:start w:val="1"/>
      <w:numFmt w:val="decimal"/>
      <w:lvlText w:val="%7"/>
      <w:lvlJc w:val="left"/>
      <w:pPr>
        <w:ind w:left="3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BC3310">
      <w:start w:val="1"/>
      <w:numFmt w:val="lowerLetter"/>
      <w:lvlText w:val="%8"/>
      <w:lvlJc w:val="left"/>
      <w:pPr>
        <w:ind w:left="45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0A2A74">
      <w:start w:val="1"/>
      <w:numFmt w:val="lowerRoman"/>
      <w:lvlText w:val="%9"/>
      <w:lvlJc w:val="left"/>
      <w:pPr>
        <w:ind w:left="52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0501E2"/>
    <w:multiLevelType w:val="hybridMultilevel"/>
    <w:tmpl w:val="9CB2C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54074"/>
    <w:multiLevelType w:val="hybridMultilevel"/>
    <w:tmpl w:val="BEB47B62"/>
    <w:lvl w:ilvl="0" w:tplc="F1A4C18A">
      <w:start w:val="1"/>
      <w:numFmt w:val="decimal"/>
      <w:lvlText w:val="%1."/>
      <w:lvlJc w:val="left"/>
      <w:pPr>
        <w:ind w:left="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BC3FB2">
      <w:start w:val="1"/>
      <w:numFmt w:val="lowerLetter"/>
      <w:lvlText w:val="%2"/>
      <w:lvlJc w:val="left"/>
      <w:pPr>
        <w:ind w:left="1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0EE1DA">
      <w:start w:val="1"/>
      <w:numFmt w:val="lowerRoman"/>
      <w:lvlText w:val="%3"/>
      <w:lvlJc w:val="left"/>
      <w:pPr>
        <w:ind w:left="1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D8B14C">
      <w:start w:val="1"/>
      <w:numFmt w:val="decimal"/>
      <w:lvlText w:val="%4"/>
      <w:lvlJc w:val="left"/>
      <w:pPr>
        <w:ind w:left="2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36E6EC">
      <w:start w:val="1"/>
      <w:numFmt w:val="lowerLetter"/>
      <w:lvlText w:val="%5"/>
      <w:lvlJc w:val="left"/>
      <w:pPr>
        <w:ind w:left="33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C2BC52">
      <w:start w:val="1"/>
      <w:numFmt w:val="lowerRoman"/>
      <w:lvlText w:val="%6"/>
      <w:lvlJc w:val="left"/>
      <w:pPr>
        <w:ind w:left="4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28CAC0">
      <w:start w:val="1"/>
      <w:numFmt w:val="decimal"/>
      <w:lvlText w:val="%7"/>
      <w:lvlJc w:val="left"/>
      <w:pPr>
        <w:ind w:left="4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5EC03C">
      <w:start w:val="1"/>
      <w:numFmt w:val="lowerLetter"/>
      <w:lvlText w:val="%8"/>
      <w:lvlJc w:val="left"/>
      <w:pPr>
        <w:ind w:left="55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842368">
      <w:start w:val="1"/>
      <w:numFmt w:val="lowerRoman"/>
      <w:lvlText w:val="%9"/>
      <w:lvlJc w:val="left"/>
      <w:pPr>
        <w:ind w:left="6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993157"/>
    <w:multiLevelType w:val="hybridMultilevel"/>
    <w:tmpl w:val="88BADC8C"/>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5" w15:restartNumberingAfterBreak="0">
    <w:nsid w:val="79B3139B"/>
    <w:multiLevelType w:val="hybridMultilevel"/>
    <w:tmpl w:val="A93004C6"/>
    <w:lvl w:ilvl="0" w:tplc="57C82870">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68E88E">
      <w:start w:val="1"/>
      <w:numFmt w:val="lowerLetter"/>
      <w:lvlText w:val="%2"/>
      <w:lvlJc w:val="left"/>
      <w:pPr>
        <w:ind w:left="1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22034">
      <w:start w:val="1"/>
      <w:numFmt w:val="lowerRoman"/>
      <w:lvlText w:val="%3"/>
      <w:lvlJc w:val="left"/>
      <w:pPr>
        <w:ind w:left="1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923D86">
      <w:start w:val="1"/>
      <w:numFmt w:val="decimal"/>
      <w:lvlText w:val="%4"/>
      <w:lvlJc w:val="left"/>
      <w:pPr>
        <w:ind w:left="2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527210">
      <w:start w:val="1"/>
      <w:numFmt w:val="lowerLetter"/>
      <w:lvlText w:val="%5"/>
      <w:lvlJc w:val="left"/>
      <w:pPr>
        <w:ind w:left="33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BEA5AE">
      <w:start w:val="1"/>
      <w:numFmt w:val="lowerRoman"/>
      <w:lvlText w:val="%6"/>
      <w:lvlJc w:val="left"/>
      <w:pPr>
        <w:ind w:left="4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2C3BE4">
      <w:start w:val="1"/>
      <w:numFmt w:val="decimal"/>
      <w:lvlText w:val="%7"/>
      <w:lvlJc w:val="left"/>
      <w:pPr>
        <w:ind w:left="4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16D228">
      <w:start w:val="1"/>
      <w:numFmt w:val="lowerLetter"/>
      <w:lvlText w:val="%8"/>
      <w:lvlJc w:val="left"/>
      <w:pPr>
        <w:ind w:left="55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108C1A">
      <w:start w:val="1"/>
      <w:numFmt w:val="lowerRoman"/>
      <w:lvlText w:val="%9"/>
      <w:lvlJc w:val="left"/>
      <w:pPr>
        <w:ind w:left="6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444538542">
    <w:abstractNumId w:val="5"/>
  </w:num>
  <w:num w:numId="2" w16cid:durableId="1708487880">
    <w:abstractNumId w:val="3"/>
  </w:num>
  <w:num w:numId="3" w16cid:durableId="1310593097">
    <w:abstractNumId w:val="1"/>
  </w:num>
  <w:num w:numId="4" w16cid:durableId="1074157789">
    <w:abstractNumId w:val="2"/>
  </w:num>
  <w:num w:numId="5" w16cid:durableId="809320004">
    <w:abstractNumId w:val="4"/>
  </w:num>
  <w:num w:numId="6" w16cid:durableId="61040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473"/>
    <w:rsid w:val="00187568"/>
    <w:rsid w:val="00200772"/>
    <w:rsid w:val="00671F02"/>
    <w:rsid w:val="006B1D14"/>
    <w:rsid w:val="00755473"/>
    <w:rsid w:val="00760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FC39"/>
  <w15:docId w15:val="{11EFBE09-EB23-43A3-821F-6FD73215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hanging="10"/>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1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6887">
      <w:bodyDiv w:val="1"/>
      <w:marLeft w:val="0"/>
      <w:marRight w:val="0"/>
      <w:marTop w:val="0"/>
      <w:marBottom w:val="0"/>
      <w:divBdr>
        <w:top w:val="none" w:sz="0" w:space="0" w:color="auto"/>
        <w:left w:val="none" w:sz="0" w:space="0" w:color="auto"/>
        <w:bottom w:val="none" w:sz="0" w:space="0" w:color="auto"/>
        <w:right w:val="none" w:sz="0" w:space="0" w:color="auto"/>
      </w:divBdr>
    </w:div>
    <w:div w:id="503711337">
      <w:bodyDiv w:val="1"/>
      <w:marLeft w:val="0"/>
      <w:marRight w:val="0"/>
      <w:marTop w:val="0"/>
      <w:marBottom w:val="0"/>
      <w:divBdr>
        <w:top w:val="none" w:sz="0" w:space="0" w:color="auto"/>
        <w:left w:val="none" w:sz="0" w:space="0" w:color="auto"/>
        <w:bottom w:val="none" w:sz="0" w:space="0" w:color="auto"/>
        <w:right w:val="none" w:sz="0" w:space="0" w:color="auto"/>
      </w:divBdr>
    </w:div>
    <w:div w:id="656878162">
      <w:bodyDiv w:val="1"/>
      <w:marLeft w:val="0"/>
      <w:marRight w:val="0"/>
      <w:marTop w:val="0"/>
      <w:marBottom w:val="0"/>
      <w:divBdr>
        <w:top w:val="none" w:sz="0" w:space="0" w:color="auto"/>
        <w:left w:val="none" w:sz="0" w:space="0" w:color="auto"/>
        <w:bottom w:val="none" w:sz="0" w:space="0" w:color="auto"/>
        <w:right w:val="none" w:sz="0" w:space="0" w:color="auto"/>
      </w:divBdr>
    </w:div>
    <w:div w:id="120679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Wanem Limbu</dc:creator>
  <cp:keywords/>
  <cp:lastModifiedBy>Aayush Wanem Limbu</cp:lastModifiedBy>
  <cp:revision>5</cp:revision>
  <dcterms:created xsi:type="dcterms:W3CDTF">2025-03-20T05:26:00Z</dcterms:created>
  <dcterms:modified xsi:type="dcterms:W3CDTF">2025-03-20T05:32:00Z</dcterms:modified>
</cp:coreProperties>
</file>