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1</w:t>
      </w:r>
    </w:p>
    <w:p w:rsidR="00BC2E50" w:rsidRDefault="00F321E7" w:rsidP="00BC2E50">
      <w:pPr>
        <w:jc w:val="center"/>
        <w:rPr>
          <w:b/>
          <w:lang w:eastAsia="ko-KR"/>
        </w:rPr>
      </w:pPr>
      <w:r>
        <w:rPr>
          <w:b/>
          <w:lang w:eastAsia="ko-KR"/>
        </w:rPr>
        <w:t>Assignment 3</w:t>
      </w:r>
    </w:p>
    <w:p w:rsidR="00BC2E50" w:rsidRPr="0052013C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106A4E">
        <w:rPr>
          <w:b/>
          <w:lang w:eastAsia="ko-KR"/>
        </w:rPr>
        <w:t>4/5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52013C">
        <w:rPr>
          <w:rFonts w:eastAsia="바탕" w:hint="eastAsia"/>
          <w:b/>
          <w:lang w:eastAsia="ko-KR"/>
        </w:rPr>
        <w:t>일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:rsidR="008637DB" w:rsidRDefault="008637DB" w:rsidP="008637DB">
      <w:pPr>
        <w:rPr>
          <w:b/>
          <w:lang w:eastAsia="ko-KR"/>
        </w:rPr>
      </w:pPr>
    </w:p>
    <w:p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파일명은 </w:t>
      </w:r>
      <w:r w:rsidR="0052013C" w:rsidRPr="00AA62A9">
        <w:rPr>
          <w:rFonts w:ascii="바탕" w:eastAsia="바탕" w:hAnsi="바탕" w:hint="eastAsia"/>
          <w:sz w:val="20"/>
          <w:szCs w:val="20"/>
          <w:lang w:eastAsia="ko-KR"/>
        </w:rPr>
        <w:t>각자의 이름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을 사용하여 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‘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숙제</w:t>
      </w:r>
      <w:r w:rsidR="00F321E7">
        <w:rPr>
          <w:rFonts w:ascii="바탕" w:eastAsia="바탕" w:hAnsi="바탕" w:hint="eastAsia"/>
          <w:sz w:val="20"/>
          <w:szCs w:val="20"/>
          <w:lang w:eastAsia="ko-KR"/>
        </w:rPr>
        <w:t>3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_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김일주.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docx’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등의 이름을 사용하여 저장,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proofErr w:type="spellStart"/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제출하시오</w:t>
      </w:r>
      <w:proofErr w:type="spellEnd"/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제출시한에 맞추도록 </w:t>
      </w:r>
      <w:proofErr w:type="spellStart"/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유의하시오</w:t>
      </w:r>
      <w:proofErr w:type="spellEnd"/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자료의 글을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(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거의)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그대로 베끼는 것은 감점요인임.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되도록 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를 사용하여 답안을 </w:t>
      </w:r>
      <w:proofErr w:type="spellStart"/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작성하시오</w:t>
      </w:r>
      <w:proofErr w:type="spellEnd"/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.</w:t>
      </w:r>
    </w:p>
    <w:p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C17E47" w:rsidRDefault="003F4B86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(2.5pts) 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>Supervised Learning (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교사 학습)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과 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>Unsupervised Learning (</w:t>
      </w:r>
      <w:proofErr w:type="spellStart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비교사</w:t>
      </w:r>
      <w:proofErr w:type="spellEnd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학습)을 정의하고 각각에 해당되는 모델링 기법을 최소 두 가지 이상 쓰시오</w:t>
      </w:r>
      <w:r w:rsidR="00AA62A9"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 w:rsidR="00AA62A9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642277" w:rsidRDefault="0016553C" w:rsidP="00D32552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Supervised Learning </w:t>
      </w:r>
    </w:p>
    <w:p w:rsidR="0016553C" w:rsidRPr="00642277" w:rsidRDefault="0016553C" w:rsidP="0016553C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목적 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: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하나의 타겟 변수나 o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utcome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변수를 예측하기 위함이다.</w:t>
      </w:r>
    </w:p>
    <w:p w:rsidR="0016553C" w:rsidRPr="00642277" w:rsidRDefault="0016553C" w:rsidP="0016553C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T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raining data :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전체 데이터 중에 일부만 모델링 혹은 학습을 하는데 사용하는 것</w:t>
      </w:r>
      <w:r w:rsidR="00882E21"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이며,</w:t>
      </w:r>
      <w:r w:rsidR="00882E21"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이미 타겟 변수의 값이 들어가 있다.</w:t>
      </w:r>
    </w:p>
    <w:p w:rsidR="0016553C" w:rsidRPr="00642277" w:rsidRDefault="0016553C" w:rsidP="0016553C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모르는 데이터도 알 수 있게 해준다.</w:t>
      </w:r>
      <w:r w:rsidR="00DF439B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= </w:t>
      </w:r>
      <w:r w:rsidR="00DF439B">
        <w:rPr>
          <w:rFonts w:ascii="바탕" w:eastAsia="바탕" w:hAnsi="바탕" w:hint="eastAsia"/>
          <w:b/>
          <w:bCs/>
          <w:sz w:val="20"/>
          <w:szCs w:val="20"/>
          <w:lang w:eastAsia="ko-KR"/>
        </w:rPr>
        <w:t>예측가능</w:t>
      </w:r>
    </w:p>
    <w:p w:rsidR="0016553C" w:rsidRPr="00642277" w:rsidRDefault="0016553C" w:rsidP="0016553C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방법은 분류(C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lassification)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와 예측(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Prediction)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 사용된다.</w:t>
      </w:r>
    </w:p>
    <w:p w:rsidR="00DF439B" w:rsidRDefault="0016553C" w:rsidP="00882E21">
      <w:pPr>
        <w:pStyle w:val="a3"/>
        <w:ind w:left="760"/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Ex.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좋은 고객과 아닌 고객을 판단할 때 사용(좋은 고객을 판단한 후 </w:t>
      </w:r>
      <w:proofErr w:type="spellStart"/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마켓팅을</w:t>
      </w:r>
      <w:proofErr w:type="spellEnd"/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하면 이익이 더 좋아진다.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)</w:t>
      </w:r>
    </w:p>
    <w:p w:rsidR="00882E21" w:rsidRPr="00642277" w:rsidRDefault="0016553C" w:rsidP="00882E21">
      <w:pPr>
        <w:pStyle w:val="a3"/>
        <w:ind w:left="760"/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: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이런 식으로 고객을 판단하는 것이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타겟 변수,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o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utcome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변수이다.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이를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통해 모델을 만든 후 새로운 고객이 왔을 때 적용하고 예측할 수 있다.</w:t>
      </w:r>
    </w:p>
    <w:p w:rsidR="00882E21" w:rsidRPr="00642277" w:rsidRDefault="00882E21" w:rsidP="00882E21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C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lassification :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c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ategorical target(outcome)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변수를 예측한다.</w:t>
      </w:r>
    </w:p>
    <w:p w:rsidR="00882E21" w:rsidRPr="00642277" w:rsidRDefault="00882E21" w:rsidP="00882E21">
      <w:pPr>
        <w:pStyle w:val="a3"/>
        <w:ind w:left="1120"/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Ex.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산다/안 산다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,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가치가 있다/없다.</w:t>
      </w:r>
    </w:p>
    <w:p w:rsidR="00882E21" w:rsidRPr="00642277" w:rsidRDefault="0016553C" w:rsidP="00D32552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U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nsupervised Learning </w:t>
      </w:r>
    </w:p>
    <w:p w:rsidR="0016553C" w:rsidRPr="00642277" w:rsidRDefault="0016553C" w:rsidP="00882E21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학습 데이터의 예측이 되어지는 값이 알려져 있지 않을 때</w:t>
      </w:r>
      <w:r w:rsidR="00882E21"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,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그것을 학습하는 것을 비지도 학습이라 한다.</w:t>
      </w:r>
    </w:p>
    <w:p w:rsidR="00882E21" w:rsidRPr="00642277" w:rsidRDefault="00882E21" w:rsidP="00882E21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목적 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: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데이터를 의미 있는 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Segment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로 분할하고 패턴을 탐지하기 위함이다.</w:t>
      </w:r>
    </w:p>
    <w:p w:rsidR="00882E21" w:rsidRPr="00642277" w:rsidRDefault="00882E21" w:rsidP="00882E21">
      <w:pPr>
        <w:pStyle w:val="a3"/>
        <w:numPr>
          <w:ilvl w:val="0"/>
          <w:numId w:val="14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방법은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A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ssociative rules, collaborative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f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iltering(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추천)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, data reduction(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축소)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&amp;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e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xploration(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탐색)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, 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v</w:t>
      </w:r>
      <w:r w:rsidRPr="00642277">
        <w:rPr>
          <w:rFonts w:ascii="바탕" w:eastAsia="바탕" w:hAnsi="바탕"/>
          <w:b/>
          <w:bCs/>
          <w:sz w:val="20"/>
          <w:szCs w:val="20"/>
          <w:lang w:eastAsia="ko-KR"/>
        </w:rPr>
        <w:t>isualization(</w:t>
      </w:r>
      <w:r w:rsidRPr="0064227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시각화)이 사용된다.</w:t>
      </w: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Default="003F4B86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(2.5pts)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아래의 몇 가지 문제를 해결하기 위하여 </w:t>
      </w:r>
      <w:proofErr w:type="spellStart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데이터마이닝</w:t>
      </w:r>
      <w:proofErr w:type="spellEnd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기법을 이용한다고 할 때,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이를 위해 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supervised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learning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기법의 사용이 적합한지,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혹은</w:t>
      </w:r>
      <w:r w:rsidR="00D32552">
        <w:rPr>
          <w:rFonts w:ascii="바탕" w:eastAsia="바탕" w:hAnsi="바탕"/>
          <w:b/>
          <w:sz w:val="20"/>
          <w:szCs w:val="20"/>
          <w:lang w:eastAsia="ko-KR"/>
        </w:rPr>
        <w:t xml:space="preserve">unsupervised learning </w:t>
      </w:r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적합한지를 쓰고 그 이유를 </w:t>
      </w:r>
      <w:proofErr w:type="spellStart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설명하시오</w:t>
      </w:r>
      <w:proofErr w:type="spellEnd"/>
      <w:r w:rsidR="00D32552"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D32552" w:rsidRDefault="00D32552" w:rsidP="00D32552">
      <w:pPr>
        <w:pStyle w:val="a3"/>
        <w:numPr>
          <w:ilvl w:val="0"/>
          <w:numId w:val="13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과거 소비자들의 인구통계학적,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금융 데이터를 바탕으로 새로운 소비자들의 대출 여부를</w:t>
      </w:r>
      <w:bookmarkStart w:id="0" w:name="_GoBack"/>
      <w:bookmarkEnd w:id="0"/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결정할 때.</w:t>
      </w:r>
    </w:p>
    <w:p w:rsidR="00D32552" w:rsidRPr="007C63B5" w:rsidRDefault="00642277" w:rsidP="007C63B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S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>upervised learning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이 적합하다.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왜냐하면 소비자들의 대출 여부라는 타겟 변수(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>outcome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변수)를 예측하는데 사용되는 기법이 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>Supervised learning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이기 때문이다.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D32552" w:rsidRPr="00D32552" w:rsidRDefault="00D32552" w:rsidP="00D32552">
      <w:pPr>
        <w:rPr>
          <w:rFonts w:ascii="바탕" w:eastAsia="바탕" w:hAnsi="바탕"/>
          <w:b/>
          <w:sz w:val="20"/>
          <w:szCs w:val="20"/>
          <w:lang w:eastAsia="ko-KR"/>
        </w:rPr>
      </w:pPr>
    </w:p>
    <w:p w:rsidR="00D32552" w:rsidRDefault="00D32552" w:rsidP="00D32552">
      <w:pPr>
        <w:pStyle w:val="a3"/>
        <w:numPr>
          <w:ilvl w:val="0"/>
          <w:numId w:val="13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온라인 서점에서 기존 구매 고객들의 구매 패턴을 파악하여 책을 추천할 때.</w:t>
      </w:r>
    </w:p>
    <w:p w:rsidR="00D32552" w:rsidRPr="007C63B5" w:rsidRDefault="007C63B5" w:rsidP="007C63B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고객들의 구매 패턴을 탐지</w:t>
      </w:r>
      <w:r w:rsidR="00E72674">
        <w:rPr>
          <w:rFonts w:ascii="바탕" w:eastAsia="바탕" w:hAnsi="바탕" w:hint="eastAsia"/>
          <w:b/>
          <w:sz w:val="20"/>
          <w:szCs w:val="20"/>
          <w:lang w:eastAsia="ko-KR"/>
        </w:rPr>
        <w:t>(학습)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한 후 데이터를 분할하여 추천하는 방법이 쓰여야 하므로 U</w:t>
      </w:r>
      <w:r w:rsidRPr="007C63B5">
        <w:rPr>
          <w:rFonts w:ascii="바탕" w:eastAsia="바탕" w:hAnsi="바탕"/>
          <w:b/>
          <w:sz w:val="20"/>
          <w:szCs w:val="20"/>
          <w:lang w:eastAsia="ko-KR"/>
        </w:rPr>
        <w:t>nsupervised learning</w:t>
      </w:r>
      <w:r w:rsidRPr="007C63B5">
        <w:rPr>
          <w:rFonts w:ascii="바탕" w:eastAsia="바탕" w:hAnsi="바탕" w:hint="eastAsia"/>
          <w:b/>
          <w:sz w:val="20"/>
          <w:szCs w:val="20"/>
          <w:lang w:eastAsia="ko-KR"/>
        </w:rPr>
        <w:t>이 적합하다.</w:t>
      </w:r>
    </w:p>
    <w:p w:rsidR="00D32552" w:rsidRDefault="00D32552" w:rsidP="00D32552">
      <w:pPr>
        <w:rPr>
          <w:rFonts w:ascii="바탕" w:eastAsia="바탕" w:hAnsi="바탕"/>
          <w:b/>
          <w:sz w:val="20"/>
          <w:szCs w:val="20"/>
          <w:lang w:eastAsia="ko-KR"/>
        </w:rPr>
      </w:pPr>
    </w:p>
    <w:p w:rsidR="00D32552" w:rsidRDefault="00D32552" w:rsidP="00D32552">
      <w:pPr>
        <w:pStyle w:val="a3"/>
        <w:numPr>
          <w:ilvl w:val="0"/>
          <w:numId w:val="13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기존에 알고 있는 네트워크 데이터 패킷 상태 정보를 이용하여 새로운 네트워크 데이터 패킷의 상태를 분</w:t>
      </w:r>
      <w:r w:rsidR="00642277">
        <w:rPr>
          <w:rFonts w:ascii="바탕" w:eastAsia="바탕" w:hAnsi="바탕" w:hint="eastAsia"/>
          <w:b/>
          <w:sz w:val="20"/>
          <w:szCs w:val="20"/>
          <w:lang w:eastAsia="ko-KR"/>
        </w:rPr>
        <w:t>류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할 때 </w:t>
      </w: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예: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바이러스,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해커 공격)</w:t>
      </w:r>
    </w:p>
    <w:p w:rsidR="00D32552" w:rsidRDefault="00D32552" w:rsidP="00D32552">
      <w:pPr>
        <w:rPr>
          <w:rFonts w:ascii="바탕" w:eastAsia="바탕" w:hAnsi="바탕"/>
          <w:b/>
          <w:sz w:val="20"/>
          <w:szCs w:val="20"/>
          <w:lang w:eastAsia="ko-KR"/>
        </w:rPr>
      </w:pPr>
    </w:p>
    <w:p w:rsidR="00D32552" w:rsidRPr="007C63B5" w:rsidRDefault="007C63B5" w:rsidP="007C63B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lastRenderedPageBreak/>
        <w:t>이미 가지고 있는 타겟 변수를 통해 모르는 정보를 분류해야 하는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것이므로 </w:t>
      </w:r>
      <w:r w:rsidR="00642277" w:rsidRPr="007C63B5">
        <w:rPr>
          <w:rFonts w:ascii="바탕" w:eastAsia="바탕" w:hAnsi="바탕" w:hint="eastAsia"/>
          <w:b/>
          <w:sz w:val="20"/>
          <w:szCs w:val="20"/>
          <w:lang w:eastAsia="ko-KR"/>
        </w:rPr>
        <w:t>S</w:t>
      </w:r>
      <w:r w:rsidR="00642277" w:rsidRPr="007C63B5">
        <w:rPr>
          <w:rFonts w:ascii="바탕" w:eastAsia="바탕" w:hAnsi="바탕"/>
          <w:b/>
          <w:sz w:val="20"/>
          <w:szCs w:val="20"/>
          <w:lang w:eastAsia="ko-KR"/>
        </w:rPr>
        <w:t>upervised learning</w:t>
      </w:r>
      <w:r w:rsidR="00642277" w:rsidRPr="007C63B5">
        <w:rPr>
          <w:rFonts w:ascii="바탕" w:eastAsia="바탕" w:hAnsi="바탕" w:hint="eastAsia"/>
          <w:b/>
          <w:sz w:val="20"/>
          <w:szCs w:val="20"/>
          <w:lang w:eastAsia="ko-KR"/>
        </w:rPr>
        <w:t>이 적합하다.</w:t>
      </w:r>
    </w:p>
    <w:p w:rsidR="00642277" w:rsidRPr="00D32552" w:rsidRDefault="00642277" w:rsidP="00642277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D32552" w:rsidRDefault="00D32552" w:rsidP="00D32552">
      <w:pPr>
        <w:pStyle w:val="a3"/>
        <w:numPr>
          <w:ilvl w:val="0"/>
          <w:numId w:val="13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비슷한 성향을 지닌 고객군을 파악하고자 할 때</w:t>
      </w:r>
    </w:p>
    <w:p w:rsidR="00D32552" w:rsidRPr="007C63B5" w:rsidRDefault="007C63B5" w:rsidP="007C63B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고객군의 성향이라는 데이터를 파악하고 학습하고자 하는 것이기 때문에 </w:t>
      </w:r>
      <w:r>
        <w:rPr>
          <w:rFonts w:ascii="바탕" w:eastAsia="바탕" w:hAnsi="바탕"/>
          <w:b/>
          <w:sz w:val="20"/>
          <w:szCs w:val="20"/>
          <w:lang w:eastAsia="ko-KR"/>
        </w:rPr>
        <w:t>Unsupervised learning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 적합하다.</w:t>
      </w:r>
    </w:p>
    <w:p w:rsidR="00D32552" w:rsidRPr="00D32552" w:rsidRDefault="00D32552" w:rsidP="00D32552">
      <w:pPr>
        <w:rPr>
          <w:rFonts w:ascii="바탕" w:eastAsia="바탕" w:hAnsi="바탕"/>
          <w:b/>
          <w:sz w:val="20"/>
          <w:szCs w:val="20"/>
          <w:lang w:eastAsia="ko-KR"/>
        </w:rPr>
      </w:pPr>
    </w:p>
    <w:p w:rsidR="00D32552" w:rsidRDefault="003F4B86" w:rsidP="00D32552">
      <w:pPr>
        <w:pStyle w:val="a3"/>
        <w:numPr>
          <w:ilvl w:val="0"/>
          <w:numId w:val="13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고객이 마트에서 고른 물품들을 계산하는 계산대에서, 본인의 구매한 물건과 그리고 다른 고객들의 과거 구매 이력 정보를 바탕으로 할인쿠폰을 프린트할지 결정할 때.</w:t>
      </w:r>
    </w:p>
    <w:p w:rsidR="007C63B5" w:rsidRPr="00D32552" w:rsidRDefault="00DF439B" w:rsidP="007C63B5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과거의 정보를 바탕으로 </w:t>
      </w:r>
      <w:r w:rsidR="00D2353A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할인 쿠폰을 프린트했을 때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</w:t>
      </w:r>
      <w:r w:rsidR="00D2353A">
        <w:rPr>
          <w:rFonts w:ascii="바탕" w:eastAsia="바탕" w:hAnsi="바탕" w:hint="eastAsia"/>
          <w:b/>
          <w:sz w:val="20"/>
          <w:szCs w:val="20"/>
          <w:lang w:eastAsia="ko-KR"/>
        </w:rPr>
        <w:t>고객에게 가치가 있는지 없는지에 대한 것을 판단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/예측</w:t>
      </w:r>
      <w:r w:rsidR="00D2353A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해야 하므로 </w:t>
      </w:r>
      <w:r w:rsidR="00D2353A">
        <w:rPr>
          <w:rFonts w:ascii="바탕" w:eastAsia="바탕" w:hAnsi="바탕"/>
          <w:b/>
          <w:sz w:val="20"/>
          <w:szCs w:val="20"/>
          <w:lang w:eastAsia="ko-KR"/>
        </w:rPr>
        <w:t>Supervised learning</w:t>
      </w:r>
      <w:r w:rsidR="00D2353A">
        <w:rPr>
          <w:rFonts w:ascii="바탕" w:eastAsia="바탕" w:hAnsi="바탕" w:hint="eastAsia"/>
          <w:b/>
          <w:sz w:val="20"/>
          <w:szCs w:val="20"/>
          <w:lang w:eastAsia="ko-KR"/>
        </w:rPr>
        <w:t>이 적합하다.</w:t>
      </w:r>
    </w:p>
    <w:sectPr w:rsidR="007C63B5" w:rsidRPr="00D32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8B1" w:rsidRDefault="00BB18B1" w:rsidP="00642F08">
      <w:r>
        <w:separator/>
      </w:r>
    </w:p>
  </w:endnote>
  <w:endnote w:type="continuationSeparator" w:id="0">
    <w:p w:rsidR="00BB18B1" w:rsidRDefault="00BB18B1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8B1" w:rsidRDefault="00BB18B1" w:rsidP="00642F08">
      <w:r>
        <w:separator/>
      </w:r>
    </w:p>
  </w:footnote>
  <w:footnote w:type="continuationSeparator" w:id="0">
    <w:p w:rsidR="00BB18B1" w:rsidRDefault="00BB18B1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814FC"/>
    <w:multiLevelType w:val="hybridMultilevel"/>
    <w:tmpl w:val="9E6047E8"/>
    <w:lvl w:ilvl="0" w:tplc="48CE915A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81F46D6"/>
    <w:multiLevelType w:val="hybridMultilevel"/>
    <w:tmpl w:val="8894328E"/>
    <w:lvl w:ilvl="0" w:tplc="1520E4B4">
      <w:numFmt w:val="bullet"/>
      <w:lvlText w:val="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4"/>
  </w:num>
  <w:num w:numId="8">
    <w:abstractNumId w:val="8"/>
  </w:num>
  <w:num w:numId="9">
    <w:abstractNumId w:val="3"/>
  </w:num>
  <w:num w:numId="10">
    <w:abstractNumId w:val="12"/>
  </w:num>
  <w:num w:numId="11">
    <w:abstractNumId w:val="1"/>
  </w:num>
  <w:num w:numId="12">
    <w:abstractNumId w:val="11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54B88"/>
    <w:rsid w:val="00066697"/>
    <w:rsid w:val="00073208"/>
    <w:rsid w:val="000814E8"/>
    <w:rsid w:val="00092ADE"/>
    <w:rsid w:val="00096E58"/>
    <w:rsid w:val="000A582E"/>
    <w:rsid w:val="000B0837"/>
    <w:rsid w:val="000C2973"/>
    <w:rsid w:val="000D3042"/>
    <w:rsid w:val="00100017"/>
    <w:rsid w:val="00103CC2"/>
    <w:rsid w:val="00106A4E"/>
    <w:rsid w:val="001079D0"/>
    <w:rsid w:val="00150A25"/>
    <w:rsid w:val="001532D7"/>
    <w:rsid w:val="00154D0A"/>
    <w:rsid w:val="00163147"/>
    <w:rsid w:val="0016553C"/>
    <w:rsid w:val="00167524"/>
    <w:rsid w:val="0019135E"/>
    <w:rsid w:val="00192FD7"/>
    <w:rsid w:val="001A4653"/>
    <w:rsid w:val="001A53B2"/>
    <w:rsid w:val="001B1C32"/>
    <w:rsid w:val="001D384B"/>
    <w:rsid w:val="001F159E"/>
    <w:rsid w:val="001F1DC1"/>
    <w:rsid w:val="001F4F52"/>
    <w:rsid w:val="0020337B"/>
    <w:rsid w:val="002546A7"/>
    <w:rsid w:val="00266BD3"/>
    <w:rsid w:val="002A19C3"/>
    <w:rsid w:val="002B1B20"/>
    <w:rsid w:val="002B7696"/>
    <w:rsid w:val="002E0CAD"/>
    <w:rsid w:val="00304A01"/>
    <w:rsid w:val="00305D46"/>
    <w:rsid w:val="00311A81"/>
    <w:rsid w:val="00320C8B"/>
    <w:rsid w:val="00321AA0"/>
    <w:rsid w:val="00335753"/>
    <w:rsid w:val="003364C2"/>
    <w:rsid w:val="00343F30"/>
    <w:rsid w:val="00395A5C"/>
    <w:rsid w:val="003A094A"/>
    <w:rsid w:val="003D3A04"/>
    <w:rsid w:val="003D3AE9"/>
    <w:rsid w:val="003E7570"/>
    <w:rsid w:val="003F4B86"/>
    <w:rsid w:val="003F6582"/>
    <w:rsid w:val="004004A2"/>
    <w:rsid w:val="0040272C"/>
    <w:rsid w:val="004061D1"/>
    <w:rsid w:val="00406673"/>
    <w:rsid w:val="00415E39"/>
    <w:rsid w:val="00426977"/>
    <w:rsid w:val="0045316E"/>
    <w:rsid w:val="004551C0"/>
    <w:rsid w:val="004639C4"/>
    <w:rsid w:val="00470737"/>
    <w:rsid w:val="00487B5C"/>
    <w:rsid w:val="004A1911"/>
    <w:rsid w:val="004C4F19"/>
    <w:rsid w:val="004D2593"/>
    <w:rsid w:val="004F4A52"/>
    <w:rsid w:val="004F71A4"/>
    <w:rsid w:val="00505F0C"/>
    <w:rsid w:val="00513A7A"/>
    <w:rsid w:val="0052013C"/>
    <w:rsid w:val="005209A0"/>
    <w:rsid w:val="0054024C"/>
    <w:rsid w:val="005858AD"/>
    <w:rsid w:val="005B3EAE"/>
    <w:rsid w:val="005D398D"/>
    <w:rsid w:val="005F4722"/>
    <w:rsid w:val="00601E1B"/>
    <w:rsid w:val="00617F4B"/>
    <w:rsid w:val="00640BDD"/>
    <w:rsid w:val="00642277"/>
    <w:rsid w:val="00642F08"/>
    <w:rsid w:val="00643C41"/>
    <w:rsid w:val="00676FFB"/>
    <w:rsid w:val="006B5A6A"/>
    <w:rsid w:val="006D5215"/>
    <w:rsid w:val="006F1296"/>
    <w:rsid w:val="007148DA"/>
    <w:rsid w:val="007549B9"/>
    <w:rsid w:val="00755AA8"/>
    <w:rsid w:val="007C63B5"/>
    <w:rsid w:val="007C7CD3"/>
    <w:rsid w:val="007D26E3"/>
    <w:rsid w:val="007D285C"/>
    <w:rsid w:val="007D4505"/>
    <w:rsid w:val="007E2486"/>
    <w:rsid w:val="00806AC0"/>
    <w:rsid w:val="00815311"/>
    <w:rsid w:val="00816D13"/>
    <w:rsid w:val="0083183F"/>
    <w:rsid w:val="00834A70"/>
    <w:rsid w:val="008376D4"/>
    <w:rsid w:val="008637DB"/>
    <w:rsid w:val="00882E21"/>
    <w:rsid w:val="008867DD"/>
    <w:rsid w:val="008F1B00"/>
    <w:rsid w:val="008F26CC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35CF"/>
    <w:rsid w:val="009C48EF"/>
    <w:rsid w:val="009D538A"/>
    <w:rsid w:val="009F3214"/>
    <w:rsid w:val="00A01481"/>
    <w:rsid w:val="00AA62A9"/>
    <w:rsid w:val="00AB6F16"/>
    <w:rsid w:val="00AC192E"/>
    <w:rsid w:val="00AD15CF"/>
    <w:rsid w:val="00AF2D69"/>
    <w:rsid w:val="00AF2D9D"/>
    <w:rsid w:val="00AF3093"/>
    <w:rsid w:val="00B03F05"/>
    <w:rsid w:val="00B21B57"/>
    <w:rsid w:val="00B33C60"/>
    <w:rsid w:val="00B41860"/>
    <w:rsid w:val="00B41CD8"/>
    <w:rsid w:val="00B948CB"/>
    <w:rsid w:val="00B96585"/>
    <w:rsid w:val="00BA2004"/>
    <w:rsid w:val="00BB18B1"/>
    <w:rsid w:val="00BB538E"/>
    <w:rsid w:val="00BC2E50"/>
    <w:rsid w:val="00BF31A3"/>
    <w:rsid w:val="00BF7A33"/>
    <w:rsid w:val="00C07B22"/>
    <w:rsid w:val="00C17E47"/>
    <w:rsid w:val="00C210BE"/>
    <w:rsid w:val="00C223C7"/>
    <w:rsid w:val="00C32630"/>
    <w:rsid w:val="00C6630B"/>
    <w:rsid w:val="00C80A4E"/>
    <w:rsid w:val="00C80AA5"/>
    <w:rsid w:val="00C95C85"/>
    <w:rsid w:val="00CA181E"/>
    <w:rsid w:val="00CA5346"/>
    <w:rsid w:val="00CD2F98"/>
    <w:rsid w:val="00CF299B"/>
    <w:rsid w:val="00CF4E12"/>
    <w:rsid w:val="00D02065"/>
    <w:rsid w:val="00D12B76"/>
    <w:rsid w:val="00D2353A"/>
    <w:rsid w:val="00D24F4F"/>
    <w:rsid w:val="00D32345"/>
    <w:rsid w:val="00D32552"/>
    <w:rsid w:val="00D53266"/>
    <w:rsid w:val="00D557DB"/>
    <w:rsid w:val="00D97E52"/>
    <w:rsid w:val="00DA1308"/>
    <w:rsid w:val="00DB2EDD"/>
    <w:rsid w:val="00DC029A"/>
    <w:rsid w:val="00DC080E"/>
    <w:rsid w:val="00DC0E66"/>
    <w:rsid w:val="00DC329A"/>
    <w:rsid w:val="00DC63B4"/>
    <w:rsid w:val="00DC6AFC"/>
    <w:rsid w:val="00DE1DAC"/>
    <w:rsid w:val="00DF439B"/>
    <w:rsid w:val="00E027BB"/>
    <w:rsid w:val="00E25A6D"/>
    <w:rsid w:val="00E56D0E"/>
    <w:rsid w:val="00E72674"/>
    <w:rsid w:val="00E848CF"/>
    <w:rsid w:val="00E84F95"/>
    <w:rsid w:val="00E96202"/>
    <w:rsid w:val="00EB7EDB"/>
    <w:rsid w:val="00EF732E"/>
    <w:rsid w:val="00F00F7C"/>
    <w:rsid w:val="00F239AF"/>
    <w:rsid w:val="00F321E7"/>
    <w:rsid w:val="00F52C60"/>
    <w:rsid w:val="00F664C5"/>
    <w:rsid w:val="00F73E11"/>
    <w:rsid w:val="00F94521"/>
    <w:rsid w:val="00F94CC7"/>
    <w:rsid w:val="00FA79BB"/>
    <w:rsid w:val="00FC082A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840BA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 </cp:lastModifiedBy>
  <cp:revision>6</cp:revision>
  <dcterms:created xsi:type="dcterms:W3CDTF">2020-03-31T13:15:00Z</dcterms:created>
  <dcterms:modified xsi:type="dcterms:W3CDTF">2020-04-05T13:03:00Z</dcterms:modified>
</cp:coreProperties>
</file>