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5C27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color w:val="005C27"/>
          <w:sz w:val="44"/>
          <w:szCs w:val="44"/>
        </w:rPr>
        <w:t>个人简历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  <w:t xml:space="preserve">【个人信息】☞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名：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性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别：女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龄：25    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住 址：北京市昌平区天通苑</w:t>
      </w:r>
      <w:bookmarkStart w:id="20" w:name="_GoBack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机：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152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0104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2696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箱：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"mailto:sunshinebaihe@163.com"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sz w:val="21"/>
          <w:szCs w:val="21"/>
        </w:rPr>
        <w:t>sunshinebaihe@163.com</w:t>
      </w:r>
      <w:r>
        <w:rPr>
          <w:rStyle w:val="11"/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Style w:val="11"/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  <w:t xml:space="preserve">【求职意向】☞ </w:t>
      </w:r>
    </w:p>
    <w:p>
      <w:pPr>
        <w:keepNext w:val="0"/>
        <w:keepLines w:val="0"/>
        <w:pageBreakBefore w:val="0"/>
        <w:widowControl w:val="0"/>
        <w:tabs>
          <w:tab w:val="left" w:pos="2160"/>
          <w:tab w:val="left" w:pos="2520"/>
          <w:tab w:val="center" w:pos="64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期望城市：北京市　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>工作性质：全职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期望职位：前端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工程师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|微信小程序|移动APP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>工作职责：可加班，可出差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期望工资：面议           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到岗时间：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一周之内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5C27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  <w:t>【专业技能】☞</w:t>
      </w:r>
      <w:r>
        <w:rPr>
          <w:rFonts w:hint="eastAsia" w:ascii="微软雅黑" w:hAnsi="微软雅黑" w:eastAsia="微软雅黑" w:cs="微软雅黑"/>
          <w:color w:val="005C27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5C27"/>
          <w:sz w:val="22"/>
          <w:szCs w:val="22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  <w:lang w:val="en-US" w:eastAsia="zh-CN"/>
        </w:rPr>
        <w:t>GitHub地址：https://github.com/kathy-ping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OLE_LINK14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1. 熟练掌握DIV+CSS布局，熟练使用 h5+c3网页布局，可以解决主流浏览器的兼容性问题；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2. 熟悉js语言，掌握面向对象编程思想，对继承，原型链，闭包有一定的理解，可以自己封装原生JS；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3. 熟练运用bootstrap进行响应式开，熟练进行流式布局、rem布局，熟练使用Less编译CSS；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4. 掌握jQuery框架,并读过核心源码，熟悉应用Vue2.0、MV*框架、AngularJS，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5. 熟练使用artTemplate模板进行页面渲染，会使用字体图标；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6. 熟悉 canvas,能够运用其进行折线图、圆饼图及简单动画的实现；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7. 熟悉使用Mint-UI、MUI、zepto库等前端工具进行移动端开发；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8. 熟练使用Git分布式代码版本管理工具，掌握前端自动化构建工具Gulp以及包依赖管理工具npm；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9. 熟悉JSONP、</w:t>
      </w:r>
      <w:bookmarkStart w:id="1" w:name="OLE_LINK32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Iframe</w:t>
      </w:r>
      <w:bookmarkEnd w:id="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、CORS、Ajax等web开发技术，能够实现前后台数据的交互；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10.会使用Webpack、Gulp等前端构建工具实现开发流程自动化；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11.了解ES6语法，了解Mysql、mongoDB数据库增删改查操作，了解Ionic、React Native</w:t>
      </w:r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</w:pPr>
      <w:bookmarkStart w:id="2" w:name="OLE_LINK1"/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  <w:t>【工作</w:t>
      </w:r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  <w:lang w:eastAsia="zh-CN"/>
        </w:rPr>
        <w:t>经历</w:t>
      </w:r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  <w:t>】</w:t>
      </w:r>
      <w:bookmarkEnd w:id="2"/>
      <w:bookmarkStart w:id="3" w:name="OLE_LINK9"/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  <w:t xml:space="preserve">☞ 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</w:rPr>
        <w:t>2016/0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</w:rPr>
        <w:t xml:space="preserve"> - 2017/0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  <w:lang w:val="en-US" w:eastAsia="zh-CN"/>
        </w:rPr>
        <w:t xml:space="preserve">3     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</w:rPr>
        <w:t>北京雍和金融信息服务有限公司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</w:rPr>
        <w:t>web前端开发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工作内容：</w:t>
      </w:r>
    </w:p>
    <w:p>
      <w:pPr>
        <w:pStyle w:val="20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     </w:t>
      </w:r>
      <w:bookmarkStart w:id="4" w:name="OLE_LINK17"/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1.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参与公司需求分析，模块划分，web前端页面的开发与实现；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        </w:t>
      </w:r>
    </w:p>
    <w:p>
      <w:pPr>
        <w:pStyle w:val="20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 xml:space="preserve">     2.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负责页面的布局和编写和实现页面的交互</w:t>
      </w:r>
    </w:p>
    <w:p>
      <w:pPr>
        <w:pStyle w:val="20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 xml:space="preserve">       3.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利用 js 优化及技术的实现，提高页面性能，提高用户体验</w:t>
      </w:r>
    </w:p>
    <w:p>
      <w:pPr>
        <w:pStyle w:val="20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 xml:space="preserve">       4.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利用 html、css、js、Ajax，</w:t>
      </w: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>jQuery</w:t>
      </w:r>
      <w:r>
        <w:rPr>
          <w:rFonts w:hint="eastAsia" w:ascii="微软雅黑" w:hAnsi="微软雅黑" w:eastAsia="微软雅黑" w:cs="微软雅黑"/>
          <w:bCs/>
          <w:sz w:val="21"/>
          <w:szCs w:val="21"/>
        </w:rPr>
        <w:t>等技术进行客户端产品开发；</w:t>
      </w:r>
    </w:p>
    <w:p>
      <w:pPr>
        <w:pStyle w:val="20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  <w:t xml:space="preserve">       5.不断优化代码，封装公司常用代码，及时解决bug。</w:t>
      </w:r>
    </w:p>
    <w:p>
      <w:pPr>
        <w:pStyle w:val="20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</w:p>
    <w:bookmarkEnd w:id="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</w:rPr>
        <w:t>201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  <w:lang w:val="en-US" w:eastAsia="zh-CN"/>
        </w:rPr>
        <w:t>4/03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</w:rPr>
        <w:t xml:space="preserve"> - 2015/12     </w:t>
      </w:r>
      <w:bookmarkStart w:id="5" w:name="OLE_LINK11"/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</w:rPr>
        <w:t>新瑞思</w:t>
      </w:r>
      <w:bookmarkEnd w:id="5"/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</w:rPr>
        <w:t xml:space="preserve">信息技术有限公司     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</w:rPr>
        <w:t xml:space="preserve">   前端开发</w:t>
      </w:r>
      <w:r>
        <w:rPr>
          <w:rFonts w:hint="eastAsia" w:ascii="微软雅黑" w:hAnsi="微软雅黑" w:eastAsia="微软雅黑" w:cs="微软雅黑"/>
          <w:b/>
          <w:bCs/>
          <w:color w:val="005C27"/>
          <w:sz w:val="20"/>
          <w:szCs w:val="20"/>
          <w:lang w:eastAsia="zh-CN"/>
        </w:rPr>
        <w:t>工程师</w:t>
      </w:r>
    </w:p>
    <w:p>
      <w:pPr>
        <w:keepNext w:val="0"/>
        <w:keepLines w:val="0"/>
        <w:pageBreakBefore w:val="0"/>
        <w:widowControl w:val="0"/>
        <w:tabs>
          <w:tab w:val="left" w:pos="2160"/>
          <w:tab w:val="left" w:pos="2520"/>
          <w:tab w:val="center" w:pos="64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工作内容:</w:t>
      </w:r>
    </w:p>
    <w:p>
      <w:pPr>
        <w:keepNext w:val="0"/>
        <w:keepLines w:val="0"/>
        <w:pageBreakBefore w:val="0"/>
        <w:widowControl w:val="0"/>
        <w:tabs>
          <w:tab w:val="left" w:pos="2160"/>
          <w:tab w:val="left" w:pos="2520"/>
          <w:tab w:val="center" w:pos="64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bookmarkStart w:id="6" w:name="OLE_LINK33"/>
      <w:bookmarkStart w:id="7" w:name="OLE_LINK16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1.协助设计师实现页面的制作和交互，协助产品经理完成页面的布局；</w:t>
      </w:r>
    </w:p>
    <w:p>
      <w:pPr>
        <w:keepNext w:val="0"/>
        <w:keepLines w:val="0"/>
        <w:pageBreakBefore w:val="0"/>
        <w:widowControl w:val="0"/>
        <w:tabs>
          <w:tab w:val="left" w:pos="2160"/>
          <w:tab w:val="left" w:pos="2520"/>
          <w:tab w:val="center" w:pos="64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2.根据产品需求，提供技术实现方案；</w:t>
      </w:r>
    </w:p>
    <w:p>
      <w:pPr>
        <w:keepNext w:val="0"/>
        <w:keepLines w:val="0"/>
        <w:pageBreakBefore w:val="0"/>
        <w:widowControl w:val="0"/>
        <w:tabs>
          <w:tab w:val="left" w:pos="2160"/>
          <w:tab w:val="left" w:pos="2520"/>
          <w:tab w:val="center" w:pos="64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3.调试浏览器的兼容,利用JS优化及技术的实现，提高页面性能；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5C27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5C27"/>
          <w:sz w:val="22"/>
          <w:szCs w:val="22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  <w:t>项目经验</w:t>
      </w:r>
      <w:r>
        <w:rPr>
          <w:rFonts w:hint="eastAsia" w:ascii="微软雅黑" w:hAnsi="微软雅黑" w:eastAsia="微软雅黑" w:cs="微软雅黑"/>
          <w:color w:val="005C27"/>
          <w:sz w:val="22"/>
          <w:szCs w:val="22"/>
        </w:rPr>
        <w:t xml:space="preserve">】☞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005C27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 项目一：雍和金融(PC端、移动端)     2016/10-2017/03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 xml:space="preserve">  IDE：Webstorm、Sublime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 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雍和金融是一家为典当行业提供“互联网•典当”综合解决方案，搭建借款方和出资人的互联网金融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信息服务平台。网站主要有用户注册、登录、投资、充值、提现、新闻资讯等功能。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 xml:space="preserve">  项目职责：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>PC端：</w:t>
      </w:r>
      <w:bookmarkStart w:id="8" w:name="OLE_LINK2"/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instrText xml:space="preserve"> HYPERLINK "https://www.yonghejinrong.com/" </w:instrTex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>https://www.yonghejinrong.com/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fldChar w:fldCharType="end"/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1"/>
        <w:jc w:val="left"/>
        <w:textAlignment w:val="auto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Hans"/>
        </w:rPr>
        <w:t>主要负责整体页面布局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CN"/>
        </w:rPr>
        <w:t>，使用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Hans"/>
        </w:rPr>
        <w:t>Bootstra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CN"/>
        </w:rPr>
        <w:t>搭建页面布局，以及用户的登陆、注册页面的编写；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1"/>
        <w:jc w:val="left"/>
        <w:textAlignment w:val="auto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利用Ajax从后台获取借款项目进度的数据，并用进度条的形式展现在页面中；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Hans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通过Swiper框架实现首页轮播图的功效；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Hans"/>
        </w:rPr>
        <w:t>登录页面运用ajax判定输入登录名和密码与数据库的信息是否吻合，成功则跳转到首页，否则输入数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Hans"/>
        </w:rPr>
        <w:t>据清空重新输入登录名和密码；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CN"/>
        </w:rPr>
        <w:t>为减轻服务器的压力，提高用户体验，利用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jQuery插件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CN"/>
        </w:rPr>
        <w:t>实现图片的懒加载功能；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CN"/>
        </w:rPr>
        <w:t>利用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CN"/>
        </w:rPr>
        <w:t>charts框架展现客户资产收益情况；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 移动端：https://w.yonghejinrong.com/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 xml:space="preserve">    1. 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zh-Hans" w:eastAsia="zh-CN"/>
        </w:rPr>
        <w:t>使用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Vue.js完成移动端的首页、商品展示页、会员登陆注册页的搭建；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left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2. 首页使用</w:t>
      </w:r>
      <w:r>
        <w:rPr>
          <w:rFonts w:hint="default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Mint UI</w:t>
      </w: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组件完成轮播图等页面组件；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left"/>
        <w:textAlignment w:val="auto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3. 详情展示页MUI框架完成九宫格等页面组件制作；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left"/>
        <w:textAlignment w:val="auto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4. 不同界面之间的跳转使用Vue-router配合Vue组件完成路由匹配；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left"/>
        <w:textAlignment w:val="auto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5. 利用Webpack对项目文件进行模块--管理和打包；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left"/>
        <w:textAlignment w:val="auto"/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ar-SA"/>
        </w:rPr>
      </w:pPr>
      <w:r>
        <w:rPr>
          <w:rFonts w:hint="eastAsia" w:ascii="微软雅黑" w:hAnsi="微软雅黑" w:eastAsia="微软雅黑" w:cs="微软雅黑"/>
          <w:bCs/>
          <w:color w:val="auto"/>
          <w:sz w:val="21"/>
          <w:szCs w:val="21"/>
          <w:lang w:val="en-US" w:eastAsia="zh-CN"/>
        </w:rPr>
        <w:t>6. 测试时使用html-webpack-plugin插件与webpack-dev-server包完成页面的自动刷新；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5C27"/>
        </w:rPr>
      </w:pP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 项目二：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雍和铺子</w:t>
      </w:r>
      <w:r>
        <w:rPr>
          <w:rFonts w:hint="eastAsia" w:ascii="微软雅黑" w:hAnsi="微软雅黑" w:eastAsia="微软雅黑" w:cs="微软雅黑"/>
          <w:b/>
          <w:bCs/>
          <w:color w:val="005C27"/>
        </w:rPr>
        <w:t>(PC端、</w:t>
      </w:r>
      <w:r>
        <w:rPr>
          <w:rFonts w:hint="eastAsia" w:ascii="微软雅黑" w:hAnsi="微软雅黑" w:eastAsia="微软雅黑" w:cs="微软雅黑"/>
          <w:b/>
          <w:bCs/>
          <w:color w:val="005C27"/>
          <w:lang w:val="en-US" w:eastAsia="zh-CN"/>
        </w:rPr>
        <w:t>移动</w:t>
      </w:r>
      <w:r>
        <w:rPr>
          <w:rFonts w:hint="eastAsia" w:ascii="微软雅黑" w:hAnsi="微软雅黑" w:eastAsia="微软雅黑" w:cs="微软雅黑"/>
          <w:b/>
          <w:bCs/>
          <w:color w:val="005C27"/>
        </w:rPr>
        <w:t>端)</w:t>
      </w:r>
      <w:r>
        <w:rPr>
          <w:rFonts w:hint="eastAsia" w:ascii="微软雅黑" w:hAnsi="微软雅黑" w:eastAsia="微软雅黑" w:cs="微软雅黑"/>
          <w:b/>
          <w:bCs/>
          <w:color w:val="005C27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2016/0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-2016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/09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pacing w:val="1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项目地址：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http://www.yonghepuzi.com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uto"/>
          <w:szCs w:val="21"/>
        </w:rPr>
        <w:t>项目描述: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-2" w:right="0" w:rightChars="0" w:firstLine="422" w:firstLineChars="0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 xml:space="preserve">    </w:t>
      </w:r>
      <w:bookmarkStart w:id="9" w:name="OLE_LINK5"/>
      <w:bookmarkStart w:id="10" w:name="OLE_LINK22"/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雍和铺子</w:t>
      </w:r>
      <w:bookmarkEnd w:id="9"/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系由天津雍和铺子商贸有限公司运营的电商平台,是雍和金融“互联网·典当+”云生态系统的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-2" w:right="0" w:rightChars="0" w:firstLine="422" w:firstLineChars="0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一个重要组成部分,主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要是承载雍和金融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典当商品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的销售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，为广大和粉提供更多超值兑换服务。</w:t>
      </w:r>
    </w:p>
    <w:bookmarkEnd w:id="1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uto"/>
          <w:szCs w:val="21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根据产品需求，利用UI提供的设计稿，完成页面布局的搭建；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使用jQuery框架，实现首页轮播图的功能；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3. 利用CSS3中的</w:t>
      </w:r>
      <w:bookmarkStart w:id="11" w:name="OLE_LINK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scale</w:t>
      </w:r>
      <w:bookmarkEnd w:id="11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功能，实现鼠标进入图片放大功效；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right="25" w:rightChars="12"/>
        <w:textAlignment w:val="auto"/>
        <w:outlineLvl w:val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使用Ajax与后台进行交互，获取数据并渲染。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5C27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eastAsia="zh-CN"/>
        </w:rPr>
        <w:t>项目三：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太和瑞通</w:t>
      </w:r>
      <w:r>
        <w:rPr>
          <w:rFonts w:hint="eastAsia" w:ascii="微软雅黑" w:hAnsi="微软雅黑" w:eastAsia="微软雅黑" w:cs="微软雅黑"/>
          <w:b/>
          <w:bCs/>
          <w:color w:val="005C27"/>
        </w:rPr>
        <w:t>(</w:t>
      </w:r>
      <w:r>
        <w:rPr>
          <w:rFonts w:hint="eastAsia" w:ascii="微软雅黑" w:hAnsi="微软雅黑" w:eastAsia="微软雅黑" w:cs="微软雅黑"/>
          <w:b/>
          <w:bCs/>
          <w:color w:val="005C27"/>
          <w:lang w:eastAsia="zh-CN"/>
        </w:rPr>
        <w:t>移动端</w:t>
      </w:r>
      <w:r>
        <w:rPr>
          <w:rFonts w:hint="eastAsia" w:ascii="微软雅黑" w:hAnsi="微软雅黑" w:eastAsia="微软雅黑" w:cs="微软雅黑"/>
          <w:b/>
          <w:bCs/>
          <w:color w:val="005C27"/>
        </w:rPr>
        <w:t>)</w:t>
      </w:r>
      <w:r>
        <w:rPr>
          <w:rFonts w:hint="eastAsia" w:ascii="微软雅黑" w:hAnsi="微软雅黑" w:eastAsia="微软雅黑" w:cs="微软雅黑"/>
          <w:b/>
          <w:bCs/>
          <w:color w:val="005C27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2016/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-201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/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05   </w:t>
      </w:r>
      <w:bookmarkStart w:id="12" w:name="OLE_LINK8"/>
      <w:r>
        <w:rPr>
          <w:rFonts w:hint="eastAsia" w:ascii="微软雅黑" w:hAnsi="微软雅黑" w:eastAsia="微软雅黑" w:cs="微软雅黑"/>
          <w:b/>
          <w:bCs/>
          <w:color w:val="005C27"/>
          <w:lang w:val="en-US" w:eastAsia="zh-CN"/>
        </w:rPr>
        <w:t xml:space="preserve"> </w:t>
      </w:r>
    </w:p>
    <w:bookmarkEnd w:id="1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28" w:line="360" w:lineRule="exact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项目地址：</w:t>
      </w:r>
      <w:bookmarkStart w:id="13" w:name="OLE_LINK21"/>
      <w:r>
        <w:rPr>
          <w:rFonts w:hint="eastAsia" w:ascii="微软雅黑" w:hAnsi="微软雅黑" w:eastAsia="微软雅黑" w:cs="微软雅黑"/>
          <w:color w:val="005C27"/>
        </w:rPr>
        <w:fldChar w:fldCharType="begin"/>
      </w:r>
      <w:r>
        <w:rPr>
          <w:rFonts w:hint="eastAsia" w:ascii="微软雅黑" w:hAnsi="微软雅黑" w:eastAsia="微软雅黑" w:cs="微软雅黑"/>
          <w:color w:val="005C27"/>
        </w:rPr>
        <w:instrText xml:space="preserve"> HYPERLINK "https://thrt.yonghejinrong.com/" </w:instrText>
      </w:r>
      <w:r>
        <w:rPr>
          <w:rFonts w:hint="eastAsia" w:ascii="微软雅黑" w:hAnsi="微软雅黑" w:eastAsia="微软雅黑" w:cs="微软雅黑"/>
          <w:color w:val="005C27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color w:val="005C27"/>
          <w:szCs w:val="21"/>
        </w:rPr>
        <w:t>https://thrt.yonghejinrong.com/</w:t>
      </w:r>
      <w:r>
        <w:rPr>
          <w:rStyle w:val="11"/>
          <w:rFonts w:hint="eastAsia" w:ascii="微软雅黑" w:hAnsi="微软雅黑" w:eastAsia="微软雅黑" w:cs="微软雅黑"/>
          <w:b/>
          <w:bCs/>
          <w:color w:val="005C27"/>
          <w:szCs w:val="21"/>
        </w:rPr>
        <w:fldChar w:fldCharType="end"/>
      </w:r>
      <w:bookmarkEnd w:id="13"/>
      <w:r>
        <w:rPr>
          <w:rStyle w:val="11"/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  </w:t>
      </w:r>
      <w:bookmarkStart w:id="14" w:name="OLE_LINK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28" w:line="360" w:lineRule="exact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uto"/>
          <w:szCs w:val="21"/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 xml:space="preserve">    </w:t>
      </w:r>
      <w:bookmarkStart w:id="15" w:name="OLE_LINK20"/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Cs w:val="21"/>
        </w:rPr>
        <w:t>太和瑞通是雍和金融的一个内部项目，主要帮助雍和金融建立会员绩效系统，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其中包含</w:t>
      </w:r>
      <w:r>
        <w:rPr>
          <w:rFonts w:hint="eastAsia" w:ascii="微软雅黑" w:hAnsi="微软雅黑" w:eastAsia="微软雅黑" w:cs="微软雅黑"/>
          <w:color w:val="auto"/>
          <w:szCs w:val="21"/>
        </w:rPr>
        <w:t>下拉菜单、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Cs w:val="21"/>
        </w:rPr>
        <w:t>图片轮播 、图片的放大效果和注册、登录页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，新用户需要内部的邀请才能有权限进行登录</w:t>
      </w:r>
      <w:r>
        <w:rPr>
          <w:rFonts w:hint="eastAsia" w:ascii="微软雅黑" w:hAnsi="微软雅黑" w:eastAsia="微软雅黑" w:cs="微软雅黑"/>
          <w:color w:val="auto"/>
          <w:szCs w:val="21"/>
        </w:rPr>
        <w:t>。</w:t>
      </w:r>
    </w:p>
    <w:bookmarkEnd w:id="1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uto"/>
          <w:szCs w:val="21"/>
        </w:rPr>
        <w:t>项目职责：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1.</w:t>
      </w:r>
      <w:bookmarkStart w:id="16" w:name="OLE_LINK19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负责页面布局的搭建，页面效果的实现；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系统采用</w:t>
      </w:r>
      <w:bookmarkStart w:id="17" w:name="OLE_LINK7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BootStrap</w:t>
      </w:r>
      <w:bookmarkEnd w:id="17"/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进行响应式的布局，提高用户的体验；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使用媒体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查询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@media设置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实现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在不同设备上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较好的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视觉使用体验；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注册页面的信息验证，用正则表达式进行字符串的匹配</w:t>
      </w:r>
      <w:bookmarkEnd w:id="14"/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使用预编译脚本语言less编写css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/>
        </w:rPr>
      </w:pPr>
      <w:bookmarkStart w:id="18" w:name="OLE_LINK3"/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eastAsia="zh-CN"/>
        </w:rPr>
        <w:t>项目四：笈美创意餐饮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（PC端）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2015/0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-2015/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10    </w:t>
      </w:r>
    </w:p>
    <w:bookmarkEnd w:id="1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28" w:line="360" w:lineRule="exact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项目地址：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>http://www.jimmycooking.com/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项目描述: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005C27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笈美创意餐饮主要是为众多餐饮企业提供信息咨询、开店评估、装修策划、人员培训、营销策划、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技术指导、顾问管理等服务的多元化公司，在页面上，更加讲究色彩搭配和样式布局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uto"/>
          <w:szCs w:val="21"/>
        </w:rPr>
        <w:t>项目职责：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-2" w:right="0" w:rightChars="0" w:firstLine="2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1. 和UI紧密沟通，实现页面的最优效果，给客户最好的体验；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-2" w:right="0" w:rightChars="0" w:firstLine="2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 2. 首页轮播图使用jQuery框架来实现；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-2" w:right="0" w:rightChars="0" w:firstLine="2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 3. 根据客户不同阶段的需求，</w:t>
      </w:r>
      <w:r>
        <w:rPr>
          <w:rFonts w:hint="eastAsia" w:ascii="微软雅黑" w:hAnsi="微软雅黑" w:eastAsia="微软雅黑" w:cs="微软雅黑"/>
          <w:sz w:val="21"/>
          <w:szCs w:val="21"/>
        </w:rPr>
        <w:t>每月1-2次更新，每季进行版面形象更换，重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构</w:t>
      </w:r>
      <w:r>
        <w:rPr>
          <w:rFonts w:hint="eastAsia" w:ascii="微软雅黑" w:hAnsi="微软雅黑" w:eastAsia="微软雅黑" w:cs="微软雅黑"/>
          <w:sz w:val="21"/>
          <w:szCs w:val="21"/>
        </w:rPr>
        <w:t>该项目页面。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25" w:rightChars="12" w:firstLine="420" w:firstLineChars="0"/>
        <w:textAlignment w:val="auto"/>
        <w:outlineLvl w:val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4.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使用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less配合考拉工具完成css样式的编写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eastAsia="zh-CN"/>
        </w:rPr>
        <w:t>项目五：和润堂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（PC端）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201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/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</w:rPr>
        <w:t>-2015/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03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项目地址：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instrText xml:space="preserve"> HYPERLINK "http://www.qdheruntang.com/" </w:instrTex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>http://www.qdheruntang.com/</w:t>
      </w: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项目描述: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5C27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Cs w:val="21"/>
          <w:lang w:val="en-US" w:eastAsia="zh-CN"/>
        </w:rPr>
        <w:t>和润堂是一家</w:t>
      </w: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</w:rPr>
        <w:t>致</w:t>
      </w: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  <w:t>力于健康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体检、健康管理、亚健康和慢病的早期干预、调养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的医疗公司，页面主要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以展现最新信息为主，为更多的顾客提供便利的医疗服务。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uto"/>
          <w:szCs w:val="21"/>
        </w:rPr>
        <w:t>项目职责：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  1. 根据UI提供设计稿，完成静态页面的搭建；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  2. 利用html、css、js实现页面的布局，和一些特效功能；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  3. 实时更新和润堂的新闻资讯，将内容以最优的方式展示在页面中；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     4.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负责后期页面的的维护工作和各种兼容问题的解决。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5C27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5C27"/>
          <w:sz w:val="22"/>
          <w:szCs w:val="22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  <w:t>教育背景</w:t>
      </w:r>
      <w:r>
        <w:rPr>
          <w:rFonts w:hint="eastAsia" w:ascii="微软雅黑" w:hAnsi="微软雅黑" w:eastAsia="微软雅黑" w:cs="微软雅黑"/>
          <w:color w:val="005C27"/>
          <w:sz w:val="22"/>
          <w:szCs w:val="22"/>
        </w:rPr>
        <w:t>】</w:t>
      </w:r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  <w:t xml:space="preserve">☞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>2010/08-2013/07       青岛农业大学        计算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机相关专业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  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5C27"/>
          <w:sz w:val="22"/>
          <w:szCs w:val="21"/>
        </w:rPr>
      </w:pPr>
      <w:r>
        <w:rPr>
          <w:rFonts w:hint="eastAsia" w:ascii="微软雅黑" w:hAnsi="微软雅黑" w:eastAsia="微软雅黑" w:cs="微软雅黑"/>
          <w:color w:val="005C27"/>
          <w:sz w:val="22"/>
          <w:szCs w:val="22"/>
        </w:rPr>
        <w:t>【</w:t>
      </w:r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  <w:t>自我描述</w:t>
      </w:r>
      <w:r>
        <w:rPr>
          <w:rFonts w:hint="eastAsia" w:ascii="微软雅黑" w:hAnsi="微软雅黑" w:eastAsia="微软雅黑" w:cs="微软雅黑"/>
          <w:color w:val="005C27"/>
          <w:sz w:val="22"/>
          <w:szCs w:val="22"/>
        </w:rPr>
        <w:t>】</w:t>
      </w:r>
      <w:r>
        <w:rPr>
          <w:rFonts w:hint="eastAsia" w:ascii="微软雅黑" w:hAnsi="微软雅黑" w:eastAsia="微软雅黑" w:cs="微软雅黑"/>
          <w:b/>
          <w:bCs/>
          <w:color w:val="005C27"/>
          <w:sz w:val="22"/>
          <w:szCs w:val="22"/>
        </w:rPr>
        <w:t xml:space="preserve">☞ </w:t>
      </w:r>
    </w:p>
    <w:p>
      <w:pPr>
        <w:keepNext w:val="0"/>
        <w:keepLines w:val="0"/>
        <w:pageBreakBefore w:val="0"/>
        <w:widowControl w:val="0"/>
        <w:tabs>
          <w:tab w:val="left" w:pos="2160"/>
          <w:tab w:val="left" w:pos="2520"/>
          <w:tab w:val="center" w:pos="6423"/>
        </w:tabs>
        <w:kinsoku/>
        <w:wordWrap/>
        <w:overflowPunct/>
        <w:topLinePunct w:val="0"/>
        <w:autoSpaceDE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Cs w:val="21"/>
        </w:rPr>
      </w:pPr>
      <w:bookmarkStart w:id="19" w:name="OLE_LINK15"/>
      <w:r>
        <w:rPr>
          <w:rFonts w:hint="eastAsia" w:ascii="微软雅黑" w:hAnsi="微软雅黑" w:eastAsia="微软雅黑" w:cs="微软雅黑"/>
          <w:color w:val="005C27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5C27"/>
          <w:szCs w:val="21"/>
        </w:rPr>
        <w:t xml:space="preserve">● 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百分百执行力，抗压能力强，注重团队合作，擅长沟通交流；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-2" w:right="0" w:rightChars="0" w:firstLine="2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5C27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5C27"/>
          <w:sz w:val="21"/>
          <w:szCs w:val="21"/>
        </w:rPr>
        <w:t>●</w:t>
      </w:r>
      <w:r>
        <w:rPr>
          <w:rFonts w:hint="eastAsia" w:ascii="微软雅黑" w:hAnsi="微软雅黑" w:eastAsia="微软雅黑" w:cs="微软雅黑"/>
          <w:color w:val="C0504D" w:themeColor="accent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对所任职公司，有强烈的归属感，文化认同感，集体荣誉感；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-2" w:right="0" w:rightChars="0" w:firstLine="2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5C27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5C27"/>
          <w:sz w:val="21"/>
          <w:szCs w:val="21"/>
        </w:rPr>
        <w:t xml:space="preserve">●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工作认真负责，顾全大局，始终站在公司层面考虑问题；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-2" w:right="0" w:rightChars="0" w:firstLine="2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5C27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5C27"/>
          <w:sz w:val="21"/>
          <w:szCs w:val="21"/>
        </w:rPr>
        <w:t>●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适应环境能力强，自律性强，对新知识有强烈的求知欲望。</w:t>
      </w:r>
    </w:p>
    <w:bookmarkEnd w:id="19"/>
    <w:p>
      <w:pPr>
        <w:spacing w:line="400" w:lineRule="exact"/>
        <w:jc w:val="left"/>
        <w:rPr>
          <w:rFonts w:hint="eastAsia" w:ascii="微软雅黑" w:hAnsi="微软雅黑" w:eastAsia="微软雅黑" w:cs="微软雅黑"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</w:p>
    <w:sectPr>
      <w:pgSz w:w="11906" w:h="16838"/>
      <w:pgMar w:top="1440" w:right="935" w:bottom="1440" w:left="935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ontAwesom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方正清刻本悦宋简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mbassy BT">
    <w:altName w:val="Segoe Print"/>
    <w:panose1 w:val="00000000000000000000"/>
    <w:charset w:val="00"/>
    <w:family w:val="script"/>
    <w:pitch w:val="default"/>
    <w:sig w:usb0="00000000" w:usb1="00000000" w:usb2="00000000" w:usb3="00000000" w:csb0="0000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微软雅黑 Light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锐字云字库中长宋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A165"/>
    <w:multiLevelType w:val="singleLevel"/>
    <w:tmpl w:val="58D6A16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8D6F0F2"/>
    <w:multiLevelType w:val="singleLevel"/>
    <w:tmpl w:val="58D6F0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D7036D"/>
    <w:multiLevelType w:val="singleLevel"/>
    <w:tmpl w:val="58D7036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4E41E3"/>
    <w:rsid w:val="006C06C8"/>
    <w:rsid w:val="006F698B"/>
    <w:rsid w:val="00C64CF2"/>
    <w:rsid w:val="01244C8B"/>
    <w:rsid w:val="019C4F47"/>
    <w:rsid w:val="01D771CE"/>
    <w:rsid w:val="01E37B87"/>
    <w:rsid w:val="020A2512"/>
    <w:rsid w:val="032B228A"/>
    <w:rsid w:val="037F2970"/>
    <w:rsid w:val="038C4B04"/>
    <w:rsid w:val="04642AE1"/>
    <w:rsid w:val="04B233E7"/>
    <w:rsid w:val="051F21B3"/>
    <w:rsid w:val="05602B4D"/>
    <w:rsid w:val="05AB117A"/>
    <w:rsid w:val="06270A7D"/>
    <w:rsid w:val="0677352A"/>
    <w:rsid w:val="068A59C7"/>
    <w:rsid w:val="06A1255D"/>
    <w:rsid w:val="06E84126"/>
    <w:rsid w:val="07171DAE"/>
    <w:rsid w:val="07252F24"/>
    <w:rsid w:val="0790478F"/>
    <w:rsid w:val="07AE2C45"/>
    <w:rsid w:val="08321601"/>
    <w:rsid w:val="085A36BF"/>
    <w:rsid w:val="086E2167"/>
    <w:rsid w:val="0893242C"/>
    <w:rsid w:val="08B7789D"/>
    <w:rsid w:val="09085D5B"/>
    <w:rsid w:val="09CE3093"/>
    <w:rsid w:val="0A4C07F5"/>
    <w:rsid w:val="0A526477"/>
    <w:rsid w:val="0A7B7398"/>
    <w:rsid w:val="0B0A7904"/>
    <w:rsid w:val="0C1930EC"/>
    <w:rsid w:val="0C3F0832"/>
    <w:rsid w:val="0C6468B0"/>
    <w:rsid w:val="0D00710B"/>
    <w:rsid w:val="0D2A3779"/>
    <w:rsid w:val="0D4A3C5B"/>
    <w:rsid w:val="0D4D70F4"/>
    <w:rsid w:val="0D6E3196"/>
    <w:rsid w:val="0DCE75D9"/>
    <w:rsid w:val="0DDD54B5"/>
    <w:rsid w:val="0F347B08"/>
    <w:rsid w:val="0F6E64B3"/>
    <w:rsid w:val="0F830357"/>
    <w:rsid w:val="0FB02FCE"/>
    <w:rsid w:val="10441265"/>
    <w:rsid w:val="113B2B97"/>
    <w:rsid w:val="11666FF6"/>
    <w:rsid w:val="119F748D"/>
    <w:rsid w:val="11F81878"/>
    <w:rsid w:val="121E5C4A"/>
    <w:rsid w:val="125F3EAB"/>
    <w:rsid w:val="12622A24"/>
    <w:rsid w:val="128959F9"/>
    <w:rsid w:val="12CD64BC"/>
    <w:rsid w:val="13320BEC"/>
    <w:rsid w:val="13974B34"/>
    <w:rsid w:val="139C0A10"/>
    <w:rsid w:val="13B14AE8"/>
    <w:rsid w:val="13B437E6"/>
    <w:rsid w:val="14A621B6"/>
    <w:rsid w:val="14BC09A1"/>
    <w:rsid w:val="15C72415"/>
    <w:rsid w:val="16325FD0"/>
    <w:rsid w:val="171325EA"/>
    <w:rsid w:val="174A7F91"/>
    <w:rsid w:val="174C6EE0"/>
    <w:rsid w:val="17533501"/>
    <w:rsid w:val="179D2133"/>
    <w:rsid w:val="180D3B06"/>
    <w:rsid w:val="184E0CEC"/>
    <w:rsid w:val="18BD7C5E"/>
    <w:rsid w:val="19D46A19"/>
    <w:rsid w:val="19FD0552"/>
    <w:rsid w:val="1A833F51"/>
    <w:rsid w:val="1AA717E7"/>
    <w:rsid w:val="1AF866CC"/>
    <w:rsid w:val="1C415732"/>
    <w:rsid w:val="1C717E91"/>
    <w:rsid w:val="1CB972FC"/>
    <w:rsid w:val="1D072780"/>
    <w:rsid w:val="1D266E9C"/>
    <w:rsid w:val="1D3E7526"/>
    <w:rsid w:val="1D4751EB"/>
    <w:rsid w:val="1D6A2C4E"/>
    <w:rsid w:val="1DD46C72"/>
    <w:rsid w:val="1DDE678E"/>
    <w:rsid w:val="1E0D19C7"/>
    <w:rsid w:val="1E652681"/>
    <w:rsid w:val="1EA47F28"/>
    <w:rsid w:val="1EF13442"/>
    <w:rsid w:val="1EF765EA"/>
    <w:rsid w:val="1F221CBD"/>
    <w:rsid w:val="1FF07174"/>
    <w:rsid w:val="20066D77"/>
    <w:rsid w:val="200F5E15"/>
    <w:rsid w:val="20106A7B"/>
    <w:rsid w:val="20396CD0"/>
    <w:rsid w:val="205914FE"/>
    <w:rsid w:val="20CA018B"/>
    <w:rsid w:val="20DB3C86"/>
    <w:rsid w:val="20DC430B"/>
    <w:rsid w:val="20E9615F"/>
    <w:rsid w:val="21477E10"/>
    <w:rsid w:val="216C0D75"/>
    <w:rsid w:val="216E226D"/>
    <w:rsid w:val="22362B5E"/>
    <w:rsid w:val="2240281B"/>
    <w:rsid w:val="22A44BCE"/>
    <w:rsid w:val="23081B96"/>
    <w:rsid w:val="25067BE1"/>
    <w:rsid w:val="25F47F9E"/>
    <w:rsid w:val="273A64CE"/>
    <w:rsid w:val="276237A8"/>
    <w:rsid w:val="27934B7A"/>
    <w:rsid w:val="27F37633"/>
    <w:rsid w:val="283552A1"/>
    <w:rsid w:val="28A8058A"/>
    <w:rsid w:val="2A7A723E"/>
    <w:rsid w:val="2A7C4BEF"/>
    <w:rsid w:val="2ACD323D"/>
    <w:rsid w:val="2ADF61C0"/>
    <w:rsid w:val="2BB770FE"/>
    <w:rsid w:val="2BD845DC"/>
    <w:rsid w:val="2C2633C7"/>
    <w:rsid w:val="2C3C4855"/>
    <w:rsid w:val="2C7108A4"/>
    <w:rsid w:val="2CC22E53"/>
    <w:rsid w:val="2CC4431E"/>
    <w:rsid w:val="2D141F43"/>
    <w:rsid w:val="2D196487"/>
    <w:rsid w:val="2D2B668C"/>
    <w:rsid w:val="2D632CB8"/>
    <w:rsid w:val="2D6B22B8"/>
    <w:rsid w:val="2D714ECE"/>
    <w:rsid w:val="2EA84D6F"/>
    <w:rsid w:val="2F1576FF"/>
    <w:rsid w:val="2F281FAF"/>
    <w:rsid w:val="2F5277B1"/>
    <w:rsid w:val="2F8F1952"/>
    <w:rsid w:val="2FB30C8A"/>
    <w:rsid w:val="30153AB2"/>
    <w:rsid w:val="30235BA4"/>
    <w:rsid w:val="3025098B"/>
    <w:rsid w:val="306D7D9E"/>
    <w:rsid w:val="309D7EDE"/>
    <w:rsid w:val="30D32AF7"/>
    <w:rsid w:val="310C2006"/>
    <w:rsid w:val="31367DDC"/>
    <w:rsid w:val="31432160"/>
    <w:rsid w:val="315D6D09"/>
    <w:rsid w:val="31B138F6"/>
    <w:rsid w:val="31DD2557"/>
    <w:rsid w:val="31FE5B24"/>
    <w:rsid w:val="3262532F"/>
    <w:rsid w:val="34760C46"/>
    <w:rsid w:val="35292030"/>
    <w:rsid w:val="353436DA"/>
    <w:rsid w:val="35AF55FE"/>
    <w:rsid w:val="35CE0055"/>
    <w:rsid w:val="36286165"/>
    <w:rsid w:val="364F287B"/>
    <w:rsid w:val="36D66B5B"/>
    <w:rsid w:val="36EC367B"/>
    <w:rsid w:val="36FA612A"/>
    <w:rsid w:val="37A83F48"/>
    <w:rsid w:val="37E046F7"/>
    <w:rsid w:val="389B6725"/>
    <w:rsid w:val="38BF770F"/>
    <w:rsid w:val="38F52E00"/>
    <w:rsid w:val="399363D6"/>
    <w:rsid w:val="39DA70CA"/>
    <w:rsid w:val="39EB19AB"/>
    <w:rsid w:val="39F871AB"/>
    <w:rsid w:val="3A1E6FE5"/>
    <w:rsid w:val="3CDE2D1A"/>
    <w:rsid w:val="3D0D4F26"/>
    <w:rsid w:val="3D9D55DE"/>
    <w:rsid w:val="3DF8492F"/>
    <w:rsid w:val="3FAF6396"/>
    <w:rsid w:val="3FCF382B"/>
    <w:rsid w:val="4021706E"/>
    <w:rsid w:val="403A6639"/>
    <w:rsid w:val="41413513"/>
    <w:rsid w:val="415A0FC6"/>
    <w:rsid w:val="41645A04"/>
    <w:rsid w:val="41713C25"/>
    <w:rsid w:val="43585209"/>
    <w:rsid w:val="436A63E6"/>
    <w:rsid w:val="4426495C"/>
    <w:rsid w:val="447E37B9"/>
    <w:rsid w:val="44C77FD2"/>
    <w:rsid w:val="44CD468E"/>
    <w:rsid w:val="45040610"/>
    <w:rsid w:val="468D2BED"/>
    <w:rsid w:val="46B72723"/>
    <w:rsid w:val="46DE5C83"/>
    <w:rsid w:val="470102BD"/>
    <w:rsid w:val="470D5296"/>
    <w:rsid w:val="47510F5B"/>
    <w:rsid w:val="47746BF6"/>
    <w:rsid w:val="480E6AA8"/>
    <w:rsid w:val="48154BD2"/>
    <w:rsid w:val="48572353"/>
    <w:rsid w:val="48627647"/>
    <w:rsid w:val="48751030"/>
    <w:rsid w:val="488A4B91"/>
    <w:rsid w:val="48F208C4"/>
    <w:rsid w:val="4A96308D"/>
    <w:rsid w:val="4C544BC7"/>
    <w:rsid w:val="4C812213"/>
    <w:rsid w:val="4D2C1D95"/>
    <w:rsid w:val="4D777B30"/>
    <w:rsid w:val="4D9F64FA"/>
    <w:rsid w:val="4EA016C8"/>
    <w:rsid w:val="4EB1093A"/>
    <w:rsid w:val="4EC351BD"/>
    <w:rsid w:val="4F4E7DA7"/>
    <w:rsid w:val="4FBD6CD1"/>
    <w:rsid w:val="4FE62B9D"/>
    <w:rsid w:val="4FFE214A"/>
    <w:rsid w:val="501432E3"/>
    <w:rsid w:val="50580BB0"/>
    <w:rsid w:val="506D6F35"/>
    <w:rsid w:val="507A5D29"/>
    <w:rsid w:val="507C374B"/>
    <w:rsid w:val="5151338E"/>
    <w:rsid w:val="51A66CBA"/>
    <w:rsid w:val="51D508CE"/>
    <w:rsid w:val="525E09AF"/>
    <w:rsid w:val="527F5621"/>
    <w:rsid w:val="52B14812"/>
    <w:rsid w:val="52BF18E7"/>
    <w:rsid w:val="53E46EE9"/>
    <w:rsid w:val="5439127E"/>
    <w:rsid w:val="543A15A4"/>
    <w:rsid w:val="54A04E4F"/>
    <w:rsid w:val="54D440FC"/>
    <w:rsid w:val="55335FB7"/>
    <w:rsid w:val="55A93E1D"/>
    <w:rsid w:val="562D162F"/>
    <w:rsid w:val="566876E8"/>
    <w:rsid w:val="56936BC0"/>
    <w:rsid w:val="571F20E6"/>
    <w:rsid w:val="572E7854"/>
    <w:rsid w:val="575E42E5"/>
    <w:rsid w:val="57761500"/>
    <w:rsid w:val="578A4F91"/>
    <w:rsid w:val="579015E7"/>
    <w:rsid w:val="57BD4AC8"/>
    <w:rsid w:val="57F03762"/>
    <w:rsid w:val="580264C8"/>
    <w:rsid w:val="58754887"/>
    <w:rsid w:val="59052749"/>
    <w:rsid w:val="59473E05"/>
    <w:rsid w:val="59772683"/>
    <w:rsid w:val="59F87CCB"/>
    <w:rsid w:val="5B244CEC"/>
    <w:rsid w:val="5B3D683F"/>
    <w:rsid w:val="5B5968DB"/>
    <w:rsid w:val="5B6E6DBA"/>
    <w:rsid w:val="5B94429D"/>
    <w:rsid w:val="5BC23FAA"/>
    <w:rsid w:val="5C6551C1"/>
    <w:rsid w:val="5C6640D0"/>
    <w:rsid w:val="5D0A02E7"/>
    <w:rsid w:val="5D4F4FB8"/>
    <w:rsid w:val="5EFA1182"/>
    <w:rsid w:val="5F885C0D"/>
    <w:rsid w:val="5FCA0A5A"/>
    <w:rsid w:val="60B51D1E"/>
    <w:rsid w:val="60DA208A"/>
    <w:rsid w:val="61A42274"/>
    <w:rsid w:val="623C3E38"/>
    <w:rsid w:val="62C32E18"/>
    <w:rsid w:val="62FE3EF7"/>
    <w:rsid w:val="63462466"/>
    <w:rsid w:val="6396310A"/>
    <w:rsid w:val="642475B6"/>
    <w:rsid w:val="643341AD"/>
    <w:rsid w:val="646415ED"/>
    <w:rsid w:val="64722A11"/>
    <w:rsid w:val="6492430D"/>
    <w:rsid w:val="64AB1EF5"/>
    <w:rsid w:val="64EE663C"/>
    <w:rsid w:val="658329DE"/>
    <w:rsid w:val="65D66F23"/>
    <w:rsid w:val="65E63DB9"/>
    <w:rsid w:val="668616C2"/>
    <w:rsid w:val="66C07BB2"/>
    <w:rsid w:val="67446ADC"/>
    <w:rsid w:val="67B11413"/>
    <w:rsid w:val="684D2E2F"/>
    <w:rsid w:val="687750F2"/>
    <w:rsid w:val="68B87075"/>
    <w:rsid w:val="68DE3BFF"/>
    <w:rsid w:val="692C1198"/>
    <w:rsid w:val="69465DA0"/>
    <w:rsid w:val="697B479A"/>
    <w:rsid w:val="6A142738"/>
    <w:rsid w:val="6A4B762D"/>
    <w:rsid w:val="6AB468AC"/>
    <w:rsid w:val="6B034621"/>
    <w:rsid w:val="6B0E454D"/>
    <w:rsid w:val="6B2C19BE"/>
    <w:rsid w:val="6B4D7F19"/>
    <w:rsid w:val="6B5220FA"/>
    <w:rsid w:val="6CCD22A8"/>
    <w:rsid w:val="6D2712CB"/>
    <w:rsid w:val="6D2B3C26"/>
    <w:rsid w:val="6D5D7076"/>
    <w:rsid w:val="6DB53B8B"/>
    <w:rsid w:val="6E62542A"/>
    <w:rsid w:val="6E7D1C18"/>
    <w:rsid w:val="6E7F6AD7"/>
    <w:rsid w:val="6F015DAB"/>
    <w:rsid w:val="6F4F56F8"/>
    <w:rsid w:val="702D3AF5"/>
    <w:rsid w:val="70862383"/>
    <w:rsid w:val="70CE33CF"/>
    <w:rsid w:val="710D56A9"/>
    <w:rsid w:val="71147D94"/>
    <w:rsid w:val="714A0CAA"/>
    <w:rsid w:val="72107B2C"/>
    <w:rsid w:val="72A92757"/>
    <w:rsid w:val="732E0084"/>
    <w:rsid w:val="734423A2"/>
    <w:rsid w:val="7479599D"/>
    <w:rsid w:val="74CF0C48"/>
    <w:rsid w:val="7570793B"/>
    <w:rsid w:val="76484E1E"/>
    <w:rsid w:val="76F008CE"/>
    <w:rsid w:val="76FE33DF"/>
    <w:rsid w:val="77B15DDF"/>
    <w:rsid w:val="77B3237B"/>
    <w:rsid w:val="77E859E8"/>
    <w:rsid w:val="78035096"/>
    <w:rsid w:val="7813790D"/>
    <w:rsid w:val="78235984"/>
    <w:rsid w:val="78301453"/>
    <w:rsid w:val="792D38DD"/>
    <w:rsid w:val="795D4FE7"/>
    <w:rsid w:val="798F0A8A"/>
    <w:rsid w:val="7A340B75"/>
    <w:rsid w:val="7AA6544D"/>
    <w:rsid w:val="7B8E7BC4"/>
    <w:rsid w:val="7BAD2CC4"/>
    <w:rsid w:val="7BB439F3"/>
    <w:rsid w:val="7BC71022"/>
    <w:rsid w:val="7C450999"/>
    <w:rsid w:val="7C8F7980"/>
    <w:rsid w:val="7CAF7F3C"/>
    <w:rsid w:val="7CC67C82"/>
    <w:rsid w:val="7CEE0A85"/>
    <w:rsid w:val="7D655B9A"/>
    <w:rsid w:val="7DAD7BBE"/>
    <w:rsid w:val="7E46235A"/>
    <w:rsid w:val="7EE16172"/>
    <w:rsid w:val="7F063949"/>
    <w:rsid w:val="7F86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qFormat/>
    <w:uiPriority w:val="99"/>
    <w:rPr>
      <w:b/>
      <w:bCs/>
    </w:rPr>
  </w:style>
  <w:style w:type="paragraph" w:styleId="3">
    <w:name w:val="annotation text"/>
    <w:basedOn w:val="1"/>
    <w:link w:val="17"/>
    <w:unhideWhenUsed/>
    <w:qFormat/>
    <w:uiPriority w:val="99"/>
    <w:pPr>
      <w:jc w:val="left"/>
    </w:pPr>
  </w:style>
  <w:style w:type="paragraph" w:styleId="4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styleId="12">
    <w:name w:val="annotation reference"/>
    <w:basedOn w:val="9"/>
    <w:unhideWhenUsed/>
    <w:qFormat/>
    <w:uiPriority w:val="99"/>
    <w:rPr>
      <w:sz w:val="21"/>
      <w:szCs w:val="21"/>
    </w:rPr>
  </w:style>
  <w:style w:type="table" w:styleId="14">
    <w:name w:val="Table Grid"/>
    <w:basedOn w:val="1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p0"/>
    <w:basedOn w:val="1"/>
    <w:qFormat/>
    <w:uiPriority w:val="0"/>
    <w:rPr>
      <w:sz w:val="20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文字 Char"/>
    <w:basedOn w:val="9"/>
    <w:link w:val="3"/>
    <w:semiHidden/>
    <w:qFormat/>
    <w:uiPriority w:val="99"/>
    <w:rPr>
      <w:kern w:val="2"/>
      <w:sz w:val="21"/>
    </w:rPr>
  </w:style>
  <w:style w:type="character" w:customStyle="1" w:styleId="18">
    <w:name w:val="批注主题 Char"/>
    <w:basedOn w:val="17"/>
    <w:link w:val="2"/>
    <w:semiHidden/>
    <w:qFormat/>
    <w:uiPriority w:val="99"/>
    <w:rPr>
      <w:b/>
      <w:bCs/>
    </w:rPr>
  </w:style>
  <w:style w:type="character" w:customStyle="1" w:styleId="19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font_size31"/>
    <w:qFormat/>
    <w:uiPriority w:val="0"/>
    <w:rPr>
      <w:color w:val="33333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320</Words>
  <Characters>1825</Characters>
  <Lines>15</Lines>
  <Paragraphs>4</Paragraphs>
  <ScaleCrop>false</ScaleCrop>
  <LinksUpToDate>false</LinksUpToDate>
  <CharactersWithSpaces>2141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2015-06-25T11:16:00Z</dcterms:created>
  <dc:creator>Administrator</dc:creator>
  <cp:lastModifiedBy>Administrator</cp:lastModifiedBy>
  <dcterms:modified xsi:type="dcterms:W3CDTF">2017-05-19T09:21:22Z</dcterms:modified>
  <dc:title>个人简历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