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color w:val="6432FC"/>
          <w:sz w:val="28"/>
        </w:rPr>
        <w:t>━━━━━━━━━━━━━━━━━━━━━━━━━━━━━━━━━━━━━━━━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rFonts w:ascii="Helvetica Neue" w:hAnsi="Helvetica Neue"/>
          <w:b/>
          <w:color w:val="6432FC"/>
          <w:sz w:val="84"/>
        </w:rPr>
        <w:t>Looply</w:t>
      </w:r>
    </w:p>
    <w:p>
      <w:pPr>
        <w:spacing w:before="160"/>
        <w:jc w:val="center"/>
      </w:pPr>
      <w:r>
        <w:rPr>
          <w:rFonts w:ascii="PingFang SC" w:hAnsi="PingFang SC"/>
          <w:color w:val="1A1A2E"/>
          <w:sz w:val="44"/>
        </w:rPr>
        <w:t>用户系统 · 功能说明文档</w:t>
      </w:r>
    </w:p>
    <w:p>
      <w:pPr>
        <w:spacing w:before="600"/>
        <w:jc w:val="center"/>
      </w:pPr>
      <w:r>
        <w:rPr>
          <w:b/>
          <w:color w:val="6432FC"/>
          <w:sz w:val="32"/>
        </w:rPr>
        <w:t>V2.5 MVP</w:t>
      </w:r>
    </w:p>
    <w:p>
      <w:pPr>
        <w:spacing w:before="400"/>
        <w:jc w:val="center"/>
      </w:pPr>
      <w:r>
        <w:rPr>
          <w:color w:val="6432FC"/>
          <w:sz w:val="28"/>
        </w:rPr>
        <w:t>━━━━━━━━━━━━━━━━━━━━━━━━━━━━━━━━━━━━━━━━</w:t>
      </w:r>
    </w:p>
    <w:p>
      <w:pPr>
        <w:spacing w:before="80" w:after="80"/>
        <w:jc w:val="center"/>
      </w:pPr>
      <w:r>
        <w:rPr>
          <w:color w:val="6B6B7B"/>
          <w:sz w:val="22"/>
        </w:rPr>
        <w:t>更新日期：</w:t>
      </w:r>
      <w:r>
        <w:rPr>
          <w:color w:val="4A4A5A"/>
          <w:sz w:val="22"/>
        </w:rPr>
        <w:t>2026-03-31</w:t>
      </w:r>
    </w:p>
    <w:p>
      <w:pPr>
        <w:spacing w:before="80" w:after="80"/>
        <w:jc w:val="center"/>
      </w:pPr>
      <w:r>
        <w:rPr>
          <w:color w:val="6B6B7B"/>
          <w:sz w:val="22"/>
        </w:rPr>
        <w:t>文档负责人：</w:t>
      </w:r>
      <w:r>
        <w:rPr>
          <w:color w:val="4A4A5A"/>
          <w:sz w:val="22"/>
        </w:rPr>
        <w:t>产品部</w:t>
      </w:r>
    </w:p>
    <w:p>
      <w:pPr>
        <w:spacing w:before="80" w:after="80"/>
        <w:jc w:val="center"/>
      </w:pPr>
      <w:r>
        <w:rPr>
          <w:color w:val="6B6B7B"/>
          <w:sz w:val="22"/>
        </w:rPr>
        <w:t>状态：</w:t>
      </w:r>
      <w:r>
        <w:rPr>
          <w:color w:val="4A4A5A"/>
          <w:sz w:val="22"/>
        </w:rPr>
        <w:t>初稿</w:t>
      </w:r>
    </w:p>
    <w:p>
      <w:pPr>
        <w:spacing w:before="80" w:after="80"/>
        <w:jc w:val="center"/>
      </w:pPr>
      <w:r>
        <w:rPr>
          <w:color w:val="6B6B7B"/>
          <w:sz w:val="22"/>
        </w:rPr>
        <w:t>适用终端：</w:t>
      </w:r>
      <w:r>
        <w:rPr>
          <w:color w:val="4A4A5A"/>
          <w:sz w:val="22"/>
        </w:rPr>
        <w:t>Web PC 端、H5 移动端</w:t>
      </w:r>
    </w:p>
    <w:p>
      <w:r>
        <w:br w:type="page"/>
      </w:r>
    </w:p>
    <w:p>
      <w:pPr>
        <w:jc w:val="left"/>
      </w:pPr>
      <w:r>
        <w:rPr>
          <w:b/>
          <w:color w:val="6432FC"/>
          <w:sz w:val="40"/>
        </w:rPr>
        <w:t>目录</w:t>
      </w:r>
    </w:p>
    <w:p>
      <w:pPr>
        <w:spacing w:before="24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B6B7B"/>
          <w:sz w:val="20"/>
        </w:rPr>
        <w:t>（请在 Word 中按 Ctrl+A → F9 刷新目录）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t>一、文档说明</w:t>
      </w:r>
    </w:p>
    <w:p>
      <w:pPr>
        <w:pStyle w:val="Heading2"/>
      </w:pPr>
      <w:r>
        <w:t>1.1 文档目的</w:t>
      </w:r>
    </w:p>
    <w:p>
      <w:r>
        <w:t>本文档为 Looply 海外电商平台用户系统 MVP 阶段的详细功能说明，作为设计、研发、测试的交付依据和验收标准。</w:t>
      </w:r>
    </w:p>
    <w:p>
      <w:pPr>
        <w:pStyle w:val="Heading2"/>
      </w:pPr>
      <w:r>
        <w:t>1.2 适用范围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本期 MVP 覆盖：注册、登录、退出、密码管理、会话管理、安全风控六个模块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适用终端：Web PC 端、H5 移动端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目标用户：外部用户（买家）</w:t>
      </w:r>
    </w:p>
    <w:p>
      <w:pPr>
        <w:pStyle w:val="Heading2"/>
      </w:pPr>
      <w:r>
        <w:t>1.3 术语说明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OAuth 2.0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开放授权协议，用于第三方登录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JWT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JSON Web Token，用于无状态身份鉴权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access_token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短期访问令牌，用于接口鉴权，不落库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refresh_token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长期刷新令牌，用于换取新的 access_token，存储在服务端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ToS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Terms of Service，服务条款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Remember Me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登录态保持，免密登录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Provider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第三方登录服务商（Google / Apple / Facebook）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Identifier-First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统一入口模式，先识别用户身份再决定注册/登录路径（预留）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1.4 国家/地区选择器（Country Selector）</w:t>
      </w:r>
    </w:p>
    <w:p>
      <w:pPr>
        <w:pStyle w:val="Heading3"/>
      </w:pPr>
      <w:r>
        <w:t>功能描述</w:t>
      </w:r>
    </w:p>
    <w:p>
      <w:r>
        <w:t>国家/地区选择器以模态弹窗形式呈现，用于用户选择所在国家/地区。在注册相关页面中作为触发入口（下拉样式），点击后弹出完整的国家选择弹窗。</w:t>
      </w:r>
    </w:p>
    <w:p>
      <w:pPr>
        <w:pStyle w:val="Heading3"/>
      </w:pPr>
      <w:r>
        <w:t>出现位置</w:t>
      </w:r>
    </w:p>
    <w:p>
      <w:r/>
      <w:r>
        <w:rPr>
          <w:b/>
          <w:color w:val="1A1A2E"/>
        </w:rPr>
        <w:t>触发入口（下拉样式）：</w:t>
      </w:r>
      <w:r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PC 端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H5 端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注册页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右侧表单区域右上角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暂无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登录页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右侧表单区域右上角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暂无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回访登录页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右侧表单区域右上角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暂无</w:t>
            </w:r>
          </w:p>
        </w:tc>
      </w:tr>
    </w:tbl>
    <w:p>
      <w:pPr>
        <w:spacing w:before="80" w:after="80"/>
      </w:pPr>
    </w:p>
    <w:p>
      <w:r/>
      <w:r>
        <w:rPr>
          <w:b/>
          <w:color w:val="1A1A2E"/>
        </w:rPr>
        <w:t>触发入口元素：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国旗 emoji（如 🇺🇸）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国家/地区名称（如 "United States"）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下拉箭头图标</w:t>
      </w:r>
    </w:p>
    <w:p>
      <w:pPr>
        <w:pStyle w:val="Heading3"/>
      </w:pPr>
      <w:r>
        <w:t>弹窗页面元素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半透明遮罩层（点击遮罩关闭弹窗）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弹窗卡片（480px 宽，居中显示，圆角 20px）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标题栏：</w:t>
      </w:r>
      <w:r>
        <w:rPr>
          <w:color w:val="4A20D0"/>
        </w:rPr>
        <w:t>「Select your country」</w:t>
      </w:r>
      <w:r>
        <w:t>+ 关闭按钮（×）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搜索框：placeholder</w:t>
      </w:r>
      <w:r>
        <w:rPr>
          <w:color w:val="4A20D0"/>
        </w:rPr>
        <w:t>「Search countries...」</w:t>
      </w:r>
      <w:r>
        <w:t>，带搜索图标，圆角 10px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国家列表（可滚动）：</w:t>
      </w:r>
    </w:p>
    <w:p>
      <w:pPr>
        <w:spacing w:before="40" w:after="40"/>
        <w:ind w:left="1134"/>
      </w:pPr>
      <w:r>
        <w:rPr>
          <w:color w:val="6B6B7B"/>
          <w:sz w:val="14"/>
        </w:rPr>
        <w:t xml:space="preserve">  ○  </w:t>
      </w:r>
      <w:r>
        <w:t>每行：国旗 emoji + 国家名称，圆角 10px，内边距 14px 20px</w:t>
      </w:r>
    </w:p>
    <w:p>
      <w:pPr>
        <w:spacing w:before="40" w:after="40"/>
        <w:ind w:left="1134"/>
      </w:pPr>
      <w:r>
        <w:rPr>
          <w:color w:val="6B6B7B"/>
          <w:sz w:val="14"/>
        </w:rPr>
        <w:t xml:space="preserve">  ○  </w:t>
      </w:r>
      <w:r>
        <w:t>当前选中项：紫色高亮背景（#F0EAFF）+ 紫色文字 + 勾选图标</w:t>
      </w:r>
    </w:p>
    <w:p>
      <w:pPr>
        <w:spacing w:before="40" w:after="40"/>
        <w:ind w:left="1134"/>
      </w:pPr>
      <w:r>
        <w:rPr>
          <w:color w:val="6B6B7B"/>
          <w:sz w:val="14"/>
        </w:rPr>
        <w:t xml:space="preserve">  ○  </w:t>
      </w:r>
      <w:r>
        <w:t>未选中项：白色背景，hover 时显示浅灰背景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底部确认栏：</w:t>
      </w:r>
      <w:r>
        <w:rPr>
          <w:color w:val="4A20D0"/>
        </w:rPr>
        <w:t>「Confirm」</w:t>
      </w:r>
      <w:r>
        <w:t>主按钮（与弹窗等宽，顶部分隔线）</w:t>
      </w:r>
    </w:p>
    <w:p>
      <w:pPr>
        <w:pStyle w:val="Heading3"/>
      </w:pPr>
      <w:r>
        <w:t>MVP 支持的国家列表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国旗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国家名称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🇺🇸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United States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🇬🇧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United Kingdom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🇩🇪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Germany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🇫🇷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France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🇮🇹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Italy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🇪🇸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Spain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🇯🇵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Japan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点击触发入口 → 弹出国家选择弹窗，遮罩层覆盖当前页面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搜索框支持按国家名称实时过滤列表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点击国家行 → 该行高亮为选中状态（紫色背景 + 勾选图标）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</w:t>
      </w:r>
      <w:r>
        <w:rPr>
          <w:color w:val="4A20D0"/>
        </w:rPr>
        <w:t>「Confirm」</w:t>
      </w:r>
      <w:r>
        <w:t>→ 确认选择，关闭弹窗，触发入口更新为选中的国家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点击关闭按钮（×）或遮罩层 → 取消选择，关闭弹窗，保持原选中值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默认值：根据用户 IP 自动识别，默认 United States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弹窗打开时，搜索框自动获取焦点</w:t>
      </w:r>
    </w:p>
    <w:p>
      <w:pPr>
        <w:pStyle w:val="Heading3"/>
      </w:pPr>
      <w:r>
        <w:t>校验规则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注册页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MVP 阶段仅展示，不影响注册流程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 xml:space="preserve">MVP 阶段：前端静态组件，国家列表硬编码，选择结果存储到用户 profile 的 </w:t>
      </w:r>
      <w:r>
        <w:rPr>
          <w:rFonts w:ascii="Menlo" w:hAnsi="Menlo"/>
          <w:color w:val="4A20D0"/>
          <w:sz w:val="18"/>
        </w:rPr>
        <w:t>country_code</w:t>
      </w:r>
      <w:r>
        <w:t xml:space="preserve"> 字段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搜索为前端本地过滤，无需后端接口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后续迭代：接入 i18n 国际化框架，国家选择影响语言和地区配置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CountrySelector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H5/CountrySelector（底部弹出式，圆角顶部卡片）</w:t>
      </w:r>
    </w:p>
    <w:p>
      <w:pPr>
        <w:pStyle w:val="Heading1"/>
      </w:pPr>
      <w:r>
        <w:t>二、注册模块</w:t>
      </w:r>
    </w:p>
    <w:p>
      <w:pPr>
        <w:pStyle w:val="Heading2"/>
      </w:pPr>
      <w:r>
        <w:t>2.1 模块概述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模块目标**：完成新用户账户创建，提升首访转化率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优先级**：P0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入口**：首页</w:t>
      </w:r>
      <w:r>
        <w:rPr>
          <w:color w:val="4A20D0"/>
        </w:rPr>
        <w:t>「Sign Up」</w:t>
      </w:r>
      <w:r>
        <w:t>按钮、营销落地页引导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说明**：首页为登录/注册的统一入口，页面顶部提供</w:t>
      </w:r>
      <w:r>
        <w:rPr>
          <w:color w:val="4A20D0"/>
        </w:rPr>
        <w:t>「Sign In」</w:t>
      </w:r>
      <w:r>
        <w:t>和</w:t>
      </w:r>
      <w:r>
        <w:rPr>
          <w:color w:val="4A20D0"/>
        </w:rPr>
        <w:t>「Sign Up」</w:t>
      </w:r>
      <w:r>
        <w:t>按钮。首页设计稿见独立文件：PC 端 looply-home-PC.pen / H5 端 looply-home-H5.pen（位于</w:t>
      </w:r>
      <w:r>
        <w:rPr>
          <w:color w:val="4A20D0"/>
        </w:rPr>
        <w:t>「海外业务首页/UI/」</w:t>
      </w:r>
      <w:r>
        <w:t>目录）</w:t>
      </w:r>
    </w:p>
    <w:p>
      <w:pPr>
        <w:pStyle w:val="Heading2"/>
      </w:pPr>
      <w:r>
        <w:t>2.2 邮箱注册</w:t>
      </w:r>
    </w:p>
    <w:p>
      <w:pPr>
        <w:pStyle w:val="Heading3"/>
      </w:pPr>
      <w:r>
        <w:t>功能描述</w:t>
      </w:r>
    </w:p>
    <w:p>
      <w:r>
        <w:t>用户通过邮箱地址和密码创建 Looply 账号。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用户未登录状态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用户尚未拥有 Looply 账号</w:t>
      </w:r>
    </w:p>
    <w:p>
      <w:pPr>
        <w:pStyle w:val="Heading3"/>
      </w:pPr>
      <w:r>
        <w:t>页面布局（PC 端）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左侧：品牌展示区（660px 宽），全屏背景图 + 品牌 Logo + 价值主张文案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右侧：注册表单区（自适应宽度），垂直居中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用户点击</w:t>
      </w:r>
      <w:r>
        <w:rPr>
          <w:color w:val="4A20D0"/>
        </w:rPr>
        <w:t>「Sign Up」</w:t>
      </w:r>
      <w:r>
        <w:t>进入注册页面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用户输入邮箱地址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用户设置密码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用户点击</w:t>
      </w:r>
      <w:r>
        <w:rPr>
          <w:color w:val="4A20D0"/>
        </w:rPr>
        <w:t>「Sign up」</w:t>
      </w:r>
      <w:r>
        <w:t>提交注册（页面展示 Clickwrap 协议提示，点击按钮即视为同意）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系统采集设备指纹 + IP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系统校验注册限频（同一 IP / 设备指纹）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系统校验邮箱是否已注册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系统执行风控检测（参见 六、5.1 风控检测规则）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风控通过，发送 6 位验证码到用户邮箱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跳转至验证码校验页面（VerifyCode）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11.  </w:t>
      </w:r>
      <w:r>
        <w:t>用户输入验证码，点击</w:t>
      </w:r>
      <w:r>
        <w:rPr>
          <w:color w:val="4A20D0"/>
        </w:rPr>
        <w:t>「Verify code」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12.  </w:t>
      </w:r>
      <w:r>
        <w:t>验证通过，创建账号，签发 Token，记录设备指纹并关联 Session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13.  </w:t>
      </w:r>
      <w:r>
        <w:t>自动登录并跳转至首页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邮箱格式错误 → 实时提示</w:t>
      </w:r>
      <w:r>
        <w:rPr>
          <w:color w:val="4A20D0"/>
        </w:rPr>
        <w:t>「Please enter a valid email address」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密码不符合规则 → 实时提示具体不符合项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邮箱已被注册 → 提示</w:t>
      </w:r>
      <w:r>
        <w:rPr>
          <w:color w:val="4A20D0"/>
        </w:rPr>
        <w:t>「This email is already registered」</w:t>
      </w:r>
      <w:r>
        <w:t>，引导跳转登录页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注册限频触发 → 提示</w:t>
      </w:r>
      <w:r>
        <w:rPr>
          <w:color w:val="4A20D0"/>
        </w:rPr>
        <w:t>「Too many attempts, please try again later」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风控拦截 → 拦截或要求额外验证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验证码错误 → 提示</w:t>
      </w:r>
      <w:r>
        <w:rPr>
          <w:color w:val="4A20D0"/>
        </w:rPr>
        <w:t>「Invalid verification code」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验证码过期 → 提示</w:t>
      </w:r>
      <w:r>
        <w:rPr>
          <w:color w:val="4A20D0"/>
        </w:rPr>
        <w:t>「Code has expired. Please request a new one.」</w:t>
      </w:r>
      <w:r/>
    </w:p>
    <w:p>
      <w:pPr>
        <w:pStyle w:val="Heading3"/>
      </w:pPr>
      <w:r>
        <w:t>校验规则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校验时机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符合邮箱格式（xxx@xxx.xx）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失焦时前端校验 + 提交时后端校验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未被已有账号占用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提交时后端校验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至少 8 位，包含大小写字母和数字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实时前端校验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异常处理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异常场景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网络请求失败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提示「Network error, please try again」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服务端错误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提示「Something went wrong, please try again later」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注册被限频（风控拦截）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提示「Too many attempts, please try again later」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Register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H5/Register</w:t>
      </w:r>
    </w:p>
    <w:p>
      <w:pPr>
        <w:pStyle w:val="Heading2"/>
      </w:pPr>
      <w:r>
        <w:t>2.3 OAuth 快捷注册（Google / Apple / Facebook）</w:t>
      </w:r>
    </w:p>
    <w:p>
      <w:pPr>
        <w:pStyle w:val="Heading3"/>
      </w:pPr>
      <w:r>
        <w:t>功能描述</w:t>
      </w:r>
    </w:p>
    <w:p>
      <w:r>
        <w:t>用户通过第三方账号（Google / Apple / Facebook）一键创建 Looply 账号，降低注册门槛，提升转化。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用户未登录状态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用户拥有对应的第三方账号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用户点击</w:t>
      </w:r>
      <w:r>
        <w:rPr>
          <w:color w:val="4A20D0"/>
        </w:rPr>
        <w:t>「Continue with Google / Apple / Facebook」</w:t>
      </w:r>
      <w:r>
        <w:t>按钮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系统采集设备指纹 + IP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系统执行风控检测（规则同邮箱注册）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风控通过，跳转至对应 OAuth 授权页面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用户在第三方页面授权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第三方回调返回授权码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系统用授权码换取 token，获取用户信息（uid / email / name）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系统判断 provider_uid 是否已绑定 Looply 账号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- 已绑定（老用户）：直接签发 Token，跳转首页（参见 三、3.3）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- 未绑定：继续下方注册流程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系统判断邮箱是否已被邮箱注册方式占用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- 已注册：关联已有账号，写入 OAuth 绑定记录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11.  </w:t>
      </w:r>
      <w:r>
        <w:t>- 未注册：创建新账号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根据 Provider 类型执行差异化处理（参见下方 Provider 差异表）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11.  </w:t>
      </w:r>
      <w:r>
        <w:t>签发 Token，记录设备指纹并关联 Session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12.  </w:t>
      </w:r>
      <w:r>
        <w:t>跳转至首页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用户取消授权 → 返回注册页，无提示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风控拦截 → 拦截或要求额外验证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第三方服务不可用 → 提示</w:t>
      </w:r>
      <w:r>
        <w:rPr>
          <w:color w:val="4A20D0"/>
        </w:rPr>
        <w:t>「{Provider} sign-in is temporarily unavailable」</w:t>
      </w:r>
      <w:r/>
    </w:p>
    <w:p>
      <w:pPr>
        <w:pStyle w:val="Heading3"/>
      </w:pPr>
      <w:r>
        <w:t>Provider 差异处理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email 处理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name 处理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特殊说明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Google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email 写入凭证表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预填昵称到 user_profile.nickname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标准流程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Apple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给了真实邮箱 → 写入凭证表；relay 邮箱 → 不写入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预填昵称（仅首次授权返回 firstName + lastName）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Apple Hide My Email 场景需特殊处理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Facebook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有邮箱 → 写入凭证表；无邮箱 → 标记待补邮箱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预填昵称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无邮箱用户允许注册，后续引导绑定（参见待办）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使用 OAuth 2.0 授权码模式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服务端实现统一的第三方登录适配层（Provider Pattern），新增登录方式时仅需实现对应 Provider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Client Secret 仅存储在服务端，禁止暴露到前端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state 参数必须校验，防止 CSRF 攻击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授权码仅可使用一次，有效期极短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注册页中的</w:t>
      </w:r>
      <w:r>
        <w:rPr>
          <w:color w:val="4A20D0"/>
        </w:rPr>
        <w:t>「Continue with Google / Apple / Facebook」</w:t>
      </w:r>
      <w:r>
        <w:t>按钮</w:t>
      </w:r>
    </w:p>
    <w:p>
      <w:pPr>
        <w:pStyle w:val="Heading2"/>
      </w:pPr>
      <w:r>
        <w:t>2.4 统一注册入口</w:t>
      </w:r>
    </w:p>
    <w:p>
      <w:pPr>
        <w:pStyle w:val="Heading3"/>
      </w:pPr>
      <w:r>
        <w:t>功能描述</w:t>
      </w:r>
    </w:p>
    <w:p>
      <w:r>
        <w:t>注册页面提供统一入口，整合邮箱注册和三方快捷注册，用户可自由选择。</w:t>
      </w:r>
    </w:p>
    <w:p>
      <w:pPr>
        <w:pStyle w:val="Heading3"/>
      </w:pPr>
      <w:r>
        <w:t>页面元素（PC 端）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标题</w:t>
      </w:r>
      <w:r>
        <w:rPr>
          <w:color w:val="4A20D0"/>
        </w:rPr>
        <w:t>「Create your account」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副标题</w:t>
      </w:r>
      <w:r>
        <w:rPr>
          <w:color w:val="4A20D0"/>
        </w:rPr>
        <w:t>「Shop verified luxury, delivered to you」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邮箱输入框（label: Email）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密码输入框（label: Password，带显示/隐藏切换）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密码提示</w:t>
      </w:r>
      <w:r>
        <w:rPr>
          <w:color w:val="4A20D0"/>
        </w:rPr>
        <w:t>「At least 8 characters with a mix of letters, numbers, and symbols」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「Sign up」</w:t>
      </w:r>
      <w:r>
        <w:t>主按钮（紫色）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分隔线</w:t>
      </w:r>
      <w:r>
        <w:rPr>
          <w:color w:val="4A20D0"/>
        </w:rPr>
        <w:t>「or」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「Continue with Google」</w:t>
      </w:r>
      <w:r>
        <w:t>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「Continue with Apple」</w:t>
      </w:r>
      <w:r>
        <w:t>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「Continue with Facebook」</w:t>
      </w:r>
      <w:r>
        <w:t>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协议提示文案</w:t>
      </w:r>
      <w:r>
        <w:rPr>
          <w:color w:val="4A20D0"/>
        </w:rPr>
        <w:t>「By signing up, you agree to our Terms and Privacy Policy」</w:t>
      </w:r>
      <w:r>
        <w:t>（Clickwrap 方式，点击按钮即视为同意）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底部切换</w:t>
      </w:r>
      <w:r>
        <w:rPr>
          <w:color w:val="4A20D0"/>
        </w:rPr>
        <w:t>「Already have an account? Sign in」</w:t>
      </w:r>
      <w:r/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页面默认展示邮箱注册表单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表单下方通过分隔线</w:t>
      </w:r>
      <w:r>
        <w:rPr>
          <w:color w:val="4A20D0"/>
        </w:rPr>
        <w:t>「or」</w:t>
      </w:r>
      <w:r>
        <w:t>连接三方登录按钮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页面底部提供</w:t>
      </w:r>
      <w:r>
        <w:rPr>
          <w:color w:val="4A20D0"/>
        </w:rPr>
        <w:t>「Already have an account? Sign in」</w:t>
      </w:r>
      <w:r>
        <w:t>链接跳转登录页</w:t>
      </w:r>
    </w:p>
    <w:p>
      <w:pPr>
        <w:pStyle w:val="Heading3"/>
      </w:pPr>
      <w:r>
        <w:t>Identifier-First 统一入口（预留）</w:t>
      </w:r>
    </w:p>
    <w:p>
      <w:r>
        <w:t>当前采用分离式注册/登录入口。预留 Identifier-First 统一入口模式：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 xml:space="preserve">迁移方案：前置 </w:t>
      </w:r>
      <w:r>
        <w:rPr>
          <w:rFonts w:ascii="Menlo" w:hAnsi="Menlo"/>
          <w:color w:val="4A20D0"/>
          <w:sz w:val="18"/>
        </w:rPr>
        <w:t>/api/auth/identify</w:t>
      </w:r>
      <w:r>
        <w:t xml:space="preserve"> 端点，返回 </w:t>
      </w:r>
      <w:r>
        <w:rPr>
          <w:rFonts w:ascii="Menlo" w:hAnsi="Menlo"/>
          <w:color w:val="4A20D0"/>
          <w:sz w:val="18"/>
        </w:rPr>
        <w:t>{action: register|login, methods: [...]}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现有注册/登录后端流程段零改动，仅新增路由层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待业务成熟后评估是否启用</w:t>
      </w:r>
    </w:p>
    <w:p>
      <w:pPr>
        <w:pStyle w:val="Heading3"/>
      </w:pPr>
      <w:r>
        <w:t>页面状态变体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设计稿（PC）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设计稿（H5）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默认状态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按钮始终可点击，采用 Clickwrap 协议同意方式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Register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H5/Register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2.5 密码设置</w:t>
      </w:r>
    </w:p>
    <w:p>
      <w:pPr>
        <w:pStyle w:val="Heading3"/>
      </w:pPr>
      <w:r>
        <w:t>功能描述</w:t>
      </w:r>
    </w:p>
    <w:p>
      <w:r>
        <w:t>用户在注册时设置账号密码，密码需满足安全性要求。</w:t>
      </w:r>
    </w:p>
    <w:p>
      <w:pPr>
        <w:pStyle w:val="Heading3"/>
      </w:pPr>
      <w:r>
        <w:t>密码规则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最少 8 个字符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必须包含大写字母（A-Z）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必须包含小写字母（a-z）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必须包含数字（0-9）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可选：包含特殊字符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密码输入框默认隐藏内容，提供</w:t>
      </w:r>
      <w:r>
        <w:rPr>
          <w:color w:val="4A20D0"/>
        </w:rPr>
        <w:t>「显示/隐藏」</w:t>
      </w:r>
      <w:r>
        <w:t>切换（eye-off / eye 图标）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密码框下方显示规则提示文案</w:t>
      </w:r>
    </w:p>
    <w:p>
      <w:pPr>
        <w:pStyle w:val="Heading2"/>
      </w:pPr>
      <w:r>
        <w:t>2.6 协议承接</w:t>
      </w:r>
    </w:p>
    <w:p>
      <w:pPr>
        <w:pStyle w:val="Heading3"/>
      </w:pPr>
      <w:r>
        <w:t>功能描述</w:t>
      </w:r>
    </w:p>
    <w:p>
      <w:r>
        <w:t>注册流程中嵌入服务条款（ToS）和隐私政策（Privacy Policy）的确认环节，确保合规。</w:t>
      </w:r>
    </w:p>
    <w:p>
      <w:pPr>
        <w:pStyle w:val="Heading3"/>
      </w:pPr>
      <w:r>
        <w:t>交互说明</w:t>
      </w:r>
    </w:p>
    <w:p>
      <w:r/>
      <w:r>
        <w:rPr>
          <w:b/>
          <w:color w:val="1A1A2E"/>
        </w:rPr>
        <w:t>注册页（邮箱注册）：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采用 Clickwrap 方式：三方登录按钮下方展示协议提示文案</w:t>
      </w:r>
      <w:r>
        <w:rPr>
          <w:color w:val="4A20D0"/>
        </w:rPr>
        <w:t>「By creating an account, you agree to our Terms and Privacy Policy」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「Terms」</w:t>
      </w:r>
      <w:r>
        <w:t>和</w:t>
      </w:r>
      <w:r>
        <w:rPr>
          <w:color w:val="4A20D0"/>
        </w:rPr>
        <w:t>「Privacy Policy」</w:t>
      </w:r>
      <w:r>
        <w:t>为可点击链接，点击后跳转至对应页面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用户点击</w:t>
      </w:r>
      <w:r>
        <w:rPr>
          <w:color w:val="4A20D0"/>
        </w:rPr>
        <w:t>「Sign up」</w:t>
      </w:r>
      <w:r>
        <w:t>按钮即视为同意协议，无需单独勾选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协议页面支持返回注册页，保留已填写信息</w:t>
      </w:r>
    </w:p>
    <w:p>
      <w:r/>
      <w:r>
        <w:rPr>
          <w:b/>
          <w:color w:val="1A1A2E"/>
        </w:rPr>
        <w:t>登录页：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底部展示文案（无复选框）：</w:t>
      </w:r>
      <w:r>
        <w:rPr>
          <w:color w:val="4A20D0"/>
        </w:rPr>
        <w:t>「By signing in, you agree to our Terms and Privacy Policy」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「Terms」</w:t>
      </w:r>
      <w:r>
        <w:t>和</w:t>
      </w:r>
      <w:r>
        <w:rPr>
          <w:color w:val="4A20D0"/>
        </w:rPr>
        <w:t>「Privacy Policy」</w:t>
      </w:r>
      <w:r>
        <w:t>为可点击链接</w:t>
      </w:r>
    </w:p>
    <w:p>
      <w:pPr>
        <w:pStyle w:val="Heading3"/>
      </w:pPr>
      <w:r>
        <w:t>合规要求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注册页和登录页均采用 Clickwrap 方式（点击操作按钮即视为同意），符合美国市场主流合规实践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记录用户同意的时间戳和协议版本号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后续如进入欧洲市场（GDPR），需改为 Active Opt-in 方式（主动勾选复选框），届时按地区差异化处理</w:t>
      </w:r>
    </w:p>
    <w:p>
      <w:pPr>
        <w:pStyle w:val="Heading3"/>
      </w:pPr>
      <w:r>
        <w:t>2.6.1 服务条款页面（Terms of Service）</w:t>
      </w:r>
    </w:p>
    <w:p>
      <w:pPr>
        <w:pStyle w:val="Heading3"/>
      </w:pPr>
      <w:r>
        <w:t>功能描述</w:t>
      </w:r>
    </w:p>
    <w:p>
      <w:r>
        <w:t>展示 Looply 平台的服务条款完整内容，用户在注册前可查阅。</w:t>
      </w:r>
    </w:p>
    <w:p>
      <w:pPr>
        <w:pStyle w:val="Heading3"/>
      </w:pPr>
      <w:r>
        <w:t>入口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注册页 / 登录页协议文案中的</w:t>
      </w:r>
      <w:r>
        <w:rPr>
          <w:color w:val="4A20D0"/>
        </w:rPr>
        <w:t>「Terms of Service」</w:t>
      </w:r>
      <w:r>
        <w:t>/</w:t>
      </w:r>
      <w:r>
        <w:rPr>
          <w:color w:val="4A20D0"/>
        </w:rPr>
        <w:t>「Terms」</w:t>
      </w:r>
      <w:r>
        <w:t>链接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页面底部（Footer）链接（未来扩展）</w:t>
      </w: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顶部导航栏：左侧</w:t>
      </w:r>
      <w:r>
        <w:rPr>
          <w:color w:val="4A20D0"/>
        </w:rPr>
        <w:t>「Back」</w:t>
      </w:r>
      <w:r>
        <w:t>按钮（lucide arrow-left 图标 + 文字） + 右侧 Looply Logo，底部分隔线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内容区域：协议正文（长文本，支持滚动）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最后更新日期</w:t>
      </w:r>
    </w:p>
    <w:p>
      <w:pPr>
        <w:pStyle w:val="Heading3"/>
      </w:pPr>
      <w:r>
        <w:t>内容来源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MVP 阶段：前端静态页面，内容由法务提供，硬编码在前端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后续迭代：可接入 CMS 管理，支持动态更新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从注册页点击链接进入，新页面打开（非弹窗）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返回注册页时，保留用户已填写的表单信息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端和 H5 端共用同一份协议内容，仅布局适配不同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纯展示页面，无需登录即可访问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TermsOfService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H5/TermsOfService</w:t>
      </w:r>
    </w:p>
    <w:p>
      <w:pPr>
        <w:pStyle w:val="Heading3"/>
      </w:pPr>
      <w:r>
        <w:t>2.6.2 隐私政策页面（Privacy Policy）</w:t>
      </w:r>
    </w:p>
    <w:p>
      <w:pPr>
        <w:pStyle w:val="Heading3"/>
      </w:pPr>
      <w:r>
        <w:t>功能描述</w:t>
      </w:r>
    </w:p>
    <w:p>
      <w:r>
        <w:t>展示 Looply 平台的隐私政策完整内容，告知用户个人数据的收集、使用和保护方式。</w:t>
      </w:r>
    </w:p>
    <w:p>
      <w:pPr>
        <w:pStyle w:val="Heading3"/>
      </w:pPr>
      <w:r>
        <w:t>入口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注册页 / 登录页协议文案中的</w:t>
      </w:r>
      <w:r>
        <w:rPr>
          <w:color w:val="4A20D0"/>
        </w:rPr>
        <w:t>「Privacy Policy」</w:t>
      </w:r>
      <w:r>
        <w:t>链接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页面底部（Footer）链接（未来扩展）</w:t>
      </w: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顶部导航栏：左侧</w:t>
      </w:r>
      <w:r>
        <w:rPr>
          <w:color w:val="4A20D0"/>
        </w:rPr>
        <w:t>「Back」</w:t>
      </w:r>
      <w:r>
        <w:t>按钮（lucide arrow-left 图标 + 文字） + 右侧 Looply Logo，底部分隔线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内容区域：隐私政策正文（长文本，支持滚动）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最后更新日期</w:t>
      </w:r>
    </w:p>
    <w:p>
      <w:pPr>
        <w:pStyle w:val="Heading3"/>
      </w:pPr>
      <w:r>
        <w:t>内容来源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MVP 阶段：前端静态页面，内容由法务提供，硬编码在前端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后续迭代：可接入 CMS 管理，支持动态更新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从注册页点击链接进入，新页面打开（非弹窗）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返回注册页时，保留用户已填写的表单信息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端和 H5 端共用同一份协议内容，仅布局适配不同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纯展示页面，无需登录即可访问</w:t>
      </w:r>
    </w:p>
    <w:p>
      <w:pPr>
        <w:pStyle w:val="Heading3"/>
      </w:pPr>
      <w:r>
        <w:t>合规要求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隐私政策内容需符合目标市场的数据保护法规（如 GDPR、CCPA 等）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内容更新时需通知已注册用户（后续迭代）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PrivacyPolicy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H5/PrivacyPolicy</w:t>
      </w:r>
    </w:p>
    <w:p>
      <w:pPr>
        <w:pStyle w:val="Heading2"/>
      </w:pPr>
      <w:r>
        <w:t>2.7 邮箱验证码校验</w:t>
      </w:r>
    </w:p>
    <w:p>
      <w:pPr>
        <w:pStyle w:val="Heading3"/>
      </w:pPr>
      <w:r>
        <w:t>功能描述</w:t>
      </w:r>
    </w:p>
    <w:p>
      <w:r>
        <w:t>用户在注册或忘记密码流程中，通过输入系统发送至邮箱的 6 位数字验证码完成身份验证。注册场景和忘记密码场景共用同一个 VerifyCode 页面。</w:t>
      </w:r>
    </w:p>
    <w:p>
      <w:pPr>
        <w:pStyle w:val="Heading3"/>
      </w:pPr>
      <w:r>
        <w:t>使用场景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验证通过后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邮箱注册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用户提交注册信息后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创建账号，自动登录跳转首页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忘记密码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用户提交邮箱后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跳转至重置密码页面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邮件图标（紫色圆形背景 + mail 图标）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标题</w:t>
      </w:r>
      <w:r>
        <w:rPr>
          <w:color w:val="4A20D0"/>
        </w:rPr>
        <w:t>「Check your email」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副标题</w:t>
      </w:r>
      <w:r>
        <w:rPr>
          <w:color w:val="4A20D0"/>
        </w:rPr>
        <w:t>「We sent a 6-digit code to your email. Enter it below to verify your account.」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6 位验证码输入框（每位独立输入框，48×56px，圆角 12px，当前焦点框高亮）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「Verify code」</w:t>
      </w:r>
      <w:r>
        <w:t>主按钮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重发行</w:t>
      </w:r>
      <w:r>
        <w:rPr>
          <w:color w:val="4A20D0"/>
        </w:rPr>
        <w:t>「Didn't receive the code? Resend」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</w:t>
      </w:r>
      <w:r>
        <w:rPr>
          <w:color w:val="4A20D0"/>
        </w:rPr>
        <w:t>「Back」</w:t>
      </w:r>
      <w:r>
        <w:t>返回链接（左侧 lucide arrow-left 图标 + 文字）</w:t>
      </w:r>
    </w:p>
    <w:p>
      <w:pPr>
        <w:pStyle w:val="Heading3"/>
      </w:pPr>
      <w:r>
        <w:t>验证码规则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格式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6 位纯数字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有效期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10 分钟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使用次数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一次性，验证成功后立即失效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错误次数限制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连续输错 5 次后验证码失效，需重新发送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新码覆盖旧码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重新发送后，旧验证码立即失效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重发机制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冷却时间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发送后 60 秒内不可重发，按钮显示倒计时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每小时上限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同一邮箱每小时最多发送 5 次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达到上限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提示「Too many requests. Please try again later.」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输入框自动聚焦第一位，输入后自动跳转下一位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支持粘贴完整 6 位验证码，自动填充所有输入框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输入完 6 位后</w:t>
      </w:r>
      <w:r>
        <w:rPr>
          <w:color w:val="4A20D0"/>
        </w:rPr>
        <w:t>「Verify code」</w:t>
      </w:r>
      <w:r>
        <w:t>按钮可点击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删除键可回退到上一位输入框</w:t>
      </w:r>
    </w:p>
    <w:p>
      <w:pPr>
        <w:pStyle w:val="Heading3"/>
      </w:pPr>
      <w:r>
        <w:t>异常处理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异常场景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验证码错误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输入框下方提示「Invalid verification code」，清空输入框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验证码过期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提示「Code has expired. Please request a new one.」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连续 5 次错误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提示「Too many failed attempts. Please request a new code.」，当前验证码失效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网络请求失败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提示「Network error, please try again」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VerifyCode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H5/VerifyCode</w:t>
      </w:r>
    </w:p>
    <w:p>
      <w:pPr>
        <w:pStyle w:val="Heading2"/>
      </w:pPr>
      <w:r>
        <w:t>2.8 价值点展示</w:t>
      </w:r>
    </w:p>
    <w:p>
      <w:pPr>
        <w:pStyle w:val="Heading3"/>
      </w:pPr>
      <w:r>
        <w:t>功能描述</w:t>
      </w:r>
    </w:p>
    <w:p>
      <w:r>
        <w:t>注册/登录页面左侧（PC端）展示 Looply 平台的品牌视觉和核心价值主张，提升注册意愿。</w:t>
      </w:r>
    </w:p>
    <w:p>
      <w:pPr>
        <w:pStyle w:val="Heading3"/>
      </w:pPr>
      <w:r>
        <w:t>展示内容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全屏品牌背景图（660px 宽）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品牌 Logo（白色透明底）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品牌价值主张文案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纯展示区域，无交互操作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端位于表单左侧，固定 660px 宽度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端不展示（空间有限，优先展示表单）</w:t>
      </w:r>
    </w:p>
    <w:p>
      <w:pPr>
        <w:pStyle w:val="Heading1"/>
      </w:pPr>
      <w:r>
        <w:t>三、登录模块</w:t>
      </w:r>
    </w:p>
    <w:p>
      <w:pPr>
        <w:pStyle w:val="Heading2"/>
      </w:pPr>
      <w:r>
        <w:t>3.1 模块概述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模块目标**：保障用户顺畅进入站内，支持账户恢复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优先级**：P0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入口**：首页</w:t>
      </w:r>
      <w:r>
        <w:rPr>
          <w:color w:val="4A20D0"/>
        </w:rPr>
        <w:t>「Sign In」</w:t>
      </w:r>
      <w:r>
        <w:t>按钮、注册页引导链接、Session 过期后跳转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说明**：用户通过首页顶部</w:t>
      </w:r>
      <w:r>
        <w:rPr>
          <w:color w:val="4A20D0"/>
        </w:rPr>
        <w:t>「Sign In」</w:t>
      </w:r>
      <w:r>
        <w:t>按钮进入登录页面。首页设计稿见独立文件（同上）</w:t>
      </w:r>
    </w:p>
    <w:p>
      <w:pPr>
        <w:pStyle w:val="Heading2"/>
      </w:pPr>
      <w:r>
        <w:t>3.2 邮箱密码登录</w:t>
      </w:r>
    </w:p>
    <w:p>
      <w:pPr>
        <w:pStyle w:val="Heading3"/>
      </w:pPr>
      <w:r>
        <w:t>功能描述</w:t>
      </w:r>
    </w:p>
    <w:p>
      <w:r>
        <w:t>用户通过已注册的邮箱和密码登录 Looply 平台。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用户未登录状态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用户已拥有 Looply 账号</w:t>
      </w:r>
    </w:p>
    <w:p>
      <w:pPr>
        <w:pStyle w:val="Heading3"/>
      </w:pPr>
      <w:r>
        <w:t>页面布局（PC 端）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左侧：品牌展示区（660px 宽），与注册页共用布局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右侧：登录表单区（自适应宽度），垂直居中</w:t>
      </w:r>
    </w:p>
    <w:p>
      <w:pPr>
        <w:pStyle w:val="Heading3"/>
      </w:pPr>
      <w:r>
        <w:t>页面元素（PC 端）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标题</w:t>
      </w:r>
      <w:r>
        <w:rPr>
          <w:color w:val="4A20D0"/>
        </w:rPr>
        <w:t>「Welcome back」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副标题</w:t>
      </w:r>
      <w:r>
        <w:rPr>
          <w:color w:val="4A20D0"/>
        </w:rPr>
        <w:t>「Sign in to your Looply account」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邮箱输入框（label: Email，placeholder: Enter your email）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密码输入框（label: Password，placeholder: Enter your password，带显示/隐藏切换）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 xml:space="preserve">Remember me 复选框 + </w:t>
      </w:r>
      <w:r>
        <w:rPr>
          <w:color w:val="4A20D0"/>
        </w:rPr>
        <w:t>「Forgot password?」</w:t>
      </w:r>
      <w:r>
        <w:t>链接（同一行，两端对齐）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「Sign in」</w:t>
      </w:r>
      <w:r>
        <w:t>主按钮（紫色）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分隔线</w:t>
      </w:r>
      <w:r>
        <w:rPr>
          <w:color w:val="4A20D0"/>
        </w:rPr>
        <w:t>「or」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「Continue with Google」</w:t>
      </w:r>
      <w:r>
        <w:t>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「Continue with Apple」</w:t>
      </w:r>
      <w:r>
        <w:t>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「Continue with Facebook」</w:t>
      </w:r>
      <w:r>
        <w:t>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底部协议文案</w:t>
      </w:r>
      <w:r>
        <w:rPr>
          <w:color w:val="4A20D0"/>
        </w:rPr>
        <w:t>「By signing in, you agree to our Terms and Privacy Policy」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底部切换</w:t>
      </w:r>
      <w:r>
        <w:rPr>
          <w:color w:val="4A20D0"/>
        </w:rPr>
        <w:t>「Don't have an account? Sign up」</w:t>
      </w:r>
      <w:r/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用户进入登录页面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用户输入邮箱地址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用户输入密码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用户点击</w:t>
      </w:r>
      <w:r>
        <w:rPr>
          <w:color w:val="4A20D0"/>
        </w:rPr>
        <w:t>「Sign in」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系统采集设备指纹 + IP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系统执行风控检测（规则同注册）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风控通过，校验邮箱是否存在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校验密码错误次数是否 &gt;= 5 次（是则锁定 30 分钟）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校验密码是否正确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签发 Token（设置 Cookie），记录设备指纹并关联 Session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11.  </w:t>
      </w:r>
      <w:r>
        <w:t>登录成功，跳转至首页（或登录前访问的页面）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邮箱格式错误 → 实时提示</w:t>
      </w:r>
      <w:r>
        <w:rPr>
          <w:color w:val="4A20D0"/>
        </w:rPr>
        <w:t>「Please enter a valid email address」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风控拦截 → 拦截或要求额外验证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邮箱未注册 → 提示</w:t>
      </w:r>
      <w:r>
        <w:rPr>
          <w:color w:val="4A20D0"/>
        </w:rPr>
        <w:t>「Incorrect email or password」</w:t>
      </w:r>
      <w:r>
        <w:t>（不暴露邮箱是否存在）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密码错误 → 提示</w:t>
      </w:r>
      <w:r>
        <w:rPr>
          <w:color w:val="4A20D0"/>
        </w:rPr>
        <w:t>「Incorrect email or password」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账号被锁定 → 提示</w:t>
      </w:r>
      <w:r>
        <w:rPr>
          <w:color w:val="4A20D0"/>
        </w:rPr>
        <w:t>「Account locked. Too many failed attempts. Please try again in 30 minutes.」</w:t>
      </w:r>
      <w:r/>
    </w:p>
    <w:p>
      <w:pPr>
        <w:pStyle w:val="Heading3"/>
      </w:pPr>
      <w:r>
        <w:t>校验规则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校验时机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符合邮箱格式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失焦时前端校验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非空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提交时前端校验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邮箱+密码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匹配已有账号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提交时后端校验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异常处理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异常场景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连续输错密码（达到 5 次）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账号锁定 30 分钟，页面展示锁定提示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网络请求失败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提示重试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页面状态变体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设计稿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默认状态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空表单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密码可见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点击 eye 图标后密码明文显示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Login-PasswordVisible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错误状态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输入框红色边框 + 错误提示 + 错误 Toast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Login-ErrorState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加载状态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按钮显示 loading 动画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Login-LoadingState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Login / Login-PasswordVisible / Login-ErrorState / Login-LoadingState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H5/Login / H5/Login-PasswordVisible / H5/Login-ErrorState / H5/Login-LoadingState</w:t>
      </w:r>
    </w:p>
    <w:p>
      <w:pPr>
        <w:pStyle w:val="Heading2"/>
      </w:pPr>
      <w:r>
        <w:t>3.3 OAuth 快捷登录（Google / Apple / Facebook）</w:t>
      </w:r>
    </w:p>
    <w:p>
      <w:pPr>
        <w:pStyle w:val="Heading3"/>
      </w:pPr>
      <w:r>
        <w:t>功能描述</w:t>
      </w:r>
    </w:p>
    <w:p>
      <w:r>
        <w:t>已通过第三方注册的用户，使用对应账号一键登录。未注册用户点击后自动走注册流程（参见 2.3）。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用户点击</w:t>
      </w:r>
      <w:r>
        <w:rPr>
          <w:color w:val="4A20D0"/>
        </w:rPr>
        <w:t>「Continue with Google / Apple / Facebook」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系统采集设备指纹 + IP，执行风控检测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风控通过，跳转至对应 OAuth 授权页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用户授权，系统获取用户信息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系统判断 provider_uid 是否已绑定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- 已绑定（老用户）：直接签发 Token，记录设备指纹并关联 Session，跳转首页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- 未绑定：走 OAuth 注册流程（参见 2.3 步骤 9 起）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用户取消授权 → 返回登录页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风控拦截 → 拦截或要求额外验证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第三方服务不可用 → 提示使用邮箱密码登录</w:t>
      </w:r>
    </w:p>
    <w:p>
      <w:pPr>
        <w:pStyle w:val="Heading3"/>
      </w:pPr>
      <w:r>
        <w:t>外部服务依赖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授权协议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配置平台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需获取信息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Google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OAuth 2.0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Google Cloud Console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email, profile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Apple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OAuth 2.0 + OIDC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Apple Developer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email, name（仅首次）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Facebook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OAuth 2.0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Meta for Developers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email, name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接入流程（技术侧）</w:t>
      </w:r>
    </w:p>
    <w:p>
      <w:r/>
      <w:r>
        <w:rPr>
          <w:b/>
          <w:color w:val="1A1A2E"/>
        </w:rPr>
        <w:t>一、前期配置（一次性，每个 Provider）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在对应平台创建应用 / 项目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配置 OAuth 2.0 同意屏幕（应用名称、授权域名、隐私政策链接等）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创建 OAuth 2.0 客户端凭据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配置授权重定向 URI：</w:t>
      </w:r>
      <w:r>
        <w:rPr>
          <w:rFonts w:ascii="Menlo" w:hAnsi="Menlo"/>
          <w:color w:val="4A20D0"/>
          <w:sz w:val="18"/>
        </w:rPr>
        <w:t>https://www.looply.com/api/auth/{provider}/callback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获取 Client ID 和 Client Secret，配置到服务端环境变量</w:t>
      </w:r>
    </w:p>
    <w:p>
      <w:r/>
      <w:r>
        <w:rPr>
          <w:b/>
          <w:color w:val="1A1A2E"/>
        </w:rPr>
        <w:t>二、授权流程（每次登录）</w:t>
      </w:r>
      <w:r/>
    </w:p>
    <w:p>
      <w:pPr>
        <w:spacing w:before="120" w:after="120"/>
        <w:ind w:left="283"/>
        <w:shd w:fill="F8F8FA"/>
      </w:pPr>
      <w:r>
        <w:rPr>
          <w:rFonts w:ascii="Menlo" w:hAnsi="Menlo"/>
          <w:color w:val="4A4A5A"/>
          <w:sz w:val="17"/>
        </w:rPr>
        <w:t>用户浏览器                    Looply 服务端                  Provider 服务</w:t>
        <w:br/>
        <w:t xml:space="preserve">    |                              |                              |</w:t>
        <w:br/>
        <w:t xml:space="preserve">    |-- 1. 点击三方登录 ----------&gt;|                              |</w:t>
        <w:br/>
        <w:t xml:space="preserve">    |                              |-- 2. 生成 state 参数 --------&gt;|</w:t>
        <w:br/>
        <w:t xml:space="preserve">    |&lt;--- 3. 302 重定向至 Provider -|                              |</w:t>
        <w:br/>
        <w:t xml:space="preserve">    |                              |                              |</w:t>
        <w:br/>
        <w:t xml:space="preserve">    |-- 4. 用户授权 -------------&gt;|                              |</w:t>
        <w:br/>
        <w:t xml:space="preserve">    |                              |                              |</w:t>
        <w:br/>
        <w:t xml:space="preserve">    |&lt;--- 5. 携带 code 回调 ------|                              |</w:t>
        <w:br/>
        <w:t xml:space="preserve">    |-- 6. code 发送到服务端 ----&gt;|                              |</w:t>
        <w:br/>
        <w:t xml:space="preserve">    |                              |-- 7. 用 code 换取 Token ----&gt;|</w:t>
        <w:br/>
        <w:t xml:space="preserve">    |                              |&lt;-- 8. 返回 access_token -----|</w:t>
        <w:br/>
        <w:t xml:space="preserve">    |                              |-- 9. 获取用户信息 ----------&gt;|</w:t>
        <w:br/>
        <w:t xml:space="preserve">    |                              |&lt;-- 10. 返回 uid/email/name --|</w:t>
        <w:br/>
        <w:t xml:space="preserve">    |                              |                              |</w:t>
        <w:br/>
        <w:t xml:space="preserve">    |                              |-- 11. 查询/创建 Looply 账号  |</w:t>
        <w:br/>
        <w:t xml:space="preserve">    |                              |-- 12. 签发 Looply Token      |</w:t>
        <w:br/>
        <w:t xml:space="preserve">    |&lt;--- 13. 登录成功，跳转 -----|                              |</w:t>
      </w:r>
    </w:p>
    <w:p>
      <w:r/>
      <w:r>
        <w:rPr>
          <w:b/>
          <w:color w:val="1A1A2E"/>
        </w:rPr>
        <w:t>三、安全要求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Client Secret 仅存储在服务端，禁止暴露到前端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state 参数必须校验，防止 CSRF 攻击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授权码（code）仅可使用一次，且有效期极短（通常 10 分钟）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access_token 不持久化存储，用完即弃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仅通过服务端发起 Token 交换请求，禁止前端直接调用</w:t>
      </w:r>
    </w:p>
    <w:p>
      <w:pPr>
        <w:pStyle w:val="Heading2"/>
      </w:pPr>
      <w:r>
        <w:t>3.4 忘记密码</w:t>
      </w:r>
    </w:p>
    <w:p>
      <w:pPr>
        <w:pStyle w:val="Heading3"/>
      </w:pPr>
      <w:r>
        <w:t>功能描述</w:t>
      </w:r>
    </w:p>
    <w:p>
      <w:r>
        <w:t>用户忘记密码时，通过邮箱验证身份并重置密码。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用户已注册 Looply 账号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用户能访问注册邮箱</w:t>
      </w: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钥匙图标（紫色圆形背景 + key-round 图标）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标题</w:t>
      </w:r>
      <w:r>
        <w:rPr>
          <w:color w:val="4A20D0"/>
        </w:rPr>
        <w:t>「Forgot password?」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副标题</w:t>
      </w:r>
      <w:r>
        <w:rPr>
          <w:color w:val="4A20D0"/>
        </w:rPr>
        <w:t>「No worries. Enter your email and we'll send you a code to reset your password.」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邮箱输入框（label: Email address，placeholder: Enter your email）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「Send reset code」</w:t>
      </w:r>
      <w:r>
        <w:t>主按钮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</w:t>
      </w:r>
      <w:r>
        <w:rPr>
          <w:color w:val="4A20D0"/>
        </w:rPr>
        <w:t>「Back」</w:t>
      </w:r>
      <w:r>
        <w:t>返回链接（左侧 lucide arrow-left 图标 + 文字）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用户在登录页点击</w:t>
      </w:r>
      <w:r>
        <w:rPr>
          <w:color w:val="4A20D0"/>
        </w:rPr>
        <w:t>「Forgot password?」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跳转至忘记密码页面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用户输入注册邮箱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用户点击</w:t>
      </w:r>
      <w:r>
        <w:rPr>
          <w:color w:val="4A20D0"/>
        </w:rPr>
        <w:t>「Send reset code」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系统校验邮箱格式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系统校验邮箱是否存在（不存在也返回成功提示，防枚举）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系统校验发信限频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发送 6 位验证码到用户邮箱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跳转至验证码校验页面（VerifyCode）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用户输入验证码，点击</w:t>
      </w:r>
      <w:r>
        <w:rPr>
          <w:color w:val="4A20D0"/>
        </w:rPr>
        <w:t>「Verify code」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11.  </w:t>
      </w:r>
      <w:r>
        <w:t>验证通过，跳转至重置密码页面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邮箱格式错误 → 提示</w:t>
      </w:r>
      <w:r>
        <w:rPr>
          <w:color w:val="4A20D0"/>
        </w:rPr>
        <w:t>「Please enter a valid email address」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输入的邮箱未注册 → 仍提示</w:t>
      </w:r>
      <w:r>
        <w:rPr>
          <w:color w:val="4A20D0"/>
        </w:rPr>
        <w:t>「If this email is registered, you will receive a verification code」</w:t>
      </w:r>
      <w:r>
        <w:t>（防枚举）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发信限频触发 → 提示</w:t>
      </w:r>
      <w:r>
        <w:rPr>
          <w:color w:val="4A20D0"/>
        </w:rPr>
        <w:t>「Too many requests. Please try again later.」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验证码校验相关分支 → 参见 2.8 邮箱验证码校验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ForgotPassword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H5/ForgotPassword</w:t>
      </w:r>
    </w:p>
    <w:p>
      <w:pPr>
        <w:pStyle w:val="Heading2"/>
      </w:pPr>
      <w:r>
        <w:t>3.5 重置密码</w:t>
      </w:r>
    </w:p>
    <w:p>
      <w:pPr>
        <w:pStyle w:val="Heading3"/>
      </w:pPr>
      <w:r>
        <w:t>功能描述</w:t>
      </w:r>
    </w:p>
    <w:p>
      <w:r>
        <w:t>用户通过验证码校验后，设置新密码。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用户已通过忘记密码流程中的验证码校验（参见 2.8）</w:t>
      </w: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锁图标（紫色圆形背景 + lock-keyhole 图标）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标题</w:t>
      </w:r>
      <w:r>
        <w:rPr>
          <w:color w:val="4A20D0"/>
        </w:rPr>
        <w:t>「Set new password」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副标题</w:t>
      </w:r>
      <w:r>
        <w:rPr>
          <w:color w:val="4A20D0"/>
        </w:rPr>
        <w:t>「Your new password must be at least 8 characters and include a number and a special character.」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新密码输入框（label: New password，placeholder: Enter new password，带显示/隐藏切换）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确认密码输入框（label: Confirm password，placeholder: Confirm new password，带显示/隐藏切换）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「Reset password」</w:t>
      </w:r>
      <w:r>
        <w:t>主按钮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底部</w:t>
      </w:r>
      <w:r>
        <w:rPr>
          <w:color w:val="4A20D0"/>
        </w:rPr>
        <w:t>「Back」</w:t>
      </w:r>
      <w:r>
        <w:t>返回链接（左侧 lucide arrow-left 图标 + 文字）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验证码校验通过后，自动跳转至重置密码页面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用户输入新密码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用户输入确认密码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用户点击</w:t>
      </w:r>
      <w:r>
        <w:rPr>
          <w:color w:val="4A20D0"/>
        </w:rPr>
        <w:t>「Reset password」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系统校验密码规则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系统校验新密码与旧密码是否相同（不能相同）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更新密码哈希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失效所有旧 Token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写入审计日志（重置密码）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提示</w:t>
      </w:r>
      <w:r>
        <w:rPr>
          <w:color w:val="4A20D0"/>
        </w:rPr>
        <w:t>「Password updated successfully」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11.  </w:t>
      </w:r>
      <w:r>
        <w:t>自动跳转至登录页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密码不符合规则 → 提示具体不符合项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确认密码不一致 → 提示</w:t>
      </w:r>
      <w:r>
        <w:rPr>
          <w:color w:val="4A20D0"/>
        </w:rPr>
        <w:t>「Passwords do not match」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新密码与旧密码相同 → 提示</w:t>
      </w:r>
      <w:r>
        <w:rPr>
          <w:color w:val="4A20D0"/>
        </w:rPr>
        <w:t>「New password must be different from your current password」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重置会话过期（验证码校验通过后 15 分钟内未完成重置） → 提示</w:t>
      </w:r>
      <w:r>
        <w:rPr>
          <w:color w:val="4A20D0"/>
        </w:rPr>
        <w:t>「Session expired. Please start over.」</w:t>
      </w:r>
      <w:r>
        <w:t>，跳转至忘记密码页面</w:t>
      </w:r>
    </w:p>
    <w:p>
      <w:pPr>
        <w:pStyle w:val="Heading3"/>
      </w:pPr>
      <w:r>
        <w:t>密码规则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与注册时密码规则一致（参见 2.5 密码设置）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ResetPassword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H5/ResetPassword</w:t>
      </w:r>
    </w:p>
    <w:p>
      <w:pPr>
        <w:pStyle w:val="Heading2"/>
      </w:pPr>
      <w:r>
        <w:t>3.6 登录态保持</w:t>
      </w:r>
    </w:p>
    <w:p>
      <w:pPr>
        <w:pStyle w:val="Heading3"/>
      </w:pPr>
      <w:r>
        <w:t>功能描述</w:t>
      </w:r>
    </w:p>
    <w:p>
      <w:r>
        <w:t>用户登录成功后，系统通过 JWT 方案维持登录态。access_token 短期有效用于接口鉴权，refresh_token 长期有效用于刷新。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登录表单中提供</w:t>
      </w:r>
      <w:r>
        <w:rPr>
          <w:color w:val="4A20D0"/>
        </w:rPr>
        <w:t>「Remember me」</w:t>
      </w:r>
      <w:r>
        <w:t>复选框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勾选后，refresh_token 有效期 30 天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未勾选时，refresh_token 为会话级，浏览器关闭后失效</w:t>
      </w:r>
    </w:p>
    <w:p>
      <w:pPr>
        <w:pStyle w:val="Heading3"/>
      </w:pPr>
      <w:r>
        <w:t>有效期规则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access_token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refresh_token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勾选 Remember Me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短期（如 15 分钟）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30 天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30 天内 refresh_token 可换取新 access_token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未勾选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短期（如 15 分钟）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会话级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浏览器关闭后 refresh_token 失效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Token 自然过期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-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-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触发 Token 刷新流程（参见 五、5.2）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用户持续活跃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自动续期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滑动续期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每次刷新时 refresh_token 过期时间重新计算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Cookie 存储说明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Name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`looply_refresh_token`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refresh_token 标识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Domain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`.looply.com`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主域名下共享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Path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`/`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全站生效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Max-Age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`2592000`（30天）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勾选 Remember Me 时设置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HttpOnly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`true`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禁止 JS 读取，防 XSS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Secure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`true`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仅 HTTPS 传输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SameSite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`Lax`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防 CSRF，允许顶级导航携带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安全说明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access_token 不落库，仅存在于内存 / HTTP Header 中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refresh_token 存储在服务端，关联 Session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用户主动退出时，清除 Cookie 和服务端 refresh_token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密码修改后，所有已签发的 refresh_token 失效，用户需重新登录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Cookie 设置 HttpOnly + Secure + SameSite，防止 XSS 和 CSRF 攻击</w:t>
      </w:r>
    </w:p>
    <w:p>
      <w:pPr>
        <w:pStyle w:val="Heading2"/>
      </w:pPr>
      <w:r>
        <w:t>3.7 回访用户登录页（Login-Remembered）</w:t>
      </w:r>
    </w:p>
    <w:p>
      <w:pPr>
        <w:pStyle w:val="Heading3"/>
      </w:pPr>
      <w:r>
        <w:t>功能描述</w:t>
      </w:r>
    </w:p>
    <w:p>
      <w:r>
        <w:t>当用户之前勾选了</w:t>
      </w:r>
      <w:r>
        <w:rPr>
          <w:color w:val="4A20D0"/>
        </w:rPr>
        <w:t>「Remember me」</w:t>
      </w:r>
      <w:r>
        <w:t>并在有效期内再次访问登录页时，系统识别回访用户身份，展示个性化的登录页面变体，预填充用户邮箱，降低登录操作成本。</w:t>
      </w:r>
    </w:p>
    <w:p>
      <w:pPr>
        <w:pStyle w:val="Heading3"/>
      </w:pPr>
      <w:r>
        <w:t>触发条件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用户之前登录时勾选了</w:t>
      </w:r>
      <w:r>
        <w:rPr>
          <w:color w:val="4A20D0"/>
        </w:rPr>
        <w:t>「Remember me」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Cookie 尚在有效期内但 Token 已过期（需重新输入密码）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本地存储中保留了用户邮箱信息</w:t>
      </w:r>
    </w:p>
    <w:p>
      <w:pPr>
        <w:pStyle w:val="Heading3"/>
      </w:pPr>
      <w:r>
        <w:t>页面元素（与标准登录页的差异）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标准登录页（Login）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回访登录页（Login-Remembered）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顶部操作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「Not you? Use another account」链接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用户头像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显示用户首字母圆形头像（72×72px，紫色背景 #F0EAFF）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标题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Welcome back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Welcome back, {用户名}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副标题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Sign in to your Looply account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显示用户邮箱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邮箱输入框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空，需用户输入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无（已识别用户）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密码输入框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空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空，需用户输入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Remember me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未勾选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无（已是回访状态）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Forgot password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有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OAuth 按钮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底部切换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Don't have an account? Sign up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</w:t>
      </w:r>
      <w:r>
        <w:rPr>
          <w:color w:val="4A20D0"/>
        </w:rPr>
        <w:t>「Use another account」</w:t>
      </w:r>
      <w:r>
        <w:t>→ 清除本地回访信息，跳转至标准登录页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密码输入框自动获取焦点，减少操作步骤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其余交互逻辑与标准登录页一致（参见 3.2）</w:t>
      </w: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回访用户识别基于本地存储（localStorage），存储字段：邮箱、用户名、首字母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用户主动退出时清除本地存储的回访信息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Login-Remembered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H5/Login-Remembered</w:t>
      </w:r>
    </w:p>
    <w:p>
      <w:pPr>
        <w:pStyle w:val="Heading1"/>
      </w:pPr>
      <w:r>
        <w:t>四、退出模块</w:t>
      </w:r>
    </w:p>
    <w:p>
      <w:pPr>
        <w:pStyle w:val="Heading2"/>
      </w:pPr>
      <w:r>
        <w:t>4.1 模块概述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模块目标**：形成完整账户闭环，满足 PC 端账号切换与安全需求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优先级**：P0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入口**：用户头像下拉菜单 / 设置页面</w:t>
      </w:r>
    </w:p>
    <w:p>
      <w:pPr>
        <w:pStyle w:val="Heading2"/>
      </w:pPr>
      <w:r>
        <w:t>4.2 主动退出</w:t>
      </w:r>
    </w:p>
    <w:p>
      <w:pPr>
        <w:pStyle w:val="Heading3"/>
      </w:pPr>
      <w:r>
        <w:t>功能描述</w:t>
      </w:r>
    </w:p>
    <w:p>
      <w:r>
        <w:t>用户主动触发退出登录操作。</w:t>
      </w:r>
    </w:p>
    <w:p>
      <w:pPr>
        <w:pStyle w:val="Heading3"/>
      </w:pPr>
      <w:r>
        <w:t>页面元素（退出确认弹窗）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遮罩层（半透明背景）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弹窗卡片（420×260px，圆角 16px，居中显示）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标题</w:t>
      </w:r>
      <w:r>
        <w:rPr>
          <w:color w:val="4A20D0"/>
        </w:rPr>
        <w:t>「Sign Out」</w:t>
      </w:r>
      <w:r/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说明文案</w:t>
      </w:r>
      <w:r>
        <w:rPr>
          <w:color w:val="4A20D0"/>
        </w:rPr>
        <w:t>「Are you sure you want to sign out of your Looply account?」</w:t>
      </w:r>
      <w:r/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/>
      <w:r>
        <w:rPr>
          <w:color w:val="4A20D0"/>
        </w:rPr>
        <w:t>「Yes, Sign Out」</w:t>
      </w:r>
      <w:r>
        <w:t>主按钮（紫色）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/>
      <w:r>
        <w:rPr>
          <w:color w:val="4A20D0"/>
        </w:rPr>
        <w:t>「Cancel」</w:t>
      </w:r>
      <w:r>
        <w:t>次按钮（灰色边框样式）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两个按钮并排显示，间距 12px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用户点击退出入口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弹出确认弹窗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用户点击</w:t>
      </w:r>
      <w:r>
        <w:rPr>
          <w:color w:val="4A20D0"/>
        </w:rPr>
        <w:t>「Yes, Sign Out」</w:t>
      </w:r>
      <w:r>
        <w:t>确认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系统清除 Session / Token（包括 refresh_token）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跳转至首页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用户点击</w:t>
      </w:r>
      <w:r>
        <w:rPr>
          <w:color w:val="4A20D0"/>
        </w:rPr>
        <w:t>「Cancel」</w:t>
      </w:r>
      <w:r>
        <w:t>→ 关闭弹窗，保持当前状态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退出请求失败 → 前端强制清除本地 Token，跳转首页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LogoutModal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H5/LogoutModal</w:t>
      </w:r>
    </w:p>
    <w:p>
      <w:pPr>
        <w:pStyle w:val="Heading2"/>
      </w:pPr>
      <w:r>
        <w:t>4.3 退出入口</w:t>
      </w:r>
    </w:p>
    <w:p>
      <w:pPr>
        <w:pStyle w:val="Heading3"/>
      </w:pPr>
      <w:r>
        <w:t>功能描述</w:t>
      </w:r>
    </w:p>
    <w:p>
      <w:r>
        <w:t>在合适的位置提供退出登录入口，确保用户可发现。</w:t>
      </w:r>
    </w:p>
    <w:p>
      <w:pPr>
        <w:pStyle w:val="Heading3"/>
      </w:pPr>
      <w:r>
        <w:t>入口位置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终端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入口位置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PC 端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页面右上角用户头像 → 下拉菜单 → 「Sign Out」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 端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「我的」页面底部 → 「Sign Out」按钮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4.4 退出跳转</w:t>
      </w:r>
    </w:p>
    <w:p>
      <w:pPr>
        <w:pStyle w:val="Heading3"/>
      </w:pPr>
      <w:r>
        <w:t>功能描述</w:t>
      </w:r>
    </w:p>
    <w:p>
      <w:r>
        <w:t>退出登录后的页面跳转逻辑。</w:t>
      </w:r>
    </w:p>
    <w:p>
      <w:pPr>
        <w:pStyle w:val="Heading3"/>
      </w:pPr>
      <w:r>
        <w:t>跳转规则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跳转目标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用户主动退出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跳转至首页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Session 过期被动退出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跳转至首页，显示「Session expired」提示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安全强制退出（密码修改等）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跳转至首页，显示对应提示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协议版本更新拒绝同意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强制退出登录，跳转至首页</w:t>
            </w:r>
          </w:p>
        </w:tc>
      </w:tr>
    </w:tbl>
    <w:p>
      <w:pPr>
        <w:spacing w:before="80" w:after="80"/>
      </w:pPr>
    </w:p>
    <w:p>
      <w:pPr>
        <w:spacing w:before="160" w:after="160"/>
        <w:ind w:left="454"/>
        <w:pBdr>
          <w:left w:val="single" w:sz="18" w:space="8" w:color="6432FC"/>
        </w:pBdr>
        <w:shd w:fill="F5F3FF"/>
      </w:pPr>
      <w:r>
        <w:rPr>
          <w:i/>
          <w:sz w:val="19"/>
        </w:rPr>
      </w:r>
      <w:r>
        <w:rPr>
          <w:b/>
          <w:i/>
          <w:color w:val="1A1A2E"/>
          <w:sz w:val="19"/>
        </w:rPr>
        <w:t>备注</w:t>
      </w:r>
      <w:r>
        <w:rPr>
          <w:i/>
          <w:sz w:val="19"/>
        </w:rPr>
        <w:t>：首页设计稿见独立文件：PC 端 looply-home-PC.pen / H5 端 looply-home-H5.pen（位于</w:t>
      </w:r>
      <w:r>
        <w:rPr>
          <w:i/>
          <w:color w:val="4A20D0"/>
          <w:sz w:val="19"/>
        </w:rPr>
        <w:t>「海外业务首页/UI/」</w:t>
      </w:r>
      <w:r>
        <w:rPr>
          <w:i/>
          <w:sz w:val="19"/>
        </w:rPr>
        <w:t>目录）。</w:t>
      </w:r>
    </w:p>
    <w:p>
      <w:pPr>
        <w:pStyle w:val="Heading2"/>
      </w:pPr>
      <w:r>
        <w:t>4.5 退出反馈</w:t>
      </w:r>
    </w:p>
    <w:p>
      <w:pPr>
        <w:pStyle w:val="Heading3"/>
      </w:pPr>
      <w:r>
        <w:t>功能描述</w:t>
      </w:r>
    </w:p>
    <w:p>
      <w:r>
        <w:t>退出操作的全流程需有明确的用户反馈。</w:t>
      </w:r>
    </w:p>
    <w:p>
      <w:pPr>
        <w:pStyle w:val="Heading3"/>
      </w:pPr>
      <w:r>
        <w:t>反馈方式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反馈方式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点击退出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弹出确认弹窗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确认退出中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按钮显示 loading 状态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退出成功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跳转首页（即为成功反馈）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退出失败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提示「Sign out failed, please try again」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4.6 账号注销（Account Deletion）</w:t>
      </w:r>
    </w:p>
    <w:p>
      <w:pPr>
        <w:pStyle w:val="Heading3"/>
      </w:pPr>
      <w:r>
        <w:t>功能描述</w:t>
      </w:r>
    </w:p>
    <w:p>
      <w:r>
        <w:t>用户主动发起永久删除账号操作。注销后账号数据不可恢复，需通过身份验证后方可执行。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用户已登录状态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用户无进行中的订单（活跃订单需先完成或取消）</w:t>
      </w:r>
    </w:p>
    <w:p>
      <w:pPr>
        <w:pStyle w:val="Heading3"/>
      </w:pPr>
      <w:r>
        <w:t>入口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 xml:space="preserve">账号设置页面 → </w:t>
      </w:r>
      <w:r>
        <w:rPr>
          <w:color w:val="4A20D0"/>
        </w:rPr>
        <w:t>「Delete Account」</w:t>
      </w:r>
      <w:r>
        <w:t>（具体设置页尚未设计，仅作示意）</w:t>
      </w: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警告图标（红色三角感叹号，红色圆形背景 #FEF2F2）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标题</w:t>
      </w:r>
      <w:r>
        <w:rPr>
          <w:color w:val="4A20D0"/>
        </w:rPr>
        <w:t>「Delete your account」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说明文案</w:t>
      </w:r>
      <w:r>
        <w:rPr>
          <w:color w:val="4A20D0"/>
        </w:rPr>
        <w:t>「This action is permanent and cannot be undone. All your data, listings, and purchase history will be deleted.」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红色警告区域（背景 #FEF2F2，圆角 10px）：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警告图标（circle-alert）+ 警告文案</w:t>
      </w:r>
      <w:r>
        <w:rPr>
          <w:color w:val="4A20D0"/>
        </w:rPr>
        <w:t>「You will lose access to all purchases, seller earnings, and saved items. Active orders must be completed before deletion.」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密码确认输入框：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标签</w:t>
      </w:r>
      <w:r>
        <w:rPr>
          <w:color w:val="4A20D0"/>
        </w:rPr>
        <w:t>「Password」</w:t>
      </w:r>
      <w:r/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placeholder</w:t>
      </w:r>
      <w:r>
        <w:rPr>
          <w:color w:val="4A20D0"/>
        </w:rPr>
        <w:t>「Enter your password to confirm」</w:t>
      </w:r>
      <w:r/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支持密码显示/隐藏切换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「Permanently delete account」</w:t>
      </w:r>
      <w:r>
        <w:t>主按钮（红色 #EF4444）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/>
      <w:r>
        <w:rPr>
          <w:color w:val="4A20D0"/>
        </w:rPr>
        <w:t>「Cancel」</w:t>
      </w:r>
      <w:r>
        <w:t>次按钮（灰色边框样式，与主按钮等宽）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用户进入账号注销页面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阅读注销警告信息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系统校验身份验证方式：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- 有密码的用户 → 输入密码验证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- 仅 OAuth 注册的用户（无密码）→ 重新进行 OAuth 授权验证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点击</w:t>
      </w:r>
      <w:r>
        <w:rPr>
          <w:color w:val="4A20D0"/>
        </w:rPr>
        <w:t>「Permanently delete account」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系统校验身份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身份验证通过 → 标记账号 status = 注销，记录 deactivated_at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吊销所有 Session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写入审计日志（注销）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清除本地登录态，跳转至首页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展示 Toast 提示</w:t>
      </w:r>
      <w:r>
        <w:rPr>
          <w:color w:val="4A20D0"/>
        </w:rPr>
        <w:t>「Your account has been deleted」</w:t>
      </w:r>
      <w:r/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密码错误 → 提示</w:t>
      </w:r>
      <w:r>
        <w:rPr>
          <w:color w:val="4A20D0"/>
        </w:rPr>
        <w:t>「Incorrect password」</w:t>
      </w:r>
      <w:r>
        <w:t>，不执行注销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OAuth 重新授权失败 → 提示</w:t>
      </w:r>
      <w:r>
        <w:rPr>
          <w:color w:val="4A20D0"/>
        </w:rPr>
        <w:t>「Verification failed」</w:t>
      </w:r>
      <w:r>
        <w:t>，不执行注销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存在进行中的订单 → 提示</w:t>
      </w:r>
      <w:r>
        <w:rPr>
          <w:color w:val="4A20D0"/>
        </w:rPr>
        <w:t>「Please complete or cancel your active orders before deleting your account.」</w:t>
      </w:r>
      <w:r>
        <w:t>，按钮置灰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用户点击</w:t>
      </w:r>
      <w:r>
        <w:rPr>
          <w:color w:val="4A20D0"/>
        </w:rPr>
        <w:t>「Cancel」</w:t>
      </w:r>
      <w:r>
        <w:t>→ 返回上一页面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网络请求失败 → Toast 提示</w:t>
      </w:r>
      <w:r>
        <w:rPr>
          <w:color w:val="4A20D0"/>
        </w:rPr>
        <w:t>「Network error, please try again」</w:t>
      </w:r>
      <w:r/>
    </w:p>
    <w:p>
      <w:pPr>
        <w:pStyle w:val="Heading3"/>
      </w:pPr>
      <w:r>
        <w:t>校验规则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校验时机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非空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提交时前端校验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与当前账号密码匹配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提交时后端校验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活跃订单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无进行中的订单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进入页面时后端校验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注销后处理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处理项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登录态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立即清除所有 Token 和 Cookie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用户数据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按数据保留策略处理（见下方）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第三方绑定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解除所有 OAuth 绑定关系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邮箱释放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注销后邮箱可用于重新注册（需等待冷却期）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数据保留策略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账号信息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软删除，保留 30 天后物理删除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防误操作，支持 30 天内联系客服恢复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交易记录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永久保留（脱敏）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财务合规要求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用户内容（商品、评价）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下架但保留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涉及其他用户的交易记录完整性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个人信息（姓名、地址等）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30 天后物理删除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GDPR/CCPA 合规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注销冷静期说明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注销后 30 天内可联系客服恢复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超过 30 天数据永久删除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冷静期内账号不可登录</w:t>
      </w:r>
    </w:p>
    <w:p>
      <w:pPr>
        <w:pStyle w:val="Heading3"/>
      </w:pPr>
      <w:r>
        <w:t>安全说明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有密码用户必须通过密码验证身份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仅 OAuth 注册用户（无密码）通过重新 OAuth 授权验证身份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注销操作记录到审计日志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30 天冷却期内，使用同一邮箱注册视为新账号，不恢复旧数据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AccountDeletion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H5/AccountDeletion</w:t>
      </w:r>
    </w:p>
    <w:p>
      <w:pPr>
        <w:pStyle w:val="Heading1"/>
      </w:pPr>
      <w:r>
        <w:t>五、密码管理与会话管理模块</w:t>
      </w:r>
    </w:p>
    <w:p>
      <w:pPr>
        <w:pStyle w:val="Heading2"/>
      </w:pPr>
      <w:r>
        <w:t>5.1 密码修改（登录态）</w:t>
      </w:r>
    </w:p>
    <w:p>
      <w:pPr>
        <w:pStyle w:val="Heading3"/>
      </w:pPr>
      <w:r>
        <w:t>功能描述</w:t>
      </w:r>
    </w:p>
    <w:p>
      <w:r>
        <w:t>已登录用户主动修改当前密码。与</w:t>
      </w:r>
      <w:r>
        <w:rPr>
          <w:color w:val="4A20D0"/>
        </w:rPr>
        <w:t>「忘记密码」</w:t>
      </w:r>
      <w:r>
        <w:t>不同，此功能需要用户先验证旧密码。</w:t>
      </w:r>
    </w:p>
    <w:p>
      <w:pPr>
        <w:pStyle w:val="Heading3"/>
      </w:pPr>
      <w:r>
        <w:t>前置条件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用户已登录状态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用户拥有密码（仅 OAuth 注册的用户无此功能入口）</w:t>
      </w:r>
    </w:p>
    <w:p>
      <w:pPr>
        <w:pStyle w:val="Heading3"/>
      </w:pPr>
      <w:r>
        <w:t>入口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 xml:space="preserve">账号设置页面 → </w:t>
      </w:r>
      <w:r>
        <w:rPr>
          <w:color w:val="4A20D0"/>
        </w:rPr>
        <w:t>「Change Password」</w:t>
      </w:r>
      <w:r>
        <w:t>（具体设置页尚未设计，仅作示意）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用户进入密码修改页面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用户输入旧密码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系统校验旧密码是否正确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旧密码正确 → 用户输入新密码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系统校验新旧密码是否相同（不能相同）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系统校验新密码是否符合密码规则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更新密码哈希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8.  </w:t>
      </w:r>
      <w:r>
        <w:t>吊销所有其他 Session（当前 Session 保留）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9.  </w:t>
      </w:r>
      <w:r>
        <w:t>写入审计日志（改密码）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10.  </w:t>
      </w:r>
      <w:r>
        <w:t>提示</w:t>
      </w:r>
      <w:r>
        <w:rPr>
          <w:color w:val="4A20D0"/>
        </w:rPr>
        <w:t>「Password updated successfully」</w:t>
      </w:r>
      <w:r/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旧密码错误 → 提示</w:t>
      </w:r>
      <w:r>
        <w:rPr>
          <w:color w:val="4A20D0"/>
        </w:rPr>
        <w:t>「Incorrect password」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新旧密码相同 → 提示</w:t>
      </w:r>
      <w:r>
        <w:rPr>
          <w:color w:val="4A20D0"/>
        </w:rPr>
        <w:t>「New password must be different from your current password」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新密码不符合规则 → 提示具体不符合项</w:t>
      </w:r>
    </w:p>
    <w:p>
      <w:pPr>
        <w:pStyle w:val="Heading3"/>
      </w:pPr>
      <w:r>
        <w:t>密码规则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与注册时密码规则一致（参见 2.5 密码设置）</w:t>
      </w:r>
    </w:p>
    <w:p>
      <w:pPr>
        <w:pStyle w:val="Heading3"/>
      </w:pPr>
      <w:r>
        <w:t>安全说明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修改密码后，除当前 Session 外的所有 Session 立即失效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其他设备需重新登录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ChangePassword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H5/ChangePassword</w:t>
      </w:r>
    </w:p>
    <w:p>
      <w:pPr>
        <w:pStyle w:val="Heading2"/>
      </w:pPr>
      <w:r>
        <w:t>5.2 Token 刷新</w:t>
      </w:r>
    </w:p>
    <w:p>
      <w:pPr>
        <w:pStyle w:val="Heading3"/>
      </w:pPr>
      <w:r>
        <w:t>功能描述</w:t>
      </w:r>
    </w:p>
    <w:p>
      <w:r>
        <w:t>当 access_token 过期时，系统自动使用 refresh_token 换取新的 access_token，实现无感续期。</w:t>
      </w:r>
    </w:p>
    <w:p>
      <w:pPr>
        <w:pStyle w:val="Heading3"/>
      </w:pPr>
      <w:r>
        <w:t>触发条件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前端检测到 access_token 过期（接口返回 401 或本地判断过期）</w:t>
      </w:r>
    </w:p>
    <w:p>
      <w:pPr>
        <w:pStyle w:val="Heading3"/>
      </w:pPr>
      <w:r>
        <w:t>刷新流程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前端检测 access_token 过期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携带 refresh_token 请求刷新接口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系统校验 refresh_token 是否有效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- 无效 → 返回 401，前端清除本地 Token，跳转首页提示重新登录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系统校验 Session 状态是否活跃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- 已吊销 → 返回 401（已吊销）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签发新 access_token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滑动续期 refresh_token（重新计算过期时间）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7.  </w:t>
      </w:r>
      <w:r>
        <w:t>刷新完成，前端用新 access_token 重试原请求</w:t>
      </w:r>
    </w:p>
    <w:p>
      <w:pPr>
        <w:pStyle w:val="Heading3"/>
      </w:pPr>
      <w:r>
        <w:t>异常处理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异常场景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refresh_token 无效/过期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返回 401，跳转首页，提示「Session expired. Please sign in again.」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Session 已被吊销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返回 401，跳转首页，提示「Session expired. Please sign in again.」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网络请求失败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前端重试 1 次，仍失败则提示用户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access_token 采用 JWT 格式，不落库，服务端无状态验证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refresh_token 存储在服务端，关联 Session 记录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每次刷新时 refresh_token 滑动续期，只要用户持续使用就不会过期</w:t>
      </w:r>
    </w:p>
    <w:p>
      <w:pPr>
        <w:pStyle w:val="Heading2"/>
      </w:pPr>
      <w:r>
        <w:t>5.3 会话失效（被动退出）</w:t>
      </w:r>
    </w:p>
    <w:p>
      <w:pPr>
        <w:pStyle w:val="Heading3"/>
      </w:pPr>
      <w:r>
        <w:t>功能描述</w:t>
      </w:r>
    </w:p>
    <w:p>
      <w:r>
        <w:t>当用户的登录会话失效时，系统自动处理并引导用户重新登录。</w:t>
      </w:r>
    </w:p>
    <w:p>
      <w:pPr>
        <w:pStyle w:val="Heading3"/>
      </w:pPr>
      <w:r>
        <w:t>失效场景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触发条件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Token 自然过期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access_token 和 refresh_token 均过期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密码被修改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用户修改密码后，所有其他 Session 的 refresh_token 失效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管理员强制下线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后台操作使指定用户 Session 失效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账号被锁定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触发安全策略后，当前 Session 失效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处理流程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前端请求接口返回 401 状态码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前端尝试 Token 刷新（参见 5.2）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刷新失败 → 清除本地存储的 Token / Cookie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跳转至首页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首页展示提示信息</w:t>
      </w:r>
      <w:r>
        <w:rPr>
          <w:color w:val="4A20D0"/>
        </w:rPr>
        <w:t>「Session expired. Please sign in again.」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登录成功后，尝试恢复用户之前访问的页面</w:t>
      </w:r>
    </w:p>
    <w:p>
      <w:pPr>
        <w:pStyle w:val="Heading2"/>
      </w:pPr>
      <w:r>
        <w:t>5.4 协议版本检测</w:t>
      </w:r>
    </w:p>
    <w:p>
      <w:pPr>
        <w:pStyle w:val="Heading3"/>
      </w:pPr>
      <w:r>
        <w:t>功能描述</w:t>
      </w:r>
    </w:p>
    <w:p>
      <w:r>
        <w:t>当平台更新服务条款或隐私政策时，系统在用户访问任意页面时检测协议版本变化，弹窗要求用户确认新版协议。</w:t>
      </w:r>
    </w:p>
    <w:p>
      <w:pPr>
        <w:pStyle w:val="Heading3"/>
      </w:pPr>
      <w:r>
        <w:t>触发条件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用户已登录状态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用户访问任意页面时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系统检测到协议版本有更新（用户上次同意的版本 &lt; 当前最新版本）</w:t>
      </w:r>
    </w:p>
    <w:p>
      <w:pPr>
        <w:pStyle w:val="Heading3"/>
      </w:pPr>
      <w:r>
        <w:t>操作流程</w:t>
      </w:r>
    </w:p>
    <w:p>
      <w:r/>
      <w:r>
        <w:rPr>
          <w:b/>
          <w:color w:val="1A1A2E"/>
        </w:rPr>
        <w:t>主流程：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1.  </w:t>
      </w:r>
      <w:r>
        <w:t>用户访问任意页面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2.  </w:t>
      </w:r>
      <w:r>
        <w:t>系统检测协议版本是否有更新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- 无更新 → 正常访问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- 有更新 → 弹出协议更新弹窗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3.  </w:t>
      </w:r>
      <w:r>
        <w:t>用户阅读并点击</w:t>
      </w:r>
      <w:r>
        <w:rPr>
          <w:color w:val="4A20D0"/>
        </w:rPr>
        <w:t>「同意」</w:t>
      </w:r>
      <w:r/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4.  </w:t>
      </w:r>
      <w:r>
        <w:t>系统提交同意请求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5.  </w:t>
      </w:r>
      <w:r>
        <w:t>写入 ConsentRecord（记录协议版本 + 国家）</w:t>
      </w:r>
    </w:p>
    <w:p>
      <w:pPr>
        <w:spacing w:before="40" w:after="40"/>
        <w:ind w:left="454"/>
      </w:pPr>
      <w:r>
        <w:rPr>
          <w:b/>
          <w:color w:val="6432FC"/>
          <w:sz w:val="20"/>
        </w:rPr>
        <w:t xml:space="preserve">  6.  </w:t>
      </w:r>
      <w:r>
        <w:t>正常访问页面</w:t>
      </w:r>
    </w:p>
    <w:p>
      <w:r/>
      <w:r>
        <w:rPr>
          <w:b/>
          <w:color w:val="1A1A2E"/>
        </w:rPr>
        <w:t>分支流程：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用户拒绝同意 → 强制退出登录，跳转至首页</w:t>
      </w: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协议版本号存储在服务端配置中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用户同意记录存储在 ConsentRecord 表，包含协议版本号、同意时间、用户国家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前端在每次页面加载时调用接口检查协议版本（可缓存，降低请求频率）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ConsentUpdateModal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H5/ConsentUpdateModal</w:t>
      </w:r>
    </w:p>
    <w:p>
      <w:pPr>
        <w:pStyle w:val="Heading1"/>
      </w:pPr>
      <w:r>
        <w:t>六、安全风控模块</w:t>
      </w:r>
    </w:p>
    <w:p>
      <w:pPr>
        <w:pStyle w:val="Heading2"/>
      </w:pPr>
      <w:r>
        <w:t>6.1 模块概述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模块目标**：保障基础账户安全，降低恶意操作风险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优先级**：P0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作用范围**：贯穿注册、登录、OAuth 认证、密码重置全流程</w:t>
      </w:r>
    </w:p>
    <w:p>
      <w:pPr>
        <w:pStyle w:val="Heading2"/>
      </w:pPr>
      <w:r>
        <w:t>6.2 风控检测规则</w:t>
      </w:r>
    </w:p>
    <w:p>
      <w:pPr>
        <w:pStyle w:val="Heading3"/>
      </w:pPr>
      <w:r>
        <w:t>功能描述</w:t>
      </w:r>
    </w:p>
    <w:p>
      <w:r>
        <w:t>在注册、登录、OAuth 认证等关键节点，系统采集设备指纹和 IP 信息，执行风控检测。</w:t>
      </w:r>
    </w:p>
    <w:p>
      <w:pPr>
        <w:pStyle w:val="Heading3"/>
      </w:pPr>
      <w:r>
        <w:t>检测规则与异常判定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检测项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异常判定口径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处置动作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设备指纹是否已知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系统无该设备记录 = 未知设备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创建设备记录；单独不触发拦截，作为其他维度的加权因素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是否信任设备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前期简化：所有已知设备视为信任设备，不启用信任设备功能。后续开放后，用户主动标记「Trust this device」的设备为信任设备，未标记的已知设备为不信任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前期：不触发额外验证。后续开放后：不信任设备 → 发送邮箱验证码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IP 地理位置异常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与上一次成功登录的 IP 所在州（State）不同 = 异地；与账号注册国不同 = 跨国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跨州 → 发送邮箱验证码；跨国 → 直接拦截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4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暴力破解检测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 IP 在 10 分钟内对不同账号发起 ≥10 次登录请求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该 IP 下所有请求弹图形验证码（CAPTCHA），持续 30 分钟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综合风险评估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由以上四项组合判定，具体评分模型由技术侧设计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低风险 → 放行；中风险 → 邮箱验证码；高风险 → 拦截</w:t>
            </w:r>
          </w:p>
        </w:tc>
      </w:tr>
    </w:tbl>
    <w:p>
      <w:pPr>
        <w:spacing w:before="80" w:after="80"/>
      </w:pPr>
    </w:p>
    <w:p>
      <w:pPr>
        <w:spacing w:before="160" w:after="160"/>
        <w:ind w:left="454"/>
        <w:pBdr>
          <w:left w:val="single" w:sz="18" w:space="8" w:color="6432FC"/>
        </w:pBdr>
        <w:shd w:fill="F5F3FF"/>
      </w:pPr>
      <w:r>
        <w:rPr>
          <w:i/>
          <w:sz w:val="19"/>
        </w:rPr>
      </w:r>
      <w:r>
        <w:rPr>
          <w:b/>
          <w:i/>
          <w:color w:val="1A1A2E"/>
          <w:sz w:val="19"/>
        </w:rPr>
        <w:t>暴力破解检测（第4项）与 6.4 登录限错的关系说明</w:t>
      </w:r>
      <w:r>
        <w:rPr>
          <w:i/>
          <w:sz w:val="19"/>
        </w:rPr>
        <w:t>：</w:t>
        <w:br/>
        <w:t>- 登录限错（6.4）：单账号维度，同一账号连续输错 5 次 → 锁定该账号 30 分钟</w:t>
        <w:br/>
        <w:t>- 暴力破解检测（第4项）：单 IP 维度，同一 IP 短时间内扫多个账号 → 该 IP 弹 CAPTCHA</w:t>
        <w:br/>
        <w:t>- 两层独立运行，互不影响，可同时触发</w:t>
      </w:r>
    </w:p>
    <w:p>
      <w:pPr>
        <w:pStyle w:val="Heading3"/>
      </w:pPr>
      <w:r>
        <w:t>额外验证方式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触发场景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验证方式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不信任设备登录（前期不启用）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邮箱验证码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向账号绑定邮箱发送 6 位验证码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IP 跨州异地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邮箱验证码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向账号绑定邮箱发送 6 位验证码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IP 跨国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直接拦截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不提供验证通道，弹出拦截弹窗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暴力破解触发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图形验证码（CAPTCHA）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该 IP 下所有请求需通过 CAPTCHA，持续 30 分钟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高风险拦截处理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拦截弹窗提示**：</w:t>
      </w:r>
      <w:r>
        <w:rPr>
          <w:color w:val="4A20D0"/>
        </w:rPr>
        <w:t>「Sign-in blocked. We noticed a sign-in attempt from an unusual location. For your security, this request has been blocked.」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MVP 阶段不提供自助申诉渠道**，仅展示拦截弹窗 + 返回登录页按钮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拦截记录写入风控日志**，客服后台可查询</w:t>
      </w:r>
    </w:p>
    <w:p>
      <w:pPr>
        <w:pStyle w:val="Heading3"/>
      </w:pPr>
      <w:r>
        <w:t>应用场景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邮箱注册（步骤 6-9）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邮箱登录（步骤 5-6）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OAuth 认证（步骤 2-3）</w:t>
      </w: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设备指纹采集在前端完成，提交到后端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风控检测结果关联 Session 记录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通过风控后，设备指纹与 Session 绑定</w:t>
      </w:r>
    </w:p>
    <w:p>
      <w:pPr>
        <w:pStyle w:val="Heading3"/>
      </w:pPr>
      <w:r>
        <w:t>风控拦截弹窗（RiskBlocked）</w:t>
      </w:r>
    </w:p>
    <w:p>
      <w:pPr>
        <w:pStyle w:val="Heading3"/>
      </w:pPr>
      <w:r>
        <w:t>功能描述</w:t>
      </w:r>
    </w:p>
    <w:p>
      <w:r>
        <w:t>当系统检测到高风险行为（如跨国 IP 登录）时，以模态弹窗形式展示拦截提示，阻止用户继续操作。MVP 阶段仅展示拦截提示，不提供自助申诉渠道。</w:t>
      </w:r>
    </w:p>
    <w:p>
      <w:pPr>
        <w:pStyle w:val="Heading3"/>
      </w:pPr>
      <w:r>
        <w:t>页面元素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半透明遮罩层（覆盖当前页面）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弹窗卡片（居中显示，圆角 20px，白色背景）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警告图标（红色圆形背景 + shield-alert 图标，居中）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标题</w:t>
      </w:r>
      <w:r>
        <w:rPr>
          <w:color w:val="4A20D0"/>
        </w:rPr>
        <w:t>「Sign-in blocked」</w:t>
      </w:r>
      <w:r>
        <w:t>（居中）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>
        <w:t>说明文案</w:t>
      </w:r>
      <w:r>
        <w:rPr>
          <w:color w:val="4A20D0"/>
        </w:rPr>
        <w:t>「We noticed a sign-in attempt from an unusual location. For your security, this request has been blocked.」</w:t>
      </w:r>
      <w:r>
        <w:t>（居中）</w:t>
      </w:r>
    </w:p>
    <w:p>
      <w:pPr>
        <w:spacing w:before="40" w:after="40"/>
        <w:ind w:left="794"/>
      </w:pPr>
      <w:r>
        <w:rPr>
          <w:color w:val="6B6B7B"/>
          <w:sz w:val="14"/>
        </w:rPr>
        <w:t xml:space="preserve">  ○  </w:t>
      </w:r>
      <w:r/>
      <w:r>
        <w:rPr>
          <w:color w:val="4A20D0"/>
        </w:rPr>
        <w:t>「Back to sign in」</w:t>
      </w:r>
      <w:r>
        <w:t>按钮（灰色边框样式，与弹窗等宽）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弹窗为只读状态，用户无法绕过拦截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点击遮罩层不关闭弹窗（强制阅读）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点击</w:t>
      </w:r>
      <w:r>
        <w:rPr>
          <w:color w:val="4A20D0"/>
        </w:rPr>
        <w:t>「Back to sign in」</w:t>
      </w:r>
      <w:r>
        <w:t>跳转至标准登录页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RiskBlocked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H5/RiskBlocked</w:t>
      </w:r>
    </w:p>
    <w:p>
      <w:pPr>
        <w:pStyle w:val="Heading3"/>
      </w:pPr>
      <w:r>
        <w:t>跨州异地登录验证页面（VerifyCode-CrossStateLogin）</w:t>
      </w:r>
    </w:p>
    <w:p>
      <w:pPr>
        <w:pStyle w:val="Heading3"/>
      </w:pPr>
      <w:r>
        <w:t>功能描述</w:t>
      </w:r>
    </w:p>
    <w:p>
      <w:r>
        <w:t>当系统检测到用户从与上次登录不同的州（State）发起登录时，触发额外的邮箱验证码验证。页面基于标准 VerifyCode 页面，顶部增加位置异常提示 Banner。</w:t>
      </w:r>
    </w:p>
    <w:p>
      <w:pPr>
        <w:pStyle w:val="Heading3"/>
      </w:pPr>
      <w:r>
        <w:t>与标准 VerifyCode 页面的差异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标准 VerifyCode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CrossStateLogin 变体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顶部 Banner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无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橙色位置提示 Banner（背景 #FFF7ED）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Banner 文案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-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「We noticed a sign-in attempt from a new location. Please verify your identity.」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其余元素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标准验证码输入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与标准 VerifyCode 一致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位置提示 Banner 为纯展示，不可关闭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验证码输入、重发、错误处理等逻辑与标准 VerifyCode 一致（参见 2.8）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验证通过后，正常完成登录流程</w:t>
      </w:r>
    </w:p>
    <w:p>
      <w:pPr>
        <w:pStyle w:val="Heading3"/>
      </w:pPr>
      <w:r>
        <w:t>UI 关联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PC 端：设计稿 VerifyCode-CrossStateLogin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H5 端：设计稿 H5/VerifyCode-CrossStateLogin</w:t>
      </w:r>
    </w:p>
    <w:p>
      <w:pPr>
        <w:pStyle w:val="Heading2"/>
      </w:pPr>
      <w:r>
        <w:t>6.3 密码校验</w:t>
      </w:r>
    </w:p>
    <w:p>
      <w:pPr>
        <w:pStyle w:val="Heading3"/>
      </w:pPr>
      <w:r>
        <w:t>功能描述</w:t>
      </w:r>
    </w:p>
    <w:p>
      <w:r>
        <w:t>对用户设置的密码进行安全性校验，确保密码强度达标。</w:t>
      </w:r>
    </w:p>
    <w:p>
      <w:pPr>
        <w:pStyle w:val="Heading3"/>
      </w:pPr>
      <w:r>
        <w:t>校验规则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最小长度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8 个字符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大写字母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至少包含 1 个 A-Z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小写字母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至少包含 1 个 a-z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数字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至少包含 1 个 0-9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应用场景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注册时设置密码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忘记密码后重置密码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登录态下修改密码</w:t>
      </w: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实时校验，逐条显示是否满足（通过/未通过状态）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全部通过后</w:t>
      </w:r>
      <w:r>
        <w:rPr>
          <w:color w:val="4A20D0"/>
        </w:rPr>
        <w:t>「提交」</w:t>
      </w:r>
      <w:r>
        <w:t>按钮可点击</w:t>
      </w:r>
    </w:p>
    <w:p>
      <w:pPr>
        <w:pStyle w:val="Heading2"/>
      </w:pPr>
      <w:r>
        <w:t>6.4 登录限错</w:t>
      </w:r>
    </w:p>
    <w:p>
      <w:pPr>
        <w:pStyle w:val="Heading3"/>
      </w:pPr>
      <w:r>
        <w:t>功能描述</w:t>
      </w:r>
    </w:p>
    <w:p>
      <w:r>
        <w:t>限制登录密码错误次数，防止暴力破解。</w:t>
      </w:r>
    </w:p>
    <w:p>
      <w:pPr>
        <w:pStyle w:val="Heading3"/>
      </w:pPr>
      <w:r>
        <w:t>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连续输错 5 次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账号锁定 30 分钟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锁定期间尝试登录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提示「Account locked. Too many failed attempts. Please try again in 30 minutes.」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锁定到期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自动解锁，错误计数重置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登录成功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错误计数重置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技术说明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错误计数基于账号维度（非 IP 维度）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锁定状态存储在服务端</w:t>
      </w:r>
    </w:p>
    <w:p>
      <w:pPr>
        <w:pStyle w:val="Heading2"/>
      </w:pPr>
      <w:r>
        <w:t>6.5 注册限频</w:t>
      </w:r>
    </w:p>
    <w:p>
      <w:pPr>
        <w:pStyle w:val="Heading3"/>
      </w:pPr>
      <w:r>
        <w:t>功能描述</w:t>
      </w:r>
    </w:p>
    <w:p>
      <w:r>
        <w:t>限制同一 IP / 设备在短时间内的注册请求次数，防止批量注册。</w:t>
      </w:r>
    </w:p>
    <w:p>
      <w:pPr>
        <w:pStyle w:val="Heading3"/>
      </w:pPr>
      <w:r>
        <w:t>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 IP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每小时最多注册 5 个账号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同一设备指纹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每小时最多注册 3 个账号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触发后处理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提示</w:t>
      </w:r>
      <w:r>
        <w:rPr>
          <w:color w:val="4A20D0"/>
        </w:rPr>
        <w:t>「Too many attempts. Please try again later.」</w:t>
      </w:r>
      <w:r/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不暴露具体限制规则</w:t>
      </w:r>
    </w:p>
    <w:p>
      <w:pPr>
        <w:pStyle w:val="Heading2"/>
      </w:pPr>
      <w:r>
        <w:t>6.6 发信限频</w:t>
      </w:r>
    </w:p>
    <w:p>
      <w:pPr>
        <w:pStyle w:val="Heading3"/>
      </w:pPr>
      <w:r>
        <w:t>功能描述</w:t>
      </w:r>
    </w:p>
    <w:p>
      <w:r>
        <w:t>限制验证码邮件的发送频率，防止邮件轰炸。适用于注册验证码和忘记密码验证码两个场景。</w:t>
      </w:r>
    </w:p>
    <w:p>
      <w:pPr>
        <w:pStyle w:val="Heading3"/>
      </w:pPr>
      <w:r>
        <w:t>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536"/>
        <w:gridCol w:w="4536"/>
      </w:tblGrid>
      <w:tr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6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同一邮箱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60 秒内不可重复发送</w:t>
            </w:r>
          </w:p>
        </w:tc>
      </w:tr>
      <w:tr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同一邮箱</w:t>
            </w:r>
          </w:p>
        </w:tc>
        <w:tc>
          <w:tcPr>
            <w:tcW w:type="dxa" w:w="4536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每小时最多发送 5 封</w:t>
            </w:r>
          </w:p>
        </w:tc>
      </w:tr>
      <w:tr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同一 IP</w:t>
            </w:r>
          </w:p>
        </w:tc>
        <w:tc>
          <w:tcPr>
            <w:tcW w:type="dxa" w:w="4536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每小时最多触发 10 次发送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交互说明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发送成功后按钮显示倒计时（60s）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达到小时上限后提示</w:t>
      </w:r>
      <w:r>
        <w:rPr>
          <w:color w:val="4A20D0"/>
        </w:rPr>
        <w:t>「Too many requests. Please try again later.」</w:t>
      </w:r>
      <w:r/>
    </w:p>
    <w:p>
      <w:pPr>
        <w:pStyle w:val="Heading2"/>
      </w:pPr>
      <w:r>
        <w:t>6.7 异常提示</w:t>
      </w:r>
    </w:p>
    <w:p>
      <w:pPr>
        <w:pStyle w:val="Heading3"/>
      </w:pPr>
      <w:r>
        <w:t>功能描述</w:t>
      </w:r>
    </w:p>
    <w:p>
      <w:r>
        <w:t>当系统检测到异常行为时，向用户展示明确的提示信息。</w:t>
      </w:r>
    </w:p>
    <w:p>
      <w:pPr>
        <w:pStyle w:val="Heading3"/>
      </w:pPr>
      <w:r>
        <w:t>异常场景与提示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异常场景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提示内容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展示方式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账号被锁定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Too many failed attempts. Account locked for 30 minutes.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页面顶部 Banner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登录密码错误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Incorrect email or password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输入框下方错误提示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邮箱格式错误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Please enter a valid email address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输入框下方错误提示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网络错误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Network error, please try again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服务端错误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Something went wrong, please try again later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注册被限频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Too many attempts, please try again later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Toast 提示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风控拦截（跨国/高风险）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Unusual activity detected. Your request has been blocked for security reasons.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拦截弹窗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风控异地验证（跨州）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We noticed a login from a new location. Please verify your identity.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页面顶部 Banner + 跳转邮箱验证码页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暴力破解触发 CAPTCHA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Please complete the verification to continue.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弹出图形验证码（CAPTCHA）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设计原则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错误提示使用红色文字 + 错误图标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安全相关提示不暴露系统内部逻辑（如不区分"邮箱不存在"和"密码错误"）</w:t>
      </w:r>
    </w:p>
    <w:p>
      <w:pPr>
        <w:spacing w:before="40" w:after="40"/>
        <w:ind w:left="454"/>
      </w:pPr>
      <w:r>
        <w:rPr>
          <w:color w:val="6432FC"/>
          <w:sz w:val="14"/>
        </w:rPr>
        <w:t xml:space="preserve">  ●  </w:t>
      </w:r>
      <w:r>
        <w:t>所有提示文案需支持多语言</w:t>
      </w:r>
    </w:p>
    <w:p>
      <w:pPr>
        <w:pStyle w:val="Heading1"/>
      </w:pPr>
      <w:r>
        <w:t>七、附录</w:t>
      </w:r>
    </w:p>
    <w:p>
      <w:pPr>
        <w:pStyle w:val="Heading2"/>
      </w:pPr>
      <w:r>
        <w:t>7.1 设计稿索引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PC 端设计稿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H5 端设计稿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H5/Login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登录-密码可见状态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Login-PasswordVisible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H5/Login-PasswordVisible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登录-错误状态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Login-ErrorState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H5/Login-ErrorState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登录-加载状态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Login-LoadingState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H5/Login-LoadingState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回访登录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Login-Remembered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H5/Login-Remembered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注册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Register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H5/Register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验证码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VerifyCode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H5/VerifyCode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验证码-跨州异地登录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VerifyCode-CrossStateLogin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H5/VerifyCode-CrossStateLogin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忘记密码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ForgotPassword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H5/ForgotPassword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重置密码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ResetPassword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H5/ResetPassword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隐私政策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PrivacyPolicy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H5/PrivacyPolicy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服务条款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TermsOfService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H5/TermsOfService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国家选择器（弹窗）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CountrySelector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H5/CountrySelector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账号注销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AccountDeletion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H5/AccountDeletion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退出确认（弹窗）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LogoutModal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H5/LogoutModal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风控拦截（弹窗）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RiskBlocked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H5/RiskBlocked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密码修改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ChangePassword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H5/ChangePassword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协议版本更新（弹窗）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ConsentUpdateModal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H5/ConsentUpdateModal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7.2 接口清单（参考）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024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/api/auth/register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邮箱注册（提交注册信息，发送验证码）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/api/auth/register/verify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注册验证码校验，校验通过后创建账号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/api/auth/login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邮箱密码登录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/api/auth/logout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退出登录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/api/auth/google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Google OAuth 跳转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/api/auth/google/callback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Google OAuth 回调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/api/auth/apple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Apple OAuth 跳转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/api/auth/apple/callback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Apple OAuth 回调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/api/auth/facebook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Facebook OAuth 跳转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/api/auth/facebook/callback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Facebook OAuth 回调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/api/auth/forgot-password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发送忘记密码验证码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/api/auth/forgot-password/verify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忘记密码验证码校验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/api/auth/reset-password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重置密码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/api/auth/change-password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修改密码（登录态）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/api/auth/verify-code/resend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重新发送验证码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/api/auth/token/refresh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刷新 access_token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/api/auth/delete-account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账号注销（需身份验证）</w:t>
            </w:r>
          </w:p>
        </w:tc>
      </w:tr>
      <w:tr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/api/auth/consent/check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GET</w:t>
            </w:r>
          </w:p>
        </w:tc>
        <w:tc>
          <w:tcPr>
            <w:tcW w:type="dxa" w:w="3024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检查协议版本是否需要更新</w:t>
            </w:r>
          </w:p>
        </w:tc>
      </w:tr>
      <w:tr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/api/auth/consent/agree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POST</w:t>
            </w:r>
          </w:p>
        </w:tc>
        <w:tc>
          <w:tcPr>
            <w:tcW w:type="dxa" w:w="3024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提交协议同意记录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7.3 修订记录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修改内容</w:t>
            </w:r>
          </w:p>
        </w:tc>
        <w:tc>
          <w:tcPr>
            <w:tcW w:type="dxa" w:w="2268"/>
            <w:shd w:fill="6432FC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修改人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V1.0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初稿，覆盖 MVP 四个模块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V1.1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补充 Google 登录接入流程及外部服务依赖；完善登录态 Cookie 存储规则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V1.2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首页作为登录/注册统一入口；退出登录跳转至首页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V1.3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新增邮箱验证码校验（2.8）；注册流程加入验证码步骤；忘记密码改为验证码方式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V1.4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新增服务条款页面（2.6.1）和隐私政策页面（2.6.2）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V1.5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新增回访用户登录页（3.7 Login-Remembered）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V1.6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2026-03-18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移除密码强度指示器；新增国家/地区选择器（1.4）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V1.7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2026-03-30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新增账号注销（4.6）、OAuth 补充信息页（2.9）；国家选择器改为模态弹窗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V2.0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2026-03-30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基于系统流程图 V7 和 PC v2 设计稿全面重写。新增：OAuth 三方登录扩展为 Google/Apple/Facebook 三个 Provider 及差异处理；密码修改（登录态）；Token 刷新机制（JWT 方案，access_token 不落库）；协议版本检测；账号注销支持 OAuth 用户；Identifier-First 统一入口预留；登录页面状态变体（ErrorState/LoadingState/PasswordVisible）；风控检测规则细化。登录态保持改为 JWT 双 Token 方案。设计稿索引更新为 PC v2 版本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V2.1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2026-03-31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补齐 H5 端设计稿关联（15 个页面更新为实际设计稿）；新增 4 个页面说明：注册置灰状态（Register-DisabledState）、OAuth 补充信息置灰状态（OAuthSupplementary-DisabledState）、风控拦截页（RiskBlocked）、跨州异地登录验证页（VerifyCode-CrossStateLogin）；设计稿索引从 17 项扩展为 21 项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V2.2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2026-03-31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关联首页设计稿（looply-home-PC.pen / looply-home-H5.pen），移除 3 处"首页尚未设计"备注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V2.3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2026-03-31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删除 OAuth 补充信息页（OAuthSupplementary）：移除章节 2.7（原）、设计稿索引 2 项、接口 /api/auth/oauth/supplement；OAuth 注册完成后直接跳转首页；章节重新编号（2.9→2.8）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V2.4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2026-03-31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H5 端设计稿优化：风控拦截页（RiskBlocked）改为弹窗样式；H5/Login-ErrorState 移除冗余顶部错误 Banner；H5/Register 简化密码区域（移除确认密码和密码规则，改为单行提示）；全部 icon 居中展示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  <w:tr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V2.5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2026-03-31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同步 H5 设计稿变更：返回链接文案统一为「Back」+ lucide arrow-left 图标（涉及 VerifyCode、ForgotPassword、ResetPassword）；服务条款/隐私政策页面 TopBar 布局修正为「左侧 Back 按钮 + 右侧 Logo」；AccountDeletion Cancel 改为按钮样式（Button/Outline）</w:t>
            </w:r>
          </w:p>
        </w:tc>
        <w:tc>
          <w:tcPr>
            <w:tcW w:type="dxa" w:w="2268"/>
            <w:shd w:fill="F5F3FF"/>
          </w:tcPr>
          <w:p>
            <w:pPr>
              <w:spacing w:before="80" w:after="80"/>
            </w:pPr>
            <w:r>
              <w:rPr>
                <w:color w:val="4A4A5A"/>
                <w:sz w:val="18"/>
              </w:rPr>
            </w:r>
            <w:r>
              <w:rPr>
                <w:color w:val="4A4A5A"/>
                <w:sz w:val="18"/>
              </w:rPr>
              <w:t>产品部</w:t>
            </w:r>
          </w:p>
        </w:tc>
      </w:tr>
    </w:tbl>
    <w:p>
      <w:pPr>
        <w:spacing w:before="80" w:after="80"/>
      </w:pP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7B"/>
        <w:sz w:val="16"/>
      </w:rPr>
      <w:t xml:space="preserve">Looply  ·  </w:t>
    </w:r>
    <w:r>
      <w:rPr>
        <w:color w:val="6B6B7B"/>
        <w:sz w:val="16"/>
      </w:rPr>
      <w:fldChar w:fldCharType="begin"/>
    </w:r>
    <w:r>
      <w:rPr>
        <w:color w:val="6B6B7B"/>
        <w:sz w:val="16"/>
      </w:rPr>
      <w:instrText xml:space="preserve"> PAGE </w:instrText>
    </w:r>
    <w:r>
      <w:rPr>
        <w:color w:val="6B6B7B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PingFang SC" w:hAnsi="PingFang SC"/>
      <w:color w:val="4A4A5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  <w:pBdr>
        <w:bottom w:val="single" w:sz="8" w:space="4" w:color="6432FC"/>
      </w:pBdr>
    </w:pPr>
    <w:rPr>
      <w:rFonts w:asciiTheme="majorHAnsi" w:eastAsiaTheme="majorEastAsia" w:hAnsiTheme="majorHAnsi" w:cstheme="majorBidi" w:ascii="PingFang SC" w:hAnsi="PingFang SC"/>
      <w:b/>
      <w:bCs/>
      <w:color w:val="6432F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4A20D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