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 CHARACTERS: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August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Pelagius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Vienne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NPC’S: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Traveller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Villager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Guard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Guard of Limbo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Old Lorman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ENEMIES: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 boss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Reeve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castle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Demon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temple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Phantom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swamp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Mutant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field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Bulbasuars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in-game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no in-game model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