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before="200" w:lineRule="auto"/>
        <w:jc w:val="center"/>
        <w:rPr>
          <w:rFonts w:ascii="Merriweather" w:cs="Merriweather" w:eastAsia="Merriweather" w:hAnsi="Merriweather"/>
          <w:b w:val="1"/>
          <w:color w:val="ff0000"/>
          <w:sz w:val="36"/>
          <w:szCs w:val="36"/>
          <w:u w:val="single"/>
        </w:rPr>
      </w:pPr>
      <w:r w:rsidDel="00000000" w:rsidR="00000000" w:rsidRPr="00000000">
        <w:rPr>
          <w:rFonts w:ascii="Merriweather" w:cs="Merriweather" w:eastAsia="Merriweather" w:hAnsi="Merriweather"/>
          <w:b w:val="1"/>
          <w:color w:val="ff0000"/>
          <w:sz w:val="36"/>
          <w:szCs w:val="36"/>
          <w:u w:val="single"/>
          <w:rtl w:val="0"/>
        </w:rPr>
        <w:t xml:space="preserve">GAND MOOL NAKSHATRA PUJA</w:t>
      </w:r>
    </w:p>
    <w:p w:rsidR="00000000" w:rsidDel="00000000" w:rsidP="00000000" w:rsidRDefault="00000000" w:rsidRPr="00000000" w14:paraId="00000001">
      <w:pPr>
        <w:spacing w:after="200"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per our Jyotish Shastras, the path followed by the moon in a year is equally divided into 27 divisions. Further, each division is divided into four different steps which are known as Charanasor. Out of these 27 divisions, Gand Mool Nakshatras are the ones which are ruled by the planets Mercury and Ketu. there are 6 nakshatras which come under Gand Mool:</w:t>
      </w:r>
    </w:p>
    <w:p w:rsidR="00000000" w:rsidDel="00000000" w:rsidP="00000000" w:rsidRDefault="00000000" w:rsidRPr="00000000" w14:paraId="00000002">
      <w:pPr>
        <w:numPr>
          <w:ilvl w:val="0"/>
          <w:numId w:val="1"/>
        </w:numPr>
        <w:spacing w:after="0" w:afterAutospacing="0" w:before="20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Ashwani</w:t>
      </w:r>
    </w:p>
    <w:p w:rsidR="00000000" w:rsidDel="00000000" w:rsidP="00000000" w:rsidRDefault="00000000" w:rsidRPr="00000000" w14:paraId="00000003">
      <w:pPr>
        <w:numPr>
          <w:ilvl w:val="0"/>
          <w:numId w:val="1"/>
        </w:numPr>
        <w:spacing w:after="0" w:afterAutospacing="0" w:before="0" w:beforeAutospacing="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Ashlesha</w:t>
      </w:r>
    </w:p>
    <w:p w:rsidR="00000000" w:rsidDel="00000000" w:rsidP="00000000" w:rsidRDefault="00000000" w:rsidRPr="00000000" w14:paraId="00000004">
      <w:pPr>
        <w:numPr>
          <w:ilvl w:val="0"/>
          <w:numId w:val="1"/>
        </w:numPr>
        <w:spacing w:after="0" w:afterAutospacing="0" w:before="0" w:beforeAutospacing="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Jyestha</w:t>
      </w:r>
    </w:p>
    <w:p w:rsidR="00000000" w:rsidDel="00000000" w:rsidP="00000000" w:rsidRDefault="00000000" w:rsidRPr="00000000" w14:paraId="00000005">
      <w:pPr>
        <w:numPr>
          <w:ilvl w:val="0"/>
          <w:numId w:val="1"/>
        </w:numPr>
        <w:spacing w:after="0" w:afterAutospacing="0" w:before="0" w:beforeAutospacing="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Magha</w:t>
      </w:r>
    </w:p>
    <w:p w:rsidR="00000000" w:rsidDel="00000000" w:rsidP="00000000" w:rsidRDefault="00000000" w:rsidRPr="00000000" w14:paraId="00000006">
      <w:pPr>
        <w:numPr>
          <w:ilvl w:val="0"/>
          <w:numId w:val="1"/>
        </w:numPr>
        <w:spacing w:after="0" w:afterAutospacing="0" w:before="0" w:beforeAutospacing="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Moola</w:t>
      </w:r>
    </w:p>
    <w:p w:rsidR="00000000" w:rsidDel="00000000" w:rsidP="00000000" w:rsidRDefault="00000000" w:rsidRPr="00000000" w14:paraId="00000007">
      <w:pPr>
        <w:numPr>
          <w:ilvl w:val="0"/>
          <w:numId w:val="1"/>
        </w:numPr>
        <w:spacing w:after="200" w:before="0" w:beforeAutospacing="0"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Revati </w:t>
      </w:r>
    </w:p>
    <w:p w:rsidR="00000000" w:rsidDel="00000000" w:rsidP="00000000" w:rsidRDefault="00000000" w:rsidRPr="00000000" w14:paraId="00000008">
      <w:pPr>
        <w:spacing w:after="200"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 person who is born in any of the above inauspicious nakshatras can face serious harm and problems in life. To pacify the influence of this dosh and a make a trouble-free life, Gand Mool Nakshatra Shanti Puja is done for that person.</w:t>
      </w:r>
    </w:p>
    <w:p w:rsidR="00000000" w:rsidDel="00000000" w:rsidP="00000000" w:rsidRDefault="00000000" w:rsidRPr="00000000" w14:paraId="00000009">
      <w:pPr>
        <w:spacing w:after="200"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Usually, Gand Mool Nakshatra Puja is done after 27 days of birth when the same Nakshatra is present in the horoscope. However, if the same Nakshatra is not present it is advisable to get the puja done as soon as possible to ensure the safety of the child and reduce the malefic effects of this dosh. Gand Mool Nakshatra Puja is performed for different Nakshatras as each Nakshatra has its own Ved Mantra. </w:t>
      </w:r>
    </w:p>
    <w:p w:rsidR="00000000" w:rsidDel="00000000" w:rsidP="00000000" w:rsidRDefault="00000000" w:rsidRPr="00000000" w14:paraId="0000000A">
      <w:pPr>
        <w:spacing w:after="200"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Gand Mool Nakshatra Puja can be done once a month, and it should be performed only once in a lifetime for a person born in that Nakshatra. While performing this puja, the Mantras associated with the Nakshatra are chanted 11,000 times. This puja is comprised of Mrityunjaya homa, Ayushya homa, Namavali, Pran Prathista, Poornahuti, Navagraha dosh puja, Brihad Mantra Japa, and so on. Also, 27 leaves of different trees and water from 27 different locations are used to perform this puja. After the puja, Dakshina is given to the Brahmins. It is advised to give 27kg wheat, 1kg Ghee, and clothes to 27 Brahmins. Apart from these, one can feed crows for more benefits.</w:t>
      </w:r>
    </w:p>
    <w:p w:rsidR="00000000" w:rsidDel="00000000" w:rsidP="00000000" w:rsidRDefault="00000000" w:rsidRPr="00000000" w14:paraId="0000000B">
      <w:pPr>
        <w:spacing w:after="200"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By performing Gand Mool Puja, one can free himself from all the sufferings caused by the Nakshatras. It frees that person from health and wealth related problems, stabilizes the person in health, career, and marriage, and brings peace and harmony in daily life. Also, it makes a person positive in life.</w:t>
      </w:r>
    </w:p>
    <w:p w:rsidR="00000000" w:rsidDel="00000000" w:rsidP="00000000" w:rsidRDefault="00000000" w:rsidRPr="00000000" w14:paraId="0000000C">
      <w:pPr>
        <w:spacing w:after="200"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Gand Mool Puja usually takes more than four hours to complete. Generally, the puja material includes coconut, beetle leaves, ghee, prasad, fruits, hawan kund materials, and so on. Gand Mool Puja price is divided into two categories. Standard Gand Mool Puja with 2 Pandit Ji and all puja samagries can be done in Rs. 7,800 and Premium Gand Mool Puja with 5 Pandit Ji, all puja samagries, and Jaap can be done in Rs. 15,800. A person who wants to perform this standard puja shall have to pay an advance amount of Rs. 2,800 while in case of the premium, an advance amount is Rs. 4,800. The payment can be made through PayU biz, PayPal, Visa and Master cards.</w:t>
      </w:r>
    </w:p>
    <w:p w:rsidR="00000000" w:rsidDel="00000000" w:rsidP="00000000" w:rsidRDefault="00000000" w:rsidRPr="00000000" w14:paraId="0000000D">
      <w:pPr>
        <w:spacing w:after="200"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color w:val="e06666"/>
          <w:sz w:val="24"/>
          <w:szCs w:val="24"/>
          <w:rtl w:val="0"/>
        </w:rPr>
        <w:t xml:space="preserve">Note:</w:t>
      </w:r>
      <w:r w:rsidDel="00000000" w:rsidR="00000000" w:rsidRPr="00000000">
        <w:rPr>
          <w:rFonts w:ascii="Merriweather" w:cs="Merriweather" w:eastAsia="Merriweather" w:hAnsi="Merriweather"/>
          <w:sz w:val="24"/>
          <w:szCs w:val="24"/>
          <w:rtl w:val="0"/>
        </w:rPr>
        <w:t xml:space="preserve"> To include fruits and flowers from Harivara side, you have to pay an extra amount of Rs. 1,500.</w:t>
      </w:r>
    </w:p>
    <w:p w:rsidR="00000000" w:rsidDel="00000000" w:rsidP="00000000" w:rsidRDefault="00000000" w:rsidRPr="00000000" w14:paraId="0000000E">
      <w:pPr>
        <w:spacing w:after="200" w:before="200"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To perform puja well, Harivara promises professional and experienced priests who follow various vedic standards and procedures. With guaranteed punctuality and authenticity, Harivira provides professional guidance and support at every step of puja.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