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DBDB" w:themeColor="accent2" w:themeTint="33"/>
  <w:body>
    <w:p w14:paraId="568FAEBB" w14:textId="4294130F" w:rsidR="00831C87" w:rsidRPr="00831C87" w:rsidRDefault="00831C87" w:rsidP="00831C87">
      <w:pPr>
        <w:spacing w:before="200" w:after="200"/>
        <w:jc w:val="center"/>
        <w:rPr>
          <w:rFonts w:ascii="Century" w:eastAsia="Merriweather" w:hAnsi="Century" w:cs="Merriweather"/>
          <w:b/>
          <w:color w:val="002060"/>
          <w:sz w:val="32"/>
          <w:szCs w:val="24"/>
          <w:u w:val="single"/>
        </w:rPr>
      </w:pPr>
      <w:r w:rsidRPr="00831C87">
        <w:rPr>
          <w:rFonts w:ascii="Century" w:eastAsia="Merriweather" w:hAnsi="Century" w:cs="Merriweather"/>
          <w:b/>
          <w:color w:val="002060"/>
          <w:sz w:val="32"/>
          <w:szCs w:val="24"/>
          <w:u w:val="single"/>
        </w:rPr>
        <w:t>ONLINE COACHING VS OFFLINE COACHING</w:t>
      </w:r>
      <w:bookmarkStart w:id="0" w:name="_GoBack"/>
      <w:bookmarkEnd w:id="0"/>
    </w:p>
    <w:p w14:paraId="2384AD3F" w14:textId="1B86DF3E" w:rsidR="00703040" w:rsidRPr="00831C87" w:rsidRDefault="008C76E6">
      <w:pPr>
        <w:spacing w:before="200" w:after="200"/>
        <w:jc w:val="both"/>
        <w:rPr>
          <w:rFonts w:ascii="Century" w:eastAsia="Merriweather" w:hAnsi="Century" w:cs="Merriweather"/>
          <w:sz w:val="24"/>
          <w:szCs w:val="24"/>
        </w:rPr>
      </w:pPr>
      <w:r w:rsidRPr="00831C87">
        <w:rPr>
          <w:rFonts w:ascii="Century" w:eastAsia="Merriweather" w:hAnsi="Century" w:cs="Merriweather"/>
          <w:sz w:val="24"/>
          <w:szCs w:val="24"/>
        </w:rPr>
        <w:t>Over the few years, coaching has become one of the effective ways to bring out the best in students. Coaching helps them to build skills, and develop their strengths and talents. Apart from teaching all the topics prescribed in the syllabus, coaching relev</w:t>
      </w:r>
      <w:r w:rsidRPr="00831C87">
        <w:rPr>
          <w:rFonts w:ascii="Century" w:eastAsia="Merriweather" w:hAnsi="Century" w:cs="Merriweather"/>
          <w:sz w:val="24"/>
          <w:szCs w:val="24"/>
        </w:rPr>
        <w:t xml:space="preserve">ant exam-oriented suggestions, and notes. Nowadays, the problem is whether to go for online coaching or offline coaching as there are hundreds of </w:t>
      </w:r>
      <w:r w:rsidR="00831C87" w:rsidRPr="00831C87">
        <w:rPr>
          <w:rFonts w:ascii="Century" w:eastAsia="Merriweather" w:hAnsi="Century" w:cs="Merriweather"/>
          <w:sz w:val="24"/>
          <w:szCs w:val="24"/>
        </w:rPr>
        <w:t>coaching’s</w:t>
      </w:r>
      <w:r w:rsidRPr="00831C87">
        <w:rPr>
          <w:rFonts w:ascii="Century" w:eastAsia="Merriweather" w:hAnsi="Century" w:cs="Merriweather"/>
          <w:sz w:val="24"/>
          <w:szCs w:val="24"/>
        </w:rPr>
        <w:t xml:space="preserve"> available on the Internet also. The online coaching is the vision of education which came into effec</w:t>
      </w:r>
      <w:r w:rsidRPr="00831C87">
        <w:rPr>
          <w:rFonts w:ascii="Century" w:eastAsia="Merriweather" w:hAnsi="Century" w:cs="Merriweather"/>
          <w:sz w:val="24"/>
          <w:szCs w:val="24"/>
        </w:rPr>
        <w:t xml:space="preserve">t in the 21st century, and it was offline coaching which has been praised for generations before that. </w:t>
      </w:r>
    </w:p>
    <w:p w14:paraId="33F71437" w14:textId="77777777" w:rsidR="00703040" w:rsidRPr="00831C87" w:rsidRDefault="008C76E6">
      <w:pPr>
        <w:spacing w:before="200" w:after="200"/>
        <w:jc w:val="both"/>
        <w:rPr>
          <w:rFonts w:ascii="Century" w:eastAsia="Merriweather" w:hAnsi="Century" w:cs="Merriweather"/>
          <w:sz w:val="24"/>
          <w:szCs w:val="24"/>
        </w:rPr>
      </w:pPr>
      <w:r w:rsidRPr="00831C87">
        <w:rPr>
          <w:rFonts w:ascii="Century" w:eastAsia="Merriweather" w:hAnsi="Century" w:cs="Merriweather"/>
          <w:sz w:val="24"/>
          <w:szCs w:val="24"/>
        </w:rPr>
        <w:t>However, technology is taking over everything. So, online coaching is more accessible than offline coaching. Not only students but working professionals</w:t>
      </w:r>
      <w:r w:rsidRPr="00831C87">
        <w:rPr>
          <w:rFonts w:ascii="Century" w:eastAsia="Merriweather" w:hAnsi="Century" w:cs="Merriweather"/>
          <w:sz w:val="24"/>
          <w:szCs w:val="24"/>
        </w:rPr>
        <w:t xml:space="preserve"> who cannot make to attend classroom lectures physically can attend online coaching anywhere and anytime. You can do other work and take the classes whenever you are free. Whereas in offline coaching, you have a fixed schedule. Also, you can re-visit the c</w:t>
      </w:r>
      <w:r w:rsidRPr="00831C87">
        <w:rPr>
          <w:rFonts w:ascii="Century" w:eastAsia="Merriweather" w:hAnsi="Century" w:cs="Merriweather"/>
          <w:sz w:val="24"/>
          <w:szCs w:val="24"/>
        </w:rPr>
        <w:t>lasses or lectures at any time. But in case of online classes, you can re-take the missed lectures whenever you want.</w:t>
      </w:r>
    </w:p>
    <w:p w14:paraId="28CF6304" w14:textId="360E4F0F" w:rsidR="00703040" w:rsidRPr="00831C87" w:rsidRDefault="008C76E6">
      <w:pPr>
        <w:spacing w:before="200" w:after="200"/>
        <w:jc w:val="both"/>
        <w:rPr>
          <w:rFonts w:ascii="Century" w:eastAsia="Merriweather" w:hAnsi="Century" w:cs="Merriweather"/>
          <w:sz w:val="24"/>
          <w:szCs w:val="24"/>
        </w:rPr>
      </w:pPr>
      <w:r w:rsidRPr="00831C87">
        <w:rPr>
          <w:rFonts w:ascii="Century" w:eastAsia="Merriweather" w:hAnsi="Century" w:cs="Merriweather"/>
          <w:sz w:val="24"/>
          <w:szCs w:val="24"/>
        </w:rPr>
        <w:t xml:space="preserve">Students can study from the comfort of their homes without wasting time to travel all the way and every day. Also, online </w:t>
      </w:r>
      <w:r w:rsidR="00831C87" w:rsidRPr="00831C87">
        <w:rPr>
          <w:rFonts w:ascii="Century" w:eastAsia="Merriweather" w:hAnsi="Century" w:cs="Merriweather"/>
          <w:sz w:val="24"/>
          <w:szCs w:val="24"/>
        </w:rPr>
        <w:t>coachings are</w:t>
      </w:r>
      <w:r w:rsidRPr="00831C87">
        <w:rPr>
          <w:rFonts w:ascii="Century" w:eastAsia="Merriweather" w:hAnsi="Century" w:cs="Merriweather"/>
          <w:sz w:val="24"/>
          <w:szCs w:val="24"/>
        </w:rPr>
        <w:t xml:space="preserve"> wa</w:t>
      </w:r>
      <w:r w:rsidRPr="00831C87">
        <w:rPr>
          <w:rFonts w:ascii="Century" w:eastAsia="Merriweather" w:hAnsi="Century" w:cs="Merriweather"/>
          <w:sz w:val="24"/>
          <w:szCs w:val="24"/>
        </w:rPr>
        <w:t xml:space="preserve">y cheaper than the offline coaching classes. The coaching institutes update their study material frequently as per the syllabus. There are some online coaching classes which provide doubt clarification sessions, mock tests, and so on. They provide a </w:t>
      </w:r>
      <w:r w:rsidR="00831C87" w:rsidRPr="00831C87">
        <w:rPr>
          <w:rFonts w:ascii="Century" w:eastAsia="Merriweather" w:hAnsi="Century" w:cs="Merriweather"/>
          <w:sz w:val="24"/>
          <w:szCs w:val="24"/>
        </w:rPr>
        <w:t>rank-based</w:t>
      </w:r>
      <w:r w:rsidRPr="00831C87">
        <w:rPr>
          <w:rFonts w:ascii="Century" w:eastAsia="Merriweather" w:hAnsi="Century" w:cs="Merriweather"/>
          <w:sz w:val="24"/>
          <w:szCs w:val="24"/>
        </w:rPr>
        <w:t xml:space="preserve"> evaluation system which tells the student about their progress and rank obtained. While in case of offline coaching, everything is done manually by examination authorities which actually takes time.</w:t>
      </w:r>
    </w:p>
    <w:sectPr w:rsidR="00703040" w:rsidRPr="00831C87" w:rsidSect="00831C87">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0ED7" w14:textId="77777777" w:rsidR="008C76E6" w:rsidRDefault="008C76E6" w:rsidP="00831C87">
      <w:pPr>
        <w:spacing w:line="240" w:lineRule="auto"/>
      </w:pPr>
      <w:r>
        <w:separator/>
      </w:r>
    </w:p>
  </w:endnote>
  <w:endnote w:type="continuationSeparator" w:id="0">
    <w:p w14:paraId="0EE4A31A" w14:textId="77777777" w:rsidR="008C76E6" w:rsidRDefault="008C76E6" w:rsidP="00831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rriweather">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57E2" w14:textId="77777777" w:rsidR="008C76E6" w:rsidRDefault="008C76E6" w:rsidP="00831C87">
      <w:pPr>
        <w:spacing w:line="240" w:lineRule="auto"/>
      </w:pPr>
      <w:r>
        <w:separator/>
      </w:r>
    </w:p>
  </w:footnote>
  <w:footnote w:type="continuationSeparator" w:id="0">
    <w:p w14:paraId="47E4C5A3" w14:textId="77777777" w:rsidR="008C76E6" w:rsidRDefault="008C76E6" w:rsidP="00831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262F2927" w14:textId="77777777" w:rsidR="00831C87" w:rsidRDefault="00831C87">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2DC2851" w14:textId="77777777" w:rsidR="00831C87" w:rsidRDefault="00831C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3040"/>
    <w:rsid w:val="00703040"/>
    <w:rsid w:val="00831C87"/>
    <w:rsid w:val="008C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6442"/>
  <w15:docId w15:val="{216855B9-736C-46BC-9AA7-87A0911C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31C87"/>
    <w:pPr>
      <w:tabs>
        <w:tab w:val="center" w:pos="4680"/>
        <w:tab w:val="right" w:pos="9360"/>
      </w:tabs>
      <w:spacing w:line="240" w:lineRule="auto"/>
    </w:pPr>
  </w:style>
  <w:style w:type="character" w:customStyle="1" w:styleId="HeaderChar">
    <w:name w:val="Header Char"/>
    <w:basedOn w:val="DefaultParagraphFont"/>
    <w:link w:val="Header"/>
    <w:uiPriority w:val="99"/>
    <w:rsid w:val="00831C87"/>
  </w:style>
  <w:style w:type="paragraph" w:styleId="Footer">
    <w:name w:val="footer"/>
    <w:basedOn w:val="Normal"/>
    <w:link w:val="FooterChar"/>
    <w:uiPriority w:val="99"/>
    <w:unhideWhenUsed/>
    <w:rsid w:val="00831C87"/>
    <w:pPr>
      <w:tabs>
        <w:tab w:val="center" w:pos="4680"/>
        <w:tab w:val="right" w:pos="9360"/>
      </w:tabs>
      <w:spacing w:line="240" w:lineRule="auto"/>
    </w:pPr>
  </w:style>
  <w:style w:type="character" w:customStyle="1" w:styleId="FooterChar">
    <w:name w:val="Footer Char"/>
    <w:basedOn w:val="DefaultParagraphFont"/>
    <w:link w:val="Footer"/>
    <w:uiPriority w:val="99"/>
    <w:rsid w:val="0083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2</cp:revision>
  <dcterms:created xsi:type="dcterms:W3CDTF">2018-12-19T09:33:00Z</dcterms:created>
  <dcterms:modified xsi:type="dcterms:W3CDTF">2018-12-19T09:37:00Z</dcterms:modified>
</cp:coreProperties>
</file>