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default"/>
          <w:b/>
          <w:sz w:val="32"/>
          <w:szCs w:val="32"/>
        </w:rPr>
        <w:t>贪吃蛇称霸世界</w:t>
      </w:r>
      <w:r>
        <w:rPr>
          <w:rFonts w:hint="eastAsia"/>
          <w:b/>
          <w:sz w:val="32"/>
          <w:szCs w:val="32"/>
        </w:rPr>
        <w:t>项目</w:t>
      </w:r>
      <w:r>
        <w:rPr>
          <w:rFonts w:hint="eastAsia"/>
          <w:b/>
          <w:sz w:val="32"/>
          <w:szCs w:val="32"/>
          <w:lang w:val="en-US" w:eastAsia="zh-CN"/>
        </w:rPr>
        <w:t>游戏策划</w:t>
      </w:r>
      <w:r>
        <w:rPr>
          <w:rFonts w:hint="eastAsia"/>
          <w:b/>
          <w:sz w:val="32"/>
          <w:szCs w:val="32"/>
        </w:rPr>
        <w:t>说明书</w:t>
      </w:r>
    </w:p>
    <w:p>
      <w:pPr>
        <w:pStyle w:val="5"/>
        <w:spacing w:line="360" w:lineRule="auto"/>
        <w:ind w:left="357" w:firstLine="482"/>
        <w:jc w:val="center"/>
        <w:rPr>
          <w:rFonts w:hint="default"/>
          <w:b/>
          <w:sz w:val="24"/>
          <w:szCs w:val="24"/>
        </w:rPr>
      </w:pPr>
      <w:r>
        <w:rPr>
          <w:rFonts w:hint="eastAsia"/>
          <w:b/>
          <w:sz w:val="24"/>
          <w:szCs w:val="24"/>
        </w:rPr>
        <w:t>作者：</w:t>
      </w:r>
      <w:r>
        <w:rPr>
          <w:rFonts w:hint="default"/>
          <w:b/>
          <w:sz w:val="24"/>
          <w:szCs w:val="24"/>
        </w:rPr>
        <w:t>202056304李瑞彬</w:t>
      </w:r>
    </w:p>
    <w:p>
      <w:pPr>
        <w:pStyle w:val="5"/>
        <w:spacing w:line="360" w:lineRule="auto"/>
        <w:ind w:left="357" w:firstLine="482"/>
        <w:jc w:val="center"/>
        <w:rPr>
          <w:rFonts w:hint="default"/>
          <w:b/>
          <w:sz w:val="24"/>
          <w:szCs w:val="24"/>
        </w:rPr>
      </w:pPr>
      <w:r>
        <w:rPr>
          <w:rFonts w:hint="default"/>
          <w:b/>
          <w:sz w:val="24"/>
          <w:szCs w:val="24"/>
        </w:rPr>
        <w:t xml:space="preserve">      202056330王欣宇</w:t>
      </w:r>
    </w:p>
    <w:p>
      <w:pPr>
        <w:pStyle w:val="5"/>
        <w:spacing w:line="360" w:lineRule="auto"/>
        <w:ind w:left="357" w:firstLine="482"/>
        <w:jc w:val="center"/>
        <w:rPr>
          <w:rFonts w:hint="default"/>
          <w:b/>
          <w:sz w:val="24"/>
          <w:szCs w:val="24"/>
        </w:rPr>
      </w:pPr>
      <w:r>
        <w:rPr>
          <w:rFonts w:hint="default"/>
          <w:b/>
          <w:sz w:val="24"/>
          <w:szCs w:val="24"/>
        </w:rPr>
        <w:t xml:space="preserve">      202056314袁金宇</w:t>
      </w:r>
    </w:p>
    <w:p>
      <w:pPr>
        <w:pStyle w:val="6"/>
        <w:spacing w:line="360" w:lineRule="auto"/>
        <w:ind w:firstLine="0" w:firstLineChars="0"/>
        <w:jc w:val="center"/>
      </w:pPr>
      <w:r>
        <w:rPr>
          <w:rFonts w:hint="eastAsia"/>
          <w:b/>
          <w:sz w:val="24"/>
          <w:szCs w:val="24"/>
        </w:rPr>
        <w:t>文档变更记录</w:t>
      </w:r>
    </w:p>
    <w:tbl>
      <w:tblPr>
        <w:tblStyle w:val="3"/>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top"/>
          </w:tcPr>
          <w:p>
            <w:pPr>
              <w:jc w:val="left"/>
              <w:rPr>
                <w:szCs w:val="24"/>
              </w:rPr>
            </w:pPr>
            <w:r>
              <w:rPr>
                <w:rFonts w:hint="default"/>
                <w:szCs w:val="24"/>
              </w:rPr>
              <w:t xml:space="preserve">  </w:t>
            </w: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color w:val="000000"/>
                <w:sz w:val="24"/>
                <w:szCs w:val="24"/>
              </w:rPr>
            </w:pPr>
            <w:r>
              <w:rPr>
                <w:rFonts w:hint="default"/>
                <w:color w:val="000000"/>
                <w:sz w:val="24"/>
                <w:szCs w:val="24"/>
              </w:rPr>
              <w:t>2022.5.11</w:t>
            </w:r>
          </w:p>
        </w:tc>
        <w:tc>
          <w:tcPr>
            <w:tcW w:w="1008"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eastAsia"/>
                <w:color w:val="000000"/>
                <w:sz w:val="24"/>
                <w:szCs w:val="24"/>
              </w:rPr>
            </w:pPr>
            <w:r>
              <w:rPr>
                <w:rFonts w:hint="default"/>
                <w:color w:val="000000"/>
                <w:sz w:val="24"/>
                <w:szCs w:val="24"/>
              </w:rPr>
              <w:t xml:space="preserve">  </w:t>
            </w:r>
            <w:r>
              <w:rPr>
                <w:rFonts w:hint="eastAsia"/>
                <w:color w:val="000000"/>
                <w:sz w:val="24"/>
                <w:szCs w:val="24"/>
              </w:rPr>
              <w:t>V1.0</w:t>
            </w:r>
          </w:p>
        </w:tc>
        <w:tc>
          <w:tcPr>
            <w:tcW w:w="3312"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left="0" w:leftChars="0" w:firstLine="0" w:firstLineChars="0"/>
              <w:jc w:val="center"/>
              <w:rPr>
                <w:rFonts w:hint="default"/>
                <w:color w:val="000000"/>
                <w:sz w:val="24"/>
                <w:szCs w:val="24"/>
              </w:rPr>
            </w:pPr>
            <w:r>
              <w:rPr>
                <w:rFonts w:hint="default"/>
                <w:color w:val="000000"/>
                <w:sz w:val="24"/>
                <w:szCs w:val="24"/>
              </w:rPr>
              <w:t>填写引言、项目概述、游戏策划、项目进度安排。</w:t>
            </w:r>
          </w:p>
        </w:tc>
        <w:tc>
          <w:tcPr>
            <w:tcW w:w="1107" w:type="dxa"/>
            <w:tcBorders>
              <w:top w:val="single" w:color="auto" w:sz="4" w:space="0"/>
              <w:left w:val="single" w:color="auto" w:sz="4" w:space="0"/>
              <w:bottom w:val="single" w:color="auto" w:sz="4" w:space="0"/>
              <w:right w:val="single" w:color="auto" w:sz="4" w:space="0"/>
            </w:tcBorders>
            <w:vAlign w:val="top"/>
          </w:tcPr>
          <w:p>
            <w:pPr>
              <w:pStyle w:val="6"/>
              <w:spacing w:line="240" w:lineRule="auto"/>
              <w:ind w:left="0" w:leftChars="0" w:firstLine="0" w:firstLineChars="0"/>
              <w:jc w:val="left"/>
              <w:rPr>
                <w:rFonts w:hint="default"/>
                <w:color w:val="000000"/>
                <w:sz w:val="24"/>
                <w:szCs w:val="24"/>
              </w:rPr>
            </w:pPr>
            <w:r>
              <w:rPr>
                <w:rFonts w:hint="default"/>
                <w:color w:val="000000"/>
                <w:sz w:val="24"/>
                <w:szCs w:val="24"/>
              </w:rPr>
              <w:t>王欣宇</w:t>
            </w:r>
          </w:p>
          <w:p>
            <w:pPr>
              <w:pStyle w:val="6"/>
              <w:spacing w:line="240" w:lineRule="auto"/>
              <w:ind w:left="0" w:leftChars="0" w:firstLine="0" w:firstLineChars="0"/>
              <w:jc w:val="left"/>
              <w:rPr>
                <w:rFonts w:hint="default"/>
                <w:color w:val="000000"/>
                <w:sz w:val="24"/>
                <w:szCs w:val="24"/>
              </w:rPr>
            </w:pPr>
            <w:r>
              <w:rPr>
                <w:rFonts w:hint="default"/>
                <w:color w:val="000000"/>
                <w:sz w:val="24"/>
                <w:szCs w:val="24"/>
              </w:rPr>
              <w:t>袁金宇</w:t>
            </w:r>
          </w:p>
          <w:p>
            <w:pPr>
              <w:pStyle w:val="6"/>
              <w:spacing w:line="240" w:lineRule="auto"/>
              <w:ind w:left="0" w:leftChars="0" w:firstLine="0" w:firstLineChars="0"/>
              <w:jc w:val="left"/>
              <w:rPr>
                <w:rFonts w:hint="default"/>
                <w:color w:val="000000"/>
                <w:sz w:val="24"/>
                <w:szCs w:val="24"/>
              </w:rPr>
            </w:pPr>
            <w:r>
              <w:rPr>
                <w:rFonts w:hint="default"/>
                <w:color w:val="000000"/>
                <w:sz w:val="24"/>
                <w:szCs w:val="24"/>
              </w:rPr>
              <w:t>李瑞彬</w:t>
            </w:r>
          </w:p>
        </w:tc>
        <w:tc>
          <w:tcPr>
            <w:tcW w:w="1282"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color w:val="000000"/>
                <w:sz w:val="24"/>
                <w:szCs w:val="24"/>
              </w:rPr>
            </w:pPr>
            <w:r>
              <w:rPr>
                <w:rFonts w:hint="default"/>
                <w:color w:val="000000"/>
                <w:sz w:val="24"/>
                <w:szCs w:val="24"/>
              </w:rPr>
              <w:t xml:space="preserve"> 李瑞彬</w:t>
            </w:r>
          </w:p>
        </w:tc>
      </w:tr>
    </w:tbl>
    <w:p>
      <w:pPr>
        <w:pStyle w:val="5"/>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5"/>
        <w:spacing w:line="360" w:lineRule="auto"/>
        <w:ind w:left="357" w:firstLine="480"/>
        <w:rPr>
          <w:rFonts w:hint="default"/>
          <w:b w:val="0"/>
          <w:bCs w:val="0"/>
          <w:color w:val="000000"/>
          <w:sz w:val="24"/>
          <w:szCs w:val="24"/>
        </w:rPr>
      </w:pPr>
      <w:r>
        <w:rPr>
          <w:rFonts w:hint="default"/>
          <w:b w:val="0"/>
          <w:bCs w:val="0"/>
          <w:color w:val="000000"/>
          <w:sz w:val="24"/>
          <w:szCs w:val="24"/>
        </w:rPr>
        <w:t>本说明书对贪吃蛇游戏的游戏玩法方面进行了要求和说明。软件开发小组的产品实现人员阅读和参考本说明进行代码的编写和测试。本说明书的预期玩家为软件开发小组的产品实现人员。</w:t>
      </w:r>
    </w:p>
    <w:p>
      <w:pPr>
        <w:pStyle w:val="5"/>
        <w:numPr>
          <w:ilvl w:val="0"/>
          <w:numId w:val="1"/>
        </w:numPr>
        <w:spacing w:line="360" w:lineRule="auto"/>
        <w:ind w:firstLineChars="0"/>
        <w:rPr>
          <w:rFonts w:hint="eastAsia"/>
          <w:b/>
          <w:sz w:val="28"/>
          <w:szCs w:val="28"/>
        </w:rPr>
      </w:pPr>
      <w:r>
        <w:rPr>
          <w:rFonts w:hint="eastAsia"/>
          <w:b/>
          <w:sz w:val="28"/>
          <w:szCs w:val="28"/>
        </w:rPr>
        <w:t>项目概述</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rPr>
          <w:rFonts w:hint="default" w:ascii="宋体" w:hAnsi="宋体" w:eastAsia="宋体" w:cs="宋体"/>
          <w:i w:val="0"/>
          <w:caps w:val="0"/>
          <w:color w:val="121212"/>
          <w:spacing w:val="0"/>
          <w:sz w:val="24"/>
          <w:szCs w:val="24"/>
          <w:shd w:val="clear" w:fill="FFFFFF"/>
        </w:rPr>
      </w:pPr>
      <w:r>
        <w:rPr>
          <w:rFonts w:hint="eastAsia" w:ascii="宋体" w:hAnsi="宋体" w:eastAsia="宋体" w:cs="宋体"/>
          <w:color w:val="000000"/>
          <w:sz w:val="24"/>
          <w:szCs w:val="24"/>
        </w:rPr>
        <w:t>项目开发背景："贪吃蛇”游戏是一个经典的游戏，它因操作简单、娱乐性强而厂受欢迎，本文基于C#编程技术，开发了一个操作简单、界面美观、功能较为齐全的“贪吃蛇”游戏。</w:t>
      </w:r>
      <w:r>
        <w:rPr>
          <w:rFonts w:hint="eastAsia" w:ascii="宋体" w:hAnsi="宋体" w:eastAsia="宋体" w:cs="宋体"/>
          <w:i w:val="0"/>
          <w:caps w:val="0"/>
          <w:color w:val="000000"/>
          <w:spacing w:val="0"/>
          <w:sz w:val="24"/>
          <w:szCs w:val="24"/>
          <w:shd w:val="clear" w:fill="FFFFFF"/>
        </w:rPr>
        <w:t>贪</w:t>
      </w:r>
      <w:r>
        <w:rPr>
          <w:rFonts w:hint="default" w:ascii="宋体" w:hAnsi="宋体" w:eastAsia="宋体" w:cs="宋体"/>
          <w:i w:val="0"/>
          <w:caps w:val="0"/>
          <w:color w:val="121212"/>
          <w:spacing w:val="0"/>
          <w:sz w:val="24"/>
          <w:szCs w:val="24"/>
          <w:shd w:val="clear" w:fill="FFFFFF"/>
        </w:rPr>
        <w:t>吃蛇的设计简单，实用和娱乐性高，其玩法早已人尽皆知。伴随着科技的发展，贪吃蛇的版本越来越多，玩法也不尽相同。</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项目开发意义：贪吃蛇游戏适合各同学联合开展活动，因为它比拓展训练更具趣味及凝聚力，能更好的把校园文化渗透到每个同学，增进同学与同学之间的亲密感，从中学会团队协作。另一方面它具有强身健体的作用，对于埋头学习或者游戏的学生来说更具吸引力。它的竞技性、趣味性及观赏性带给同学们另一种新奇，容易使整个活动形成兴奋、热烈、互动的气氛，应变能力能够进一步的提高。</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应用现状：</w:t>
      </w:r>
      <w:r>
        <w:rPr>
          <w:rFonts w:hint="default" w:ascii="宋体" w:hAnsi="宋体" w:cs="宋体"/>
          <w:i w:val="0"/>
          <w:caps w:val="0"/>
          <w:color w:val="121212"/>
          <w:spacing w:val="0"/>
          <w:sz w:val="24"/>
          <w:szCs w:val="24"/>
          <w:shd w:val="clear" w:fill="FFFFFF"/>
        </w:rPr>
        <w:t>传统的贪吃蛇游戏功能比较少，对蛇的控制仅限于向左转和向右转，而现在的贪吃蛇游戏已经发展的相当好;具有更多的功能和友好的界面。例如，最近流行的的3D版的贪吃蛇游戏，界面相当的美观，有很强的立体效果，真实感更强，食物也为立体的且颜色绚丽。在3D版贪吃蛇游戏里面，墙壁是真实的墙壁，障碍物比较多，如树、土丘等。此外，其功能更多更强，可以选择难度。不过，总而言之，3D版与传统的贪吃蛇游戏有共性，即娱乐性与益智性。这些也是贪吃蛇游戏的优点。</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目标：完成贪吃蛇游戏的完整功能设计。</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1. </w:t>
      </w:r>
      <w:r>
        <w:rPr>
          <w:rFonts w:hint="default" w:ascii="宋体" w:hAnsi="宋体" w:eastAsia="宋体" w:cs="宋体"/>
          <w:i w:val="0"/>
          <w:caps w:val="0"/>
          <w:color w:val="121212"/>
          <w:spacing w:val="0"/>
          <w:sz w:val="24"/>
          <w:szCs w:val="24"/>
          <w:shd w:val="clear" w:fill="FFFFFF"/>
        </w:rPr>
        <w:t>游戏开始时，蛇身长度固定，位置可以不固定;</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2. </w:t>
      </w:r>
      <w:r>
        <w:rPr>
          <w:rFonts w:hint="default" w:ascii="宋体" w:hAnsi="宋体" w:eastAsia="宋体" w:cs="宋体"/>
          <w:i w:val="0"/>
          <w:caps w:val="0"/>
          <w:color w:val="121212"/>
          <w:spacing w:val="0"/>
          <w:sz w:val="24"/>
          <w:szCs w:val="24"/>
          <w:shd w:val="clear" w:fill="FFFFFF"/>
        </w:rPr>
        <w:t>蛇头撞到自身或围栏游戏结束，从最初级别重新开始，撞到食物蛇身长度增加一个单位;</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firstLine="48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3. </w:t>
      </w:r>
      <w:r>
        <w:rPr>
          <w:rFonts w:hint="default" w:ascii="宋体" w:hAnsi="宋体" w:eastAsia="宋体" w:cs="宋体"/>
          <w:i w:val="0"/>
          <w:caps w:val="0"/>
          <w:color w:val="121212"/>
          <w:spacing w:val="0"/>
          <w:sz w:val="24"/>
          <w:szCs w:val="24"/>
          <w:shd w:val="clear" w:fill="FFFFFF"/>
        </w:rPr>
        <w:t>蛇吃到一定食物或蛇身达到一定长度时，通过当前关;</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firstLine="48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4．关卡升级后，游戏的速度加快;</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w:t>
      </w:r>
      <w:r>
        <w:rPr>
          <w:rFonts w:hint="eastAsia" w:ascii="宋体" w:hAnsi="宋体" w:cs="宋体"/>
          <w:i w:val="0"/>
          <w:caps w:val="0"/>
          <w:color w:val="121212"/>
          <w:spacing w:val="0"/>
          <w:sz w:val="24"/>
          <w:szCs w:val="24"/>
          <w:shd w:val="clear" w:fill="FFFFFF"/>
          <w:lang w:val="en-US" w:eastAsia="zh-CN"/>
        </w:rPr>
        <w:t>5</w:t>
      </w:r>
      <w:r>
        <w:rPr>
          <w:rFonts w:hint="default" w:ascii="宋体" w:hAnsi="宋体" w:cs="宋体"/>
          <w:i w:val="0"/>
          <w:caps w:val="0"/>
          <w:color w:val="121212"/>
          <w:spacing w:val="0"/>
          <w:sz w:val="24"/>
          <w:szCs w:val="24"/>
          <w:shd w:val="clear" w:fill="FFFFFF"/>
        </w:rPr>
        <w:t xml:space="preserve">. </w:t>
      </w:r>
      <w:r>
        <w:rPr>
          <w:rFonts w:hint="default" w:ascii="宋体" w:hAnsi="宋体" w:eastAsia="宋体" w:cs="宋体"/>
          <w:i w:val="0"/>
          <w:caps w:val="0"/>
          <w:color w:val="121212"/>
          <w:spacing w:val="0"/>
          <w:sz w:val="24"/>
          <w:szCs w:val="24"/>
          <w:shd w:val="clear" w:fill="FFFFFF"/>
        </w:rPr>
        <w:t>可以用键盘控制蛇的运动方向，以及暂停和退出游戏，无控制时蛇有默认运动方向，并按此方向运动;</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w:t>
      </w:r>
      <w:r>
        <w:rPr>
          <w:rFonts w:hint="eastAsia" w:ascii="宋体" w:hAnsi="宋体" w:cs="宋体"/>
          <w:i w:val="0"/>
          <w:caps w:val="0"/>
          <w:color w:val="121212"/>
          <w:spacing w:val="0"/>
          <w:sz w:val="24"/>
          <w:szCs w:val="24"/>
          <w:shd w:val="clear" w:fill="FFFFFF"/>
          <w:lang w:val="en-US" w:eastAsia="zh-CN"/>
        </w:rPr>
        <w:t>6</w:t>
      </w:r>
      <w:r>
        <w:rPr>
          <w:rFonts w:hint="default" w:ascii="宋体" w:hAnsi="宋体" w:cs="宋体"/>
          <w:i w:val="0"/>
          <w:caps w:val="0"/>
          <w:color w:val="121212"/>
          <w:spacing w:val="0"/>
          <w:sz w:val="24"/>
          <w:szCs w:val="24"/>
          <w:shd w:val="clear" w:fill="FFFFFF"/>
        </w:rPr>
        <w:t xml:space="preserve">. </w:t>
      </w:r>
      <w:r>
        <w:rPr>
          <w:rFonts w:hint="default" w:ascii="宋体" w:hAnsi="宋体" w:eastAsia="宋体" w:cs="宋体"/>
          <w:i w:val="0"/>
          <w:caps w:val="0"/>
          <w:color w:val="121212"/>
          <w:spacing w:val="0"/>
          <w:sz w:val="24"/>
          <w:szCs w:val="24"/>
          <w:shd w:val="clear" w:fill="FFFFFF"/>
        </w:rPr>
        <w:t>显示当前游戏级别、得分情况及帮助。</w:t>
      </w:r>
      <w:bookmarkStart w:id="0" w:name="_GoBack"/>
      <w:bookmarkEnd w:id="0"/>
    </w:p>
    <w:p>
      <w:pPr>
        <w:pStyle w:val="2"/>
        <w:keepNext w:val="0"/>
        <w:keepLines w:val="0"/>
        <w:widowControl/>
        <w:suppressLineNumbers w:val="0"/>
        <w:shd w:val="clear" w:fill="FFFFFF"/>
        <w:spacing w:before="0" w:beforeAutospacing="0" w:after="0" w:afterAutospacing="0" w:line="360" w:lineRule="auto"/>
        <w:ind w:left="0" w:leftChars="0" w:right="0" w:firstLine="480" w:firstLineChars="20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适用</w:t>
      </w:r>
      <w:r>
        <w:rPr>
          <w:rFonts w:hint="default" w:ascii="宋体" w:hAnsi="宋体" w:eastAsia="宋体" w:cs="宋体"/>
          <w:i w:val="0"/>
          <w:caps w:val="0"/>
          <w:color w:val="121212"/>
          <w:spacing w:val="0"/>
          <w:sz w:val="24"/>
          <w:szCs w:val="24"/>
          <w:shd w:val="clear" w:fill="FFFFFF"/>
        </w:rPr>
        <w:t xml:space="preserve">范围：针对所有手机用户（如学生、老师、职员、工人等）。 </w:t>
      </w:r>
    </w:p>
    <w:p>
      <w:pPr>
        <w:pStyle w:val="2"/>
        <w:keepNext w:val="0"/>
        <w:keepLines w:val="0"/>
        <w:widowControl/>
        <w:suppressLineNumbers w:val="0"/>
        <w:shd w:val="clear" w:fill="FFFFFF"/>
        <w:spacing w:before="0" w:beforeAutospacing="0" w:after="0" w:afterAutospacing="0" w:line="360" w:lineRule="auto"/>
        <w:ind w:left="0" w:leftChars="0" w:right="0" w:firstLine="480" w:firstLineChars="200"/>
        <w:rPr>
          <w:rFonts w:hint="eastAsia"/>
          <w:color w:val="0070C0"/>
          <w:sz w:val="24"/>
          <w:szCs w:val="24"/>
        </w:rPr>
      </w:pPr>
      <w:r>
        <w:rPr>
          <w:rFonts w:hint="default" w:ascii="宋体" w:hAnsi="宋体" w:eastAsia="宋体" w:cs="宋体"/>
          <w:i w:val="0"/>
          <w:caps w:val="0"/>
          <w:color w:val="121212"/>
          <w:spacing w:val="0"/>
          <w:sz w:val="24"/>
          <w:szCs w:val="24"/>
          <w:shd w:val="clear" w:fill="FFFFFF"/>
        </w:rPr>
        <w:t>作用：许多新版的贪吃蛇可玩性很高，不仅增加了游戏难度，而且还能和朋友一起实时游戏，逐渐成为了人们消磨时间、放松心情的必玩小游戏。</w:t>
      </w:r>
    </w:p>
    <w:p>
      <w:pPr>
        <w:pStyle w:val="5"/>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5"/>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贪吃蛇称霸世界</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5"/>
        <w:spacing w:line="360" w:lineRule="auto"/>
        <w:ind w:left="753" w:leftChars="0" w:hanging="753" w:hangingChars="314"/>
        <w:rPr>
          <w:rFonts w:hint="default"/>
          <w:b w:val="0"/>
          <w:bCs w:val="0"/>
          <w:sz w:val="24"/>
          <w:szCs w:val="24"/>
          <w:lang w:eastAsia="zh-CN"/>
        </w:rPr>
      </w:pPr>
      <w:r>
        <w:rPr>
          <w:rFonts w:hint="default"/>
          <w:b w:val="0"/>
          <w:bCs w:val="0"/>
          <w:sz w:val="24"/>
          <w:szCs w:val="24"/>
          <w:lang w:eastAsia="zh-CN"/>
        </w:rPr>
        <w:t xml:space="preserve">      贪吃蛇通过捕食猎物不断进化，最终称霸世界。</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贪吃蛇大作战是一款休闲益智类游戏。</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简单，轻松，益智，放松</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本次设计的系统环境及工具；</w:t>
      </w:r>
    </w:p>
    <w:p>
      <w:pPr>
        <w:pStyle w:val="5"/>
        <w:numPr>
          <w:ilvl w:val="0"/>
          <w:numId w:val="2"/>
        </w:numPr>
        <w:spacing w:line="360" w:lineRule="auto"/>
        <w:ind w:left="0" w:leftChars="0" w:firstLine="720" w:firstLineChars="300"/>
        <w:rPr>
          <w:rFonts w:hint="default"/>
          <w:b w:val="0"/>
          <w:bCs w:val="0"/>
          <w:sz w:val="24"/>
          <w:szCs w:val="24"/>
          <w:lang w:eastAsia="zh-CN"/>
        </w:rPr>
      </w:pPr>
      <w:r>
        <w:rPr>
          <w:rFonts w:hint="default"/>
          <w:b w:val="0"/>
          <w:bCs w:val="0"/>
          <w:sz w:val="24"/>
          <w:szCs w:val="24"/>
          <w:lang w:eastAsia="zh-CN"/>
        </w:rPr>
        <w:t>运行环境：Windows10</w:t>
      </w:r>
    </w:p>
    <w:p>
      <w:pPr>
        <w:pStyle w:val="5"/>
        <w:numPr>
          <w:ilvl w:val="0"/>
          <w:numId w:val="2"/>
        </w:numPr>
        <w:spacing w:line="360" w:lineRule="auto"/>
        <w:ind w:left="0" w:leftChars="0" w:firstLine="720" w:firstLineChars="300"/>
        <w:rPr>
          <w:rFonts w:hint="default"/>
          <w:b w:val="0"/>
          <w:bCs w:val="0"/>
          <w:sz w:val="24"/>
          <w:szCs w:val="24"/>
          <w:lang w:eastAsia="zh-CN"/>
        </w:rPr>
      </w:pPr>
      <w:r>
        <w:rPr>
          <w:rFonts w:hint="default"/>
          <w:b w:val="0"/>
          <w:bCs w:val="0"/>
          <w:sz w:val="24"/>
          <w:szCs w:val="24"/>
          <w:lang w:eastAsia="zh-CN"/>
        </w:rPr>
        <w:t>编程语言：C#</w:t>
      </w:r>
    </w:p>
    <w:p>
      <w:pPr>
        <w:pStyle w:val="5"/>
        <w:numPr>
          <w:ilvl w:val="0"/>
          <w:numId w:val="2"/>
        </w:numPr>
        <w:spacing w:line="360" w:lineRule="auto"/>
        <w:ind w:left="0" w:leftChars="0" w:firstLine="720" w:firstLineChars="300"/>
        <w:rPr>
          <w:rFonts w:hint="default"/>
          <w:b w:val="0"/>
          <w:bCs w:val="0"/>
          <w:sz w:val="24"/>
          <w:szCs w:val="24"/>
          <w:lang w:eastAsia="zh-CN"/>
        </w:rPr>
      </w:pPr>
      <w:r>
        <w:rPr>
          <w:rFonts w:hint="default"/>
          <w:b w:val="0"/>
          <w:bCs w:val="0"/>
          <w:sz w:val="24"/>
          <w:szCs w:val="24"/>
          <w:lang w:eastAsia="zh-CN"/>
        </w:rPr>
        <w:t>使用工具：Visual Studio 2019</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相传在上古时代的一个蛮荒世界中，有称霸此方世界的吞天蛇一族，此族群以体型硕大为荣，每位族人以互相为敌，只有体型最大的一个才能飞升出此方世界，来到万千世界中。</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5"/>
        <w:spacing w:line="360" w:lineRule="auto"/>
        <w:ind w:left="0" w:leftChars="0" w:firstLine="480" w:firstLineChars="200"/>
        <w:rPr>
          <w:rFonts w:hint="default"/>
          <w:b w:val="0"/>
          <w:bCs w:val="0"/>
          <w:sz w:val="24"/>
          <w:szCs w:val="24"/>
          <w:lang w:eastAsia="zh-CN"/>
        </w:rPr>
      </w:pPr>
      <w:r>
        <w:rPr>
          <w:rFonts w:hint="default"/>
          <w:b w:val="0"/>
          <w:bCs w:val="0"/>
          <w:sz w:val="24"/>
          <w:szCs w:val="24"/>
          <w:lang w:eastAsia="zh-CN"/>
        </w:rPr>
        <w:t>一位在吞天蛇家族族长中被退婚的废子</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游戏开始时，蛇身长度固定，位置随机出现，操控键盘是蛇开始按照操作移动，吃到食物时体型增大一点，当蛇头撞到自身或围栏游戏结束，出现失败显示。</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可以用键盘控制蛇的运动方向，以及暂停和退出游戏，无控制时蛇有默认运动方向，并按此方向运动。</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随着得分的增长，体型逐渐变大，速度加快，到达一定的积分成功过关，进入下一关</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开始游戏界面:用户登录、关卡选择、难度选择、皮肤选择、地图选择</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游戏中界面:分数、生命值</w:t>
      </w:r>
    </w:p>
    <w:p>
      <w:pPr>
        <w:pStyle w:val="5"/>
        <w:spacing w:line="360" w:lineRule="auto"/>
        <w:ind w:left="1434" w:hanging="720" w:firstLineChars="0"/>
        <w:rPr>
          <w:rFonts w:hint="default"/>
          <w:b/>
          <w:sz w:val="24"/>
          <w:szCs w:val="24"/>
          <w:lang w:eastAsia="zh-CN"/>
        </w:rPr>
      </w:pPr>
      <w:r>
        <w:rPr>
          <w:rFonts w:hint="default"/>
          <w:b w:val="0"/>
          <w:bCs w:val="0"/>
          <w:sz w:val="24"/>
          <w:szCs w:val="24"/>
          <w:lang w:eastAsia="zh-CN"/>
        </w:rPr>
        <w:t>游戏结束界面:历史排行记录、结束游戏、重新开始</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开始游戏和游戏结束时会产生相应的动画。一条小蛇在舞动的动画。</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5"/>
        <w:spacing w:line="360" w:lineRule="auto"/>
        <w:ind w:left="0" w:leftChars="0" w:firstLine="480" w:firstLineChars="200"/>
        <w:rPr>
          <w:rFonts w:hint="default"/>
          <w:b/>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游戏音乐作为游戏的一个特色，我们应该使用比较激进的音乐烘托游戏气氛。最好是纯音乐。刺激的音乐可以使玩家带入紧张的情绪从而能够更加发挥游戏的趣味性。</w:t>
      </w:r>
    </w:p>
    <w:p>
      <w:pPr>
        <w:pStyle w:val="5"/>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5"/>
        <w:numPr>
          <w:ilvl w:val="0"/>
          <w:numId w:val="0"/>
        </w:numPr>
        <w:spacing w:line="360" w:lineRule="auto"/>
        <w:ind w:left="357" w:leftChars="0"/>
        <w:rPr>
          <w:rFonts w:hint="default"/>
          <w:b/>
          <w:sz w:val="28"/>
          <w:szCs w:val="28"/>
          <w:lang w:eastAsia="zh-CN"/>
        </w:rPr>
      </w:pPr>
      <w:r>
        <w:rPr>
          <w:rFonts w:hint="eastAsia"/>
          <w:b/>
          <w:sz w:val="28"/>
          <w:szCs w:val="28"/>
          <w:lang w:val="en-US" w:eastAsia="zh-CN"/>
        </w:rPr>
        <w:t>4.1 Demo版本发布时间</w:t>
      </w:r>
      <w:r>
        <w:rPr>
          <w:rFonts w:hint="default"/>
          <w:b/>
          <w:sz w:val="28"/>
          <w:szCs w:val="28"/>
          <w:lang w:eastAsia="zh-CN"/>
        </w:rPr>
        <w:t>：</w:t>
      </w:r>
      <w:r>
        <w:rPr>
          <w:rFonts w:hint="default"/>
          <w:b w:val="0"/>
          <w:bCs w:val="0"/>
          <w:sz w:val="28"/>
          <w:szCs w:val="28"/>
          <w:lang w:eastAsia="zh-CN"/>
        </w:rPr>
        <w:t>2022.05.15</w:t>
      </w:r>
    </w:p>
    <w:p>
      <w:pPr>
        <w:pStyle w:val="5"/>
        <w:numPr>
          <w:ilvl w:val="0"/>
          <w:numId w:val="0"/>
        </w:numPr>
        <w:spacing w:line="360" w:lineRule="auto"/>
        <w:ind w:left="357" w:leftChars="0"/>
        <w:rPr>
          <w:rFonts w:hint="default"/>
          <w:b/>
          <w:sz w:val="28"/>
          <w:szCs w:val="28"/>
          <w:lang w:eastAsia="zh-CN"/>
        </w:rPr>
      </w:pPr>
      <w:r>
        <w:rPr>
          <w:rFonts w:hint="eastAsia"/>
          <w:b/>
          <w:sz w:val="28"/>
          <w:szCs w:val="28"/>
          <w:lang w:val="en-US" w:eastAsia="zh-CN"/>
        </w:rPr>
        <w:t>4.2 Alpha版本发布时间</w:t>
      </w:r>
      <w:r>
        <w:rPr>
          <w:rFonts w:hint="default"/>
          <w:b/>
          <w:sz w:val="28"/>
          <w:szCs w:val="28"/>
          <w:lang w:eastAsia="zh-CN"/>
        </w:rPr>
        <w:t>：</w:t>
      </w:r>
      <w:r>
        <w:rPr>
          <w:rFonts w:hint="default"/>
          <w:b w:val="0"/>
          <w:bCs w:val="0"/>
          <w:sz w:val="28"/>
          <w:szCs w:val="28"/>
          <w:lang w:eastAsia="zh-CN"/>
        </w:rPr>
        <w:t>2022.05.18</w:t>
      </w:r>
    </w:p>
    <w:p>
      <w:pPr>
        <w:pStyle w:val="5"/>
        <w:numPr>
          <w:ilvl w:val="0"/>
          <w:numId w:val="0"/>
        </w:numPr>
        <w:spacing w:line="360" w:lineRule="auto"/>
        <w:ind w:left="357" w:leftChars="0"/>
        <w:rPr>
          <w:rFonts w:hint="default"/>
          <w:b/>
          <w:sz w:val="28"/>
          <w:szCs w:val="28"/>
          <w:lang w:eastAsia="zh-CN"/>
        </w:rPr>
      </w:pPr>
      <w:r>
        <w:rPr>
          <w:rFonts w:hint="eastAsia"/>
          <w:b/>
          <w:sz w:val="28"/>
          <w:szCs w:val="28"/>
          <w:lang w:val="en-US" w:eastAsia="zh-CN"/>
        </w:rPr>
        <w:t>4.3 Beta版本发布时间</w:t>
      </w:r>
      <w:r>
        <w:rPr>
          <w:rFonts w:hint="default"/>
          <w:b/>
          <w:sz w:val="28"/>
          <w:szCs w:val="28"/>
          <w:lang w:eastAsia="zh-CN"/>
        </w:rPr>
        <w:t>：</w:t>
      </w:r>
      <w:r>
        <w:rPr>
          <w:rFonts w:hint="default"/>
          <w:b w:val="0"/>
          <w:bCs w:val="0"/>
          <w:sz w:val="28"/>
          <w:szCs w:val="28"/>
          <w:lang w:eastAsia="zh-CN"/>
        </w:rPr>
        <w:t>2022.05.22</w:t>
      </w:r>
    </w:p>
    <w:p>
      <w:pPr>
        <w:pStyle w:val="5"/>
        <w:numPr>
          <w:ilvl w:val="0"/>
          <w:numId w:val="0"/>
        </w:numPr>
        <w:spacing w:line="360" w:lineRule="auto"/>
        <w:ind w:left="357" w:leftChars="0"/>
        <w:rPr>
          <w:rFonts w:hint="default"/>
          <w:b/>
          <w:sz w:val="28"/>
          <w:szCs w:val="28"/>
          <w:lang w:eastAsia="zh-CN"/>
        </w:rPr>
      </w:pPr>
      <w:r>
        <w:rPr>
          <w:rFonts w:hint="eastAsia"/>
          <w:b/>
          <w:sz w:val="28"/>
          <w:szCs w:val="28"/>
          <w:lang w:val="en-US" w:eastAsia="zh-CN"/>
        </w:rPr>
        <w:t>4.4 正式版本发布时间</w:t>
      </w:r>
      <w:r>
        <w:rPr>
          <w:rFonts w:hint="default"/>
          <w:b/>
          <w:sz w:val="28"/>
          <w:szCs w:val="28"/>
          <w:lang w:eastAsia="zh-CN"/>
        </w:rPr>
        <w:t>：</w:t>
      </w:r>
      <w:r>
        <w:rPr>
          <w:rFonts w:hint="default"/>
          <w:b w:val="0"/>
          <w:bCs w:val="0"/>
          <w:sz w:val="28"/>
          <w:szCs w:val="28"/>
          <w:lang w:eastAsia="zh-CN"/>
        </w:rPr>
        <w:t>2022.05.29</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B40034"/>
    <w:multiLevelType w:val="singleLevel"/>
    <w:tmpl w:val="EFB400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NGRiMGVmMTNmNDVlYTJlN2U2OTE4Y2M2OGEyYzcifQ=="/>
  </w:docVars>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10050095"/>
    <w:rsid w:val="10BF1885"/>
    <w:rsid w:val="195E2754"/>
    <w:rsid w:val="1B304628"/>
    <w:rsid w:val="1D2727CA"/>
    <w:rsid w:val="1D2A1178"/>
    <w:rsid w:val="21111988"/>
    <w:rsid w:val="21F70200"/>
    <w:rsid w:val="230E7304"/>
    <w:rsid w:val="23810937"/>
    <w:rsid w:val="23D10555"/>
    <w:rsid w:val="24275866"/>
    <w:rsid w:val="250004B7"/>
    <w:rsid w:val="25102F88"/>
    <w:rsid w:val="25783136"/>
    <w:rsid w:val="27F7E075"/>
    <w:rsid w:val="289F32C3"/>
    <w:rsid w:val="29370C91"/>
    <w:rsid w:val="2B304D95"/>
    <w:rsid w:val="2ECA5BD9"/>
    <w:rsid w:val="2F5FABA4"/>
    <w:rsid w:val="33EC0E92"/>
    <w:rsid w:val="35516158"/>
    <w:rsid w:val="36BBE145"/>
    <w:rsid w:val="37062677"/>
    <w:rsid w:val="3BD715FE"/>
    <w:rsid w:val="3CD10D13"/>
    <w:rsid w:val="3CD3C340"/>
    <w:rsid w:val="467974F7"/>
    <w:rsid w:val="4AA47CBD"/>
    <w:rsid w:val="4DC101EA"/>
    <w:rsid w:val="4FAE0AA1"/>
    <w:rsid w:val="52AF39F2"/>
    <w:rsid w:val="57FB8FC7"/>
    <w:rsid w:val="5AFCCA9B"/>
    <w:rsid w:val="5C344332"/>
    <w:rsid w:val="5CC57BFF"/>
    <w:rsid w:val="5F6F3CFB"/>
    <w:rsid w:val="5F9C2CD0"/>
    <w:rsid w:val="5FFBDDFF"/>
    <w:rsid w:val="5FFF32FB"/>
    <w:rsid w:val="61DB3F40"/>
    <w:rsid w:val="62482837"/>
    <w:rsid w:val="63A41559"/>
    <w:rsid w:val="63A434C3"/>
    <w:rsid w:val="65FFFFC1"/>
    <w:rsid w:val="665FDE29"/>
    <w:rsid w:val="67A300F1"/>
    <w:rsid w:val="6E7FE60E"/>
    <w:rsid w:val="6F7FCBF2"/>
    <w:rsid w:val="724E622C"/>
    <w:rsid w:val="73BFEDF9"/>
    <w:rsid w:val="74FF6C8E"/>
    <w:rsid w:val="78277EF6"/>
    <w:rsid w:val="78A60180"/>
    <w:rsid w:val="7B0A53EC"/>
    <w:rsid w:val="7B73A093"/>
    <w:rsid w:val="7BDD30A7"/>
    <w:rsid w:val="7E2467B8"/>
    <w:rsid w:val="7E623ED9"/>
    <w:rsid w:val="7EF6017F"/>
    <w:rsid w:val="7EFDF086"/>
    <w:rsid w:val="7FED15BC"/>
    <w:rsid w:val="7FFF0683"/>
    <w:rsid w:val="A5B77891"/>
    <w:rsid w:val="AAC9F971"/>
    <w:rsid w:val="AFFA8546"/>
    <w:rsid w:val="B5A76BB5"/>
    <w:rsid w:val="B7FAD5F6"/>
    <w:rsid w:val="B97F2515"/>
    <w:rsid w:val="BEFF1A65"/>
    <w:rsid w:val="BF9CCCF4"/>
    <w:rsid w:val="BFD5D425"/>
    <w:rsid w:val="CFADB351"/>
    <w:rsid w:val="CFEBD334"/>
    <w:rsid w:val="F77E89B2"/>
    <w:rsid w:val="F7BEA473"/>
    <w:rsid w:val="F9ED02B0"/>
    <w:rsid w:val="FBB734AE"/>
    <w:rsid w:val="FBB7F6D8"/>
    <w:rsid w:val="FBBFB9B1"/>
    <w:rsid w:val="FBE5DCFB"/>
    <w:rsid w:val="FC7ED8E8"/>
    <w:rsid w:val="FE5BC8A6"/>
    <w:rsid w:val="FEDDAA7B"/>
    <w:rsid w:val="FF749776"/>
    <w:rsid w:val="FFB6B8AE"/>
    <w:rsid w:val="FFD6A35A"/>
    <w:rsid w:val="FFDDA8B4"/>
    <w:rsid w:val="FFFC7535"/>
    <w:rsid w:val="FFFD4AD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customStyle="1" w:styleId="5">
    <w:name w:val="List Paragraph"/>
    <w:basedOn w:val="1"/>
    <w:qFormat/>
    <w:uiPriority w:val="34"/>
    <w:pPr>
      <w:ind w:firstLine="420" w:firstLineChars="200"/>
    </w:pPr>
  </w:style>
  <w:style w:type="paragraph" w:customStyle="1" w:styleId="6">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1633</Words>
  <Characters>1811</Characters>
  <Lines>1</Lines>
  <Paragraphs>1</Paragraphs>
  <TotalTime>5</TotalTime>
  <ScaleCrop>false</ScaleCrop>
  <LinksUpToDate>false</LinksUpToDate>
  <CharactersWithSpaces>1866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2018-04-10T00:43:00Z</dcterms:created>
  <dc:creator>yhj_0@outlook.com</dc:creator>
  <cp:lastModifiedBy>ʕ•ᴥ•ʔ</cp:lastModifiedBy>
  <dcterms:modified xsi:type="dcterms:W3CDTF">2022-05-11T12:11:18Z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F6BE96A334334D7AA5B9E8538BC09045</vt:lpwstr>
  </property>
</Properties>
</file>