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舱体消杀：现机上有没有能写的专利点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仅内部 · 未公开。不是正式法律意见。 余光那件按用户判定暂停，不写。 现机前提：关门但有通气孔；臭氧接到液体；无光催化涂层；排空后自来水冲壁不结盐；舱内有紫外灯管；回填前无臭氧探头；不要先做实验。 </w:t>
      </w:r>
      <w:r>
        <w:rPr>
          <w:rFonts w:ascii="微软雅黑" w:hAnsi="微软雅黑" w:eastAsia="微软雅黑"/>
          <w:b/>
          <w:color w:val="555555"/>
        </w:rPr>
        <w:t>2026-09-06 后续：</w:t>
      </w:r>
      <w:r>
        <w:rPr>
          <w:rFonts w:ascii="微软雅黑" w:hAnsi="微软雅黑" w:eastAsia="微软雅黑"/>
          <w:b w:val="0"/>
          <w:color w:val="555555"/>
        </w:rPr>
        <w:t xml:space="preserve"> 用户愿意改机器。本篇现机结论仍成立。改机后怎么写，见 </w:t>
      </w:r>
      <w:r>
        <w:rPr>
          <w:rFonts w:ascii="微软雅黑" w:hAnsi="微软雅黑" w:eastAsia="微软雅黑"/>
          <w:color w:val="555555"/>
        </w:rPr>
        <w:t>舱体消杀-改机撰写方案.md</w:t>
      </w:r>
      <w:r>
        <w:rPr>
          <w:rFonts w:ascii="微软雅黑" w:hAnsi="微软雅黑" w:eastAsia="微软雅黑"/>
          <w:b w:val="0"/>
          <w:color w:val="555555"/>
        </w:rPr>
        <w:t xml:space="preserve"> 与 </w:t>
      </w:r>
      <w:r>
        <w:rPr>
          <w:rFonts w:ascii="微软雅黑" w:hAnsi="微软雅黑" w:eastAsia="微软雅黑"/>
          <w:color w:val="555555"/>
        </w:rPr>
        <w:t>交底书-空舱气相消杀-改机.md</w:t>
      </w:r>
      <w:r>
        <w:rPr>
          <w:rFonts w:ascii="微软雅黑" w:hAnsi="微软雅黑" w:eastAsia="微软雅黑"/>
          <w:b w:val="0"/>
          <w:color w:val="555555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一句话</w:t>
      </w:r>
    </w:p>
    <w:p>
      <w:pPr>
        <w:jc w:val="left"/>
      </w:pPr>
      <w:r>
        <w:rPr>
          <w:rFonts w:ascii="微软雅黑" w:hAnsi="微软雅黑" w:eastAsia="微软雅黑"/>
          <w:b/>
        </w:rPr>
        <w:t>按现机、又不要实验、又不要先改机器，舱体消杀没有能独立成件的专利点。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不是「还没想好怎么写」，是：你们现在用来处理舱体的办法，公开资料里已经有了；库里唯一针对舱壁、还算站得住的方案，又要一台你们没有的机器。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你们现在实际怎么消杀舱体</w:t>
      </w:r>
    </w:p>
    <w:p>
      <w:pPr>
        <w:jc w:val="left"/>
      </w:pPr>
      <w:r>
        <w:rPr>
          <w:rFonts w:ascii="微软雅黑" w:hAnsi="微软雅黑" w:eastAsia="微软雅黑"/>
          <w:b w:val="0"/>
        </w:rPr>
        <w:t>排空 → 自来水冲内壁（冲完不结盐）→ 舱内紫外灯管 → 臭氧打进液体。门要关，但留通气孔给人呼吸。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这四件事分开看，全部是现有技术：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现机动作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为什么不能当发明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排空到罐、会话间清洗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PAT-PRI-069</w:t>
            </w:r>
            <w:r>
              <w:rPr>
                <w:rFonts w:ascii="微软雅黑" w:hAnsi="微软雅黑" w:eastAsia="微软雅黑"/>
                <w:b w:val="0"/>
              </w:rPr>
              <w:t xml:space="preserve"> / US6623632；商业排空式舱 </w:t>
            </w:r>
            <w:r>
              <w:rPr>
                <w:rFonts w:ascii="微软雅黑" w:hAnsi="微软雅黑" w:eastAsia="微软雅黑"/>
                <w:color w:val="B03060"/>
              </w:rPr>
              <w:t>PAT-PRI-070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冲洗舱内表面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PAT-PRI-070</w:t>
            </w:r>
            <w:r>
              <w:rPr>
                <w:rFonts w:ascii="微软雅黑" w:hAnsi="微软雅黑" w:eastAsia="微软雅黑"/>
                <w:b w:val="0"/>
              </w:rPr>
              <w:t xml:space="preserve"> 写明商业产品已有可选回冲系统。库里原话：不能主张「冲洗舱内表面」本身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舱内紫外灯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「一种带紫外灯的浴缸/舱」</w:t>
            </w:r>
            <w:r>
              <w:rPr>
                <w:rFonts w:ascii="微软雅黑" w:hAnsi="微软雅黑" w:eastAsia="微软雅黑"/>
                <w:color w:val="B03060"/>
              </w:rPr>
              <w:t>028</w:t>
            </w:r>
            <w:r>
              <w:rPr>
                <w:rFonts w:ascii="微软雅黑" w:hAnsi="微软雅黑" w:eastAsia="微软雅黑"/>
                <w:b w:val="0"/>
              </w:rPr>
              <w:t xml:space="preserve"> 自己禁止这么写；NSF 把 UV 当辅助消毒强制项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臭氧接到液体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 UV+臭氧+双氧水是行业公开在售（</w:t>
            </w:r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）；US9956374 还写了溶解臭氧监测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用户间清洗程序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 CCS-12804 强制：用户间周转、辅助 UV/臭氧与泵联锁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把这四件拼在一起，仍然是行业标配包，不是新装置。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库里原来给舱壁准备的点，为什么现在都不能递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本来想写什么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现机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实验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空舱封闭气腔，壁面光催化 + 臭氧只进气，残余臭氧探头才回填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有通气孔、无涂层、臭氧在液体、无探头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还要壁面刮菌对照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盐霜盖住催化面，电导/反射达标才开激发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冲水不结盐，也没有涂层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要盐霜—活性曲线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液相禁止臭氧，改走气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臭氧就在液体里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要测溴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与现机相反，不递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高盐里自由基活不长，强制窄间隙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这是液路反应器，不是舱体内壁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要测清除速率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不是舱体；无实验不写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030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灯兼激发、占用硬件断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没有涂层，紫外就是紫外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单独就是杀菌灯互锁，不独立成件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031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五项化学量进窗才占用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缺溴酸盐、缺气相臭氧探头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要定窗口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内表面几何五约束联合求解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无涂层、无气相处理，五条里垮掉两条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要排液/驻波/辐照三张图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内壁材料五冲突分区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要粗糙度—活性—结晶曲线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058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超疏水抗结晶涂层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</w:rPr>
              <w:t>已打掉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水里臭氧合格≠头空间安全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无气相探头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要清水对照气相浓度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不是舱壁；无探头无实验不写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014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冷凝淡水不滴回盐液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未确认有独立集水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要证明淡层达到工程量级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</w:rPr>
              <w:t>要实验，先不写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 xml:space="preserve">舱壁生物膜「循环水够不着、只能抹布擦」这个技术问题还在。能对准它的装置，库里只留下 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那一套。现机没有那一套的零件。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唯一还值得问的一条缝（还不能动笔）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冲壁的自来水 </w:t>
      </w:r>
      <w:r>
        <w:rPr>
          <w:rFonts w:ascii="微软雅黑" w:hAnsi="微软雅黑" w:eastAsia="微软雅黑"/>
          <w:b/>
        </w:rPr>
        <w:t>最后流到哪</w:t>
      </w:r>
      <w:r>
        <w:rPr>
          <w:rFonts w:ascii="微软雅黑" w:hAnsi="微软雅黑" w:eastAsia="微软雅黑"/>
          <w:b w:val="0"/>
        </w:rPr>
        <w:t>？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流到地漏、不进工作液：这就是公开回冲的常规做法，没有发明点。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流回储液罐、稀释高盐液：才可能写「壁面冲洗水路与工作液水路物理隔断，冲洗水不能进罐」。主张的是 </w:t>
      </w:r>
      <w:r>
        <w:rPr>
          <w:rFonts w:ascii="微软雅黑" w:hAnsi="微软雅黑" w:eastAsia="微软雅黑"/>
          <w:b/>
        </w:rPr>
        <w:t>两条水路不可互通</w:t>
      </w:r>
      <w:r>
        <w:rPr>
          <w:rFonts w:ascii="微软雅黑" w:hAnsi="微软雅黑" w:eastAsia="微软雅黑"/>
          <w:b w:val="0"/>
        </w:rPr>
        <w:t>，不是「我们会冲舱」。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即便如此，也要先针对「回冲系统废水是否已公开不回罐」补检索。检索命中就关掉。现在 </w:t>
      </w:r>
      <w:r>
        <w:rPr>
          <w:rFonts w:ascii="微软雅黑" w:hAnsi="微软雅黑" w:eastAsia="微软雅黑"/>
          <w:b/>
        </w:rPr>
        <w:t>不够写成交底书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请只回答这一句：冲舱的水，是进罐、进地漏，还是不好说？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 xml:space="preserve">若将来愿意改机器，舱体消杀才回到 </w:t>
      </w:r>
      <w:r>
        <w:rPr>
          <w:rFonts w:ascii="微软雅黑" w:hAnsi="微软雅黑" w:eastAsia="微软雅黑"/>
          <w:color w:val="B03060"/>
        </w:rPr>
        <w:t>028</w:t>
      </w:r>
    </w:p>
    <w:p>
      <w:pPr>
        <w:jc w:val="left"/>
      </w:pPr>
      <w:r>
        <w:rPr>
          <w:rFonts w:ascii="微软雅黑" w:hAnsi="微软雅黑" w:eastAsia="微软雅黑"/>
          <w:b w:val="0"/>
        </w:rPr>
        <w:t>必须齐套，缺一项仍不要占申请日：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内壁加光催化涂层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臭氧出口改为只通向空舱气腔，液路物理断开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空舱处理时通气孔能关或切过滤（占用时必须再打开，人要呼吸）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回填/开门前有气腔臭氧探头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占用时紫外/激发硬件断电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那是另一台机器。在落地前不要用 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去占申请日。也不要为了写专利先加涂层。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余光那件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用户判定没有意义。</w:t>
      </w:r>
      <w:r>
        <w:rPr>
          <w:rFonts w:ascii="微软雅黑" w:hAnsi="微软雅黑" w:eastAsia="微软雅黑"/>
          <w:b/>
        </w:rPr>
        <w:t>暂停，不写。</w:t>
      </w:r>
      <w:r>
        <w:rPr>
          <w:rFonts w:ascii="微软雅黑" w:hAnsi="微软雅黑" w:eastAsia="微软雅黑"/>
          <w:b w:val="0"/>
        </w:rPr>
        <w:t xml:space="preserve"> 交底书留在仓库，不交代理师。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