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发明专利交底书 · 现行第一件 占用态余光与通气孔</w:t>
      </w:r>
    </w:p>
    <w:p>
      <w:pPr>
        <w:jc w:val="left"/>
      </w:pPr>
      <w:r>
        <w:rPr>
          <w:rFonts w:ascii="微软雅黑" w:hAnsi="微软雅黑" w:eastAsia="微软雅黑"/>
          <w:b/>
        </w:rPr>
        <w:t>一种带呼吸通气孔的漂浮舱占用态残余光限制装置及控制方法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仅内部 · 未公开交底 · 禁止外发 暗适应曲线是公开科学事实，</w:t>
      </w:r>
      <w:r>
        <w:rPr>
          <w:rFonts w:ascii="微软雅黑" w:hAnsi="微软雅黑" w:eastAsia="微软雅黑"/>
          <w:b/>
          <w:color w:val="555555"/>
        </w:rPr>
        <w:t>不要主张成你们的发现</w:t>
      </w:r>
      <w:r>
        <w:rPr>
          <w:rFonts w:ascii="微软雅黑" w:hAnsi="微软雅黑" w:eastAsia="微软雅黑"/>
          <w:b w:val="0"/>
          <w:color w:val="555555"/>
        </w:rPr>
        <w:t xml:space="preserve">。 对应 </w:t>
      </w:r>
      <w:r>
        <w:rPr>
          <w:rFonts w:ascii="微软雅黑" w:hAnsi="微软雅黑" w:eastAsia="微软雅黑"/>
          <w:color w:val="555555"/>
        </w:rPr>
        <w:t>PAT-IDEA-041</w:t>
      </w:r>
      <w:r>
        <w:rPr>
          <w:rFonts w:ascii="微软雅黑" w:hAnsi="微软雅黑" w:eastAsia="微软雅黑"/>
          <w:b w:val="0"/>
          <w:color w:val="555555"/>
        </w:rPr>
        <w:t>、</w:t>
      </w:r>
      <w:r>
        <w:rPr>
          <w:rFonts w:ascii="微软雅黑" w:hAnsi="微软雅黑" w:eastAsia="微软雅黑"/>
          <w:color w:val="555555"/>
        </w:rPr>
        <w:t>036</w:t>
      </w:r>
      <w:r>
        <w:rPr>
          <w:rFonts w:ascii="微软雅黑" w:hAnsi="微软雅黑" w:eastAsia="微软雅黑"/>
          <w:b w:val="0"/>
          <w:color w:val="555555"/>
        </w:rPr>
        <w:t>、</w:t>
      </w:r>
      <w:r>
        <w:rPr>
          <w:rFonts w:ascii="微软雅黑" w:hAnsi="微软雅黑" w:eastAsia="微软雅黑"/>
          <w:color w:val="555555"/>
        </w:rPr>
        <w:t>030</w:t>
      </w:r>
      <w:r>
        <w:rPr>
          <w:rFonts w:ascii="微软雅黑" w:hAnsi="微软雅黑" w:eastAsia="微软雅黑"/>
          <w:b w:val="0"/>
          <w:color w:val="555555"/>
        </w:rPr>
        <w:t xml:space="preserve"> 的紫外占用互锁。不写 </w:t>
      </w:r>
      <w:r>
        <w:rPr>
          <w:rFonts w:ascii="微软雅黑" w:hAnsi="微软雅黑" w:eastAsia="微软雅黑"/>
          <w:color w:val="555555"/>
        </w:rPr>
        <w:t>028</w:t>
      </w:r>
      <w:r>
        <w:rPr>
          <w:rFonts w:ascii="微软雅黑" w:hAnsi="微软雅黑" w:eastAsia="微软雅黑"/>
          <w:b w:val="0"/>
          <w:color w:val="555555"/>
        </w:rPr>
        <w:t xml:space="preserve"> 气相臭氧，不写 </w:t>
      </w:r>
      <w:r>
        <w:rPr>
          <w:rFonts w:ascii="微软雅黑" w:hAnsi="微软雅黑" w:eastAsia="微软雅黑"/>
          <w:color w:val="555555"/>
        </w:rPr>
        <w:t>043</w:t>
      </w:r>
      <w:r>
        <w:rPr>
          <w:rFonts w:ascii="微软雅黑" w:hAnsi="微软雅黑" w:eastAsia="微软雅黑"/>
          <w:b w:val="0"/>
          <w:color w:val="555555"/>
        </w:rPr>
        <w:t xml:space="preserve"> 漏光地图。 现机确认见 </w:t>
      </w:r>
      <w:r>
        <w:rPr>
          <w:rFonts w:ascii="微软雅黑" w:hAnsi="微软雅黑" w:eastAsia="微软雅黑"/>
          <w:color w:val="555555"/>
        </w:rPr>
        <w:t>patent-drafts/工程师确认-空舱现状与改判.md</w:t>
      </w:r>
      <w:r>
        <w:rPr>
          <w:rFonts w:ascii="微软雅黑" w:hAnsi="微软雅黑" w:eastAsia="微软雅黑"/>
          <w:b w:val="0"/>
          <w:color w:val="555555"/>
        </w:rPr>
        <w:t xml:space="preserve">。菜单见 </w:t>
      </w:r>
      <w:r>
        <w:rPr>
          <w:rFonts w:ascii="微软雅黑" w:hAnsi="微软雅黑" w:eastAsia="微软雅黑"/>
          <w:color w:val="555555"/>
        </w:rPr>
        <w:t>PAT-WRITE-007</w:t>
      </w:r>
      <w:r>
        <w:rPr>
          <w:rFonts w:ascii="微软雅黑" w:hAnsi="微软雅黑" w:eastAsia="微软雅黑"/>
          <w:b w:val="0"/>
          <w:color w:val="555555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v0.2 / 2026-09-06（已写入现机事实，6 个是非题未齐）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记录人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对话确认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技术确认人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【填：工程师姓名，必须签字】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采访日期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2026-09-06 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密级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内部 · 未公开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已确认的现机事实（写入说明书的前提，不要改口）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占用时 </w:t>
      </w:r>
      <w:r>
        <w:rPr>
          <w:rFonts w:ascii="微软雅黑" w:hAnsi="微软雅黑" w:eastAsia="微软雅黑"/>
          <w:b/>
        </w:rPr>
        <w:t>关闭舱门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舱上 </w:t>
      </w:r>
      <w:r>
        <w:rPr>
          <w:rFonts w:ascii="微软雅黑" w:hAnsi="微软雅黑" w:eastAsia="微软雅黑"/>
          <w:b/>
        </w:rPr>
        <w:t>有通气孔</w:t>
      </w:r>
      <w:r>
        <w:rPr>
          <w:rFonts w:ascii="微软雅黑" w:hAnsi="微软雅黑" w:eastAsia="微软雅黑"/>
          <w:b w:val="0"/>
        </w:rPr>
        <w:t>，因为人躺着要呼吸。因此不是气密舱。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舱内配有紫外灯管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内壁没有光催化涂层</w:t>
      </w:r>
      <w:r>
        <w:rPr>
          <w:rFonts w:ascii="微软雅黑" w:hAnsi="微软雅黑" w:eastAsia="微软雅黑"/>
          <w:b w:val="0"/>
        </w:rPr>
        <w:t>。不要写涂层余辉。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臭氧接到液体、回填前无臭氧探头：与本件光通道无关，</w:t>
      </w:r>
      <w:r>
        <w:rPr>
          <w:rFonts w:ascii="微软雅黑" w:hAnsi="微软雅黑" w:eastAsia="微软雅黑"/>
          <w:b/>
        </w:rPr>
        <w:t>不要写进本交底书当发明点</w:t>
      </w:r>
      <w:r>
        <w:rPr>
          <w:rFonts w:ascii="微软雅黑" w:hAnsi="微软雅黑" w:eastAsia="微软雅黑"/>
          <w:b w:val="0"/>
        </w:rPr>
        <w:t>，也不要写成「我们改接到气体」。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第一节 名称与一句话定位</w:t>
      </w:r>
    </w:p>
    <w:p>
      <w:pPr>
        <w:jc w:val="left"/>
      </w:pPr>
      <w:r>
        <w:rPr>
          <w:rFonts w:ascii="微软雅黑" w:hAnsi="微软雅黑" w:eastAsia="微软雅黑"/>
          <w:b/>
        </w:rPr>
        <w:t>名称：</w:t>
      </w:r>
      <w:r>
        <w:rPr>
          <w:rFonts w:ascii="微软雅黑" w:hAnsi="微软雅黑" w:eastAsia="微软雅黑"/>
          <w:b w:val="0"/>
        </w:rPr>
        <w:t xml:space="preserve"> 一种带呼吸通气孔的漂浮舱占用态残余光限制装置及控制方法</w:t>
      </w:r>
    </w:p>
    <w:p>
      <w:pPr>
        <w:jc w:val="left"/>
      </w:pPr>
      <w:r>
        <w:rPr>
          <w:rFonts w:ascii="微软雅黑" w:hAnsi="微软雅黑" w:eastAsia="微软雅黑"/>
          <w:b/>
        </w:rPr>
        <w:t>它管什么：</w:t>
      </w:r>
      <w:r>
        <w:rPr>
          <w:rFonts w:ascii="微软雅黑" w:hAnsi="微软雅黑" w:eastAsia="微软雅黑"/>
          <w:b w:val="0"/>
        </w:rPr>
        <w:t xml:space="preserve"> 人在舱里、门关着、还要能呼吸的时候，把舱内紫外灯和从通气孔进来的可见光管住；占用越久，允许剩下的可见光越严。</w:t>
      </w:r>
    </w:p>
    <w:p>
      <w:pPr>
        <w:jc w:val="left"/>
      </w:pPr>
      <w:r>
        <w:rPr>
          <w:rFonts w:ascii="微软雅黑" w:hAnsi="微软雅黑" w:eastAsia="微软雅黑"/>
          <w:b/>
        </w:rPr>
        <w:t>它不管什么：</w:t>
      </w:r>
      <w:r>
        <w:rPr>
          <w:rFonts w:ascii="微软雅黑" w:hAnsi="微软雅黑" w:eastAsia="微软雅黑"/>
          <w:b w:val="0"/>
        </w:rPr>
        <w:t xml:space="preserve"> 不主张紫外消毒；不主张封闭气腔；不主张光触媒或臭氧；不主张暗适应现象本身；不写高盐、疗效、迷走。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✅ 写够了：这一节不出现杀菌率、助眠、激活迷走。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第二节 背景与现有技术</w:t>
      </w:r>
    </w:p>
    <w:p>
      <w:pPr>
        <w:jc w:val="left"/>
      </w:pPr>
      <w:r>
        <w:rPr>
          <w:rFonts w:ascii="微软雅黑" w:hAnsi="微软雅黑" w:eastAsia="微软雅黑"/>
          <w:b/>
        </w:rPr>
        <w:t>别人一般怎么做：</w:t>
      </w:r>
      <w:r>
        <w:rPr>
          <w:rFonts w:ascii="微软雅黑" w:hAnsi="微软雅黑" w:eastAsia="微软雅黑"/>
          <w:b w:val="0"/>
        </w:rPr>
        <w:t xml:space="preserve"> 宣传「全黑舱」；紫外灯做会话间消毒；舱门一关当密闭。实际漂浮舱必须给人呼吸，门关了也要留通气孔。</w:t>
      </w:r>
    </w:p>
    <w:p>
      <w:pPr>
        <w:jc w:val="left"/>
      </w:pPr>
      <w:r>
        <w:rPr>
          <w:rFonts w:ascii="微软雅黑" w:hAnsi="微软雅黑" w:eastAsia="微软雅黑"/>
          <w:b/>
        </w:rPr>
        <w:t>别人的做法在我们这里为什么不够：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固定的「够黑」指标。公开暗适应曲线表明，一次会话时间尺度上人眼灵敏度会提高好几个数量级，后半程原先看不见的光会变成看得见的（</w:t>
      </w:r>
      <w:r>
        <w:rPr>
          <w:rFonts w:ascii="微软雅黑" w:hAnsi="微软雅黑" w:eastAsia="微软雅黑"/>
          <w:color w:val="B03060"/>
        </w:rPr>
        <w:t>PAT-PRI-077</w:t>
      </w:r>
      <w:r>
        <w:rPr>
          <w:rFonts w:ascii="微软雅黑" w:hAnsi="微软雅黑" w:eastAsia="微软雅黑"/>
          <w:b w:val="0"/>
        </w:rPr>
        <w:t>）。不要写成我们测过受试者。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通气孔是呼吸所必需，也是一条直视漏光路径。整体把孔堵死，人无法呼吸；完全敞着，暗环境从孔漏光。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舱内紫外灯在空舱时段有用，占用时段一旦误开，既是安全事故也是最强残余光源。</w:t>
      </w:r>
    </w:p>
    <w:p>
      <w:pPr>
        <w:jc w:val="left"/>
      </w:pPr>
      <w:r>
        <w:rPr>
          <w:rFonts w:ascii="微软雅黑" w:hAnsi="微软雅黑" w:eastAsia="微软雅黑"/>
          <w:b/>
        </w:rPr>
        <w:t>必须绕开、不能当发明点的：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暗适应测量仪专利族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紫外消毒舱 / 带杀菌灯的浴缸（</w:t>
      </w:r>
      <w:r>
        <w:rPr>
          <w:rFonts w:ascii="微软雅黑" w:hAnsi="微软雅黑" w:eastAsia="微软雅黑"/>
          <w:color w:val="B03060"/>
        </w:rPr>
        <w:t>028</w:t>
      </w:r>
      <w:r>
        <w:rPr>
          <w:rFonts w:ascii="微软雅黑" w:hAnsi="微软雅黑" w:eastAsia="微软雅黑"/>
          <w:b w:val="0"/>
        </w:rPr>
        <w:t xml:space="preserve"> 已排除这种宽写法）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暗室迷宫通风本身（挡光弯头是公知建筑/暗室手段，只能当从权）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电致变色膜本身（</w:t>
      </w:r>
      <w:r>
        <w:rPr>
          <w:rFonts w:ascii="微软雅黑" w:hAnsi="微软雅黑" w:eastAsia="微软雅黑"/>
          <w:color w:val="B03060"/>
        </w:rPr>
        <w:t>045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反相消光（</w:t>
      </w:r>
      <w:r>
        <w:rPr>
          <w:rFonts w:ascii="微软雅黑" w:hAnsi="微软雅黑" w:eastAsia="微软雅黑"/>
          <w:color w:val="B03060"/>
        </w:rPr>
        <w:t>044</w:t>
      </w:r>
      <w:r>
        <w:rPr>
          <w:rFonts w:ascii="微软雅黑" w:hAnsi="微软雅黑" w:eastAsia="微软雅黑"/>
          <w:b w:val="0"/>
        </w:rPr>
        <w:t xml:space="preserve"> 已打掉）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漂浮舱 UV+臭氧消毒本身（</w:t>
      </w:r>
      <w:r>
        <w:rPr>
          <w:rFonts w:ascii="微软雅黑" w:hAnsi="微软雅黑" w:eastAsia="微软雅黑"/>
          <w:color w:val="B03060"/>
        </w:rPr>
        <w:t>PAT-PRI-065</w:t>
      </w:r>
      <w:r>
        <w:rPr>
          <w:rFonts w:ascii="微软雅黑" w:hAnsi="微软雅黑" w:eastAsia="微软雅黑"/>
          <w:b w:val="0"/>
        </w:rPr>
        <w:t>、US9956374）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第三节 要解决的技术问题</w:t>
      </w:r>
    </w:p>
    <w:p>
      <w:pPr>
        <w:jc w:val="left"/>
      </w:pPr>
      <w:r>
        <w:rPr>
          <w:rFonts w:ascii="微软雅黑" w:hAnsi="微软雅黑" w:eastAsia="微软雅黑"/>
          <w:b/>
        </w:rPr>
        <w:t>本机真实冲突（已确认）：</w:t>
      </w:r>
      <w:r>
        <w:rPr>
          <w:rFonts w:ascii="微软雅黑" w:hAnsi="微软雅黑" w:eastAsia="微软雅黑"/>
          <w:b w:val="0"/>
        </w:rPr>
        <w:t xml:space="preserve"> 必须关舱门；必须留通气孔让人呼吸；舱内装了紫外灯管；占用期间又要求足够暗。这四件事同时成立。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固定照度合格线解决不了时间轴上的失配。把通气孔堵死解决不了呼吸。把紫外灯当普通照明或当「一直可以开的消毒灯」，占用态会被直接照穿。</w:t>
      </w:r>
    </w:p>
    <w:p>
      <w:pPr>
        <w:jc w:val="left"/>
      </w:pPr>
      <w:r>
        <w:rPr>
          <w:rFonts w:ascii="微软雅黑" w:hAnsi="微软雅黑" w:eastAsia="微软雅黑"/>
          <w:b/>
        </w:rPr>
        <w:t>本机真实光源（已确认 + 待补）：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已确认：舱内紫外灯管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待补：【填：指示灯、触摸屏、门缝、舱外灯光经通气孔射入、其它】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第四节 技术方案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4.1 舱门与通气孔（已确认有，细节待补）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占用态：舱门关闭，通气孔保持气道开放。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【填：通气孔数量、位置（头顶/脚端/舱顶/门周边）、孔径大概量级。没有尺子就说「大约一个硬币 / 一指」，不要编毫米】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【待工程师确认 · 挡光气道】做 / 不做</w:t>
      </w:r>
    </w:p>
    <w:p>
      <w:pPr>
        <w:jc w:val="left"/>
      </w:pPr>
      <w:r>
        <w:rPr>
          <w:rFonts w:ascii="微软雅黑" w:hAnsi="微软雅黑" w:eastAsia="微软雅黑"/>
          <w:b w:val="0"/>
        </w:rPr>
        <w:t>若做：通气孔带弯头或迷宫，气流可过，从舱外沿孔轴线不能直视舱内眼位。这是优选实施例，不是现机已有零件——现机只确认「有孔」。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若不做：说明书仍写通气孔是漏光路径，权利要求会更窄，由代理师定。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不要写漏光空间分布图，那是 </w:t>
      </w:r>
      <w:r>
        <w:rPr>
          <w:rFonts w:ascii="微软雅黑" w:hAnsi="微软雅黑" w:eastAsia="微软雅黑"/>
          <w:color w:val="B03060"/>
        </w:rPr>
        <w:t>043</w:t>
      </w:r>
      <w:r>
        <w:rPr>
          <w:rFonts w:ascii="微软雅黑" w:hAnsi="微软雅黑" w:eastAsia="微软雅黑"/>
          <w:b w:val="0"/>
        </w:rPr>
        <w:t>，要实验。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4.2 紫外灯管与占用互锁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【工程师确认：占用时紫外灯管能硬件断电】 能 / 不能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【填：断的是哪一路、继电器还是接触器、是否不依赖软件。不能硬件断则本件极窄，建议先改接线】</w:t>
      </w:r>
    </w:p>
    <w:p>
      <w:pPr>
        <w:jc w:val="left"/>
      </w:pPr>
      <w:r>
        <w:rPr>
          <w:rFonts w:ascii="微软雅黑" w:hAnsi="微软雅黑" w:eastAsia="微软雅黑"/>
          <w:b w:val="0"/>
        </w:rPr>
        <w:t>空舱、无人时紫外允许通电。不要主张「紫外能杀菌」的效果，只写状态允许。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可见光照明若另有一路：【填：有/无；占用时是否同样硬件断】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4.3 占用信号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【填：门磁 / 液位 / 红外 / 其它 / 没有】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没有可靠占用信号，紫外互锁写不成，本件不要递。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4.4 近红外监测（</w:t>
      </w:r>
      <w:r>
        <w:rPr>
          <w:rFonts w:ascii="微软雅黑" w:hAnsi="微软雅黑" w:eastAsia="微软雅黑"/>
          <w:color w:val="B03060"/>
        </w:rPr>
        <w:t>036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【工程师确认：有近红外照明或成像】 有 / 无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没有也可以写，监护手段变窄。不要用可见光补光。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4.5 眼位探测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【填：人仰卧眼睛朝哪；探头准备装在哪；型号或量程出处。达不到 10⁻⁶ cd/m² 也如实写，不要假装能量到】</w:t>
      </w:r>
    </w:p>
    <w:p>
      <w:pPr>
        <w:jc w:val="left"/>
      </w:pPr>
      <w:r>
        <w:rPr>
          <w:rFonts w:ascii="微软雅黑" w:hAnsi="微软雅黑" w:eastAsia="微软雅黑"/>
          <w:b w:val="0"/>
        </w:rPr>
        <w:t>没有探头时：本件仍可写「时变上限 + 紫外硬件断 + 通气孔挡光」，少闭环，从权变少。由代理师判断能不能靠结构独权站住。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4.6 时变上限（不要编你们的曲线）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控制器内存一条随占用时长 </w:t>
      </w:r>
      <w:r>
        <w:rPr>
          <w:rFonts w:ascii="微软雅黑" w:hAnsi="微软雅黑" w:eastAsia="微软雅黑"/>
          <w:b/>
        </w:rPr>
        <w:t>单调递减</w:t>
      </w:r>
      <w:r>
        <w:rPr>
          <w:rFonts w:ascii="微软雅黑" w:hAnsi="微软雅黑" w:eastAsia="微软雅黑"/>
          <w:b w:val="0"/>
        </w:rPr>
        <w:t xml:space="preserve"> 的残余亮度上限。定性对应公开暗适应曲线：先较快下降，约数分钟后杆锥转折，其后缓降。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【填：查找表还是公式；数从哪篇公开文献来。禁止写「本公司实测」】</w:t>
      </w:r>
    </w:p>
    <w:p>
      <w:pPr>
        <w:jc w:val="left"/>
      </w:pPr>
      <w:r>
        <w:rPr>
          <w:rFonts w:ascii="微软雅黑" w:hAnsi="微软雅黑" w:eastAsia="微软雅黑"/>
          <w:b w:val="0"/>
        </w:rPr>
        <w:t>越界时：【填：切紫外（应已切）/ 提示结束 / 只把深度模式许可置假。以机器能做的为准】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4.7 明确不写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光催化涂层余辉（没有涂层）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臭氧、溴酸盐、回填化学门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封闭气腔气相处理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可寻址遮光阵列、出厂漏光扫描（</w:t>
      </w:r>
      <w:r>
        <w:rPr>
          <w:rFonts w:ascii="微软雅黑" w:hAnsi="微软雅黑" w:eastAsia="微软雅黑"/>
          <w:color w:val="B03060"/>
        </w:rPr>
        <w:t>043</w:t>
      </w:r>
      <w:r>
        <w:rPr>
          <w:rFonts w:ascii="微软雅黑" w:hAnsi="微软雅黑" w:eastAsia="微软雅黑"/>
          <w:b w:val="0"/>
        </w:rPr>
        <w:t>）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第五节 控制步骤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占用开始：舱门关；通气孔保持开放（若有挡光气道，气道本身一直开着，不靠堵孔）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紫外灯硬件断电；可见光照明若有则同样处理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近红外按 4.4；计时开始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按当前时刻读上限，有探头则比较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未越界：深度低刺激许可为真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越界：许可为假，执行 4.6 的动作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占用结束：允许空舱紫外通电。不要在这一步写臭氧改接到气腔。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第六节 效果怎么写</w:t>
      </w:r>
    </w:p>
    <w:p>
      <w:pPr>
        <w:jc w:val="left"/>
      </w:pPr>
      <w:r>
        <w:rPr>
          <w:rFonts w:ascii="微软雅黑" w:hAnsi="微软雅黑" w:eastAsia="微软雅黑"/>
          <w:b w:val="0"/>
        </w:rPr>
        <w:t>只写结构上必然发生的事：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占用时紫外供电被切断，因此人在舱内时该灯管不能点亮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上限随时间变严，后半程不再用开舱时那条松的线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若做了挡光气道：直视路径被弯头切断，气道仍通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不要写：用户更放松、睡眠更好、杀菌更干净、迷走张力上升。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去环境：拿掉「必须很暗」或拿掉「人要在里面呼吸」，本方案不成立。不要靠高盐撑创造性。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第七节 附图清单（拍照即可）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关着的舱门 + 通气孔位置（现机）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舱内紫外灯管位置，标出人仰卧时身体和眼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紫外供电互锁：继电器/断路点（有才拍）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挡光气道剖视手绘（仅当 4.1 确认为「做」）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时变上限示意图，注明「公开暗适应曲线示意，非本公司实测」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红线自检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没有把暗适应曲线主张成发明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没有写成封闭气腔、光触媒、臭氧发明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没有高盐、疗效、40Hz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没有假装测过 10⁻⁶ cd/m²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挡光气道若未确认做，没有写成现机已有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[ ] 紫外断电是硬件还是软件，已如实写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签字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日期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记录人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对话确认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2026-09-06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技术确认人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