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真实技术保护：消杀与低刺激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内部工作底稿｜2026年9月4日｜取代《有效技术方案.md》成为当前总菜单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不是授权结论，也不是自由实施意见。涂层配方、间隙尺寸、剂量、阈值全部由工程师签字。独权由代理师定稿。 第 25 条：只写装置、测量量和联锁。不写治疗、不写疗效、不写针对什么人什么病。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网页：https://company-knowledge-base-nine.vercel.app/patents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先说三条坏消息，不说清楚后面全白写</w:t>
      </w:r>
    </w:p>
    <w:p>
      <w:pPr>
        <w:jc w:val="left"/>
      </w:pPr>
      <w:r>
        <w:rPr>
          <w:rFonts w:ascii="微软雅黑" w:hAnsi="微软雅黑" w:eastAsia="微软雅黑"/>
          <w:b/>
        </w:rPr>
        <w:t>一、「漂浮舱用 AOP」报不了。</w:t>
      </w:r>
      <w:r>
        <w:rPr>
          <w:rFonts w:ascii="微软雅黑" w:hAnsi="微软雅黑" w:eastAsia="微软雅黑"/>
          <w:b w:val="0"/>
        </w:rPr>
        <w:t xml:space="preserve"> 紫外＋臭氧＋双氧水的 Peroxone 系统，Superior Float Tanks 这类制造商把原理写在官网上当卖点公开销售，多家运营商逐条复述，连一微米过滤、35% 双氧水投加、100ppm 余量都写出来了。这是公开在售的现有技术。（</w:t>
      </w:r>
      <w:r>
        <w:rPr>
          <w:rFonts w:ascii="微软雅黑" w:hAnsi="微软雅黑" w:eastAsia="微软雅黑"/>
          <w:color w:val="B03060"/>
        </w:rPr>
        <w:t>PAT-PRI-065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/>
        </w:rPr>
        <w:t>二、「用光触媒」也报不了。</w:t>
      </w:r>
      <w:r>
        <w:rPr>
          <w:rFonts w:ascii="微软雅黑" w:hAnsi="微软雅黑" w:eastAsia="微软雅黑"/>
          <w:b w:val="0"/>
        </w:rPr>
        <w:t xml:space="preserve"> 管内壁镀纳米二氧化钛、紫外灯激发产生羟基自由基的泳池水处理反应器已经是商品，公开宣称涂层技术有多项发明专利；另有 CN101723484A 等专利公开。泳池领域还有光催化配 405 纳米蓝光的公开案例研究。（</w:t>
      </w:r>
      <w:r>
        <w:rPr>
          <w:rFonts w:ascii="微软雅黑" w:hAnsi="微软雅黑" w:eastAsia="微软雅黑"/>
          <w:color w:val="B03060"/>
        </w:rPr>
        <w:t>PAT-PRI-066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PAT-PRI-067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连「AOP 加光触媒组合」都不行——泳池里已经出现过紫外灯＋臭氧段＋二氧化钛涂层装在同一个反应器里的做法。（</w:t>
      </w:r>
      <w:r>
        <w:rPr>
          <w:rFonts w:ascii="微软雅黑" w:hAnsi="微软雅黑" w:eastAsia="微软雅黑"/>
          <w:color w:val="B03060"/>
        </w:rPr>
        <w:t>PAT-IDEA-040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/>
        </w:rPr>
        <w:t>三、老年那条我写错了，前提就不成立。</w:t>
      </w:r>
      <w:r>
        <w:rPr>
          <w:rFonts w:ascii="微软雅黑" w:hAnsi="微软雅黑" w:eastAsia="微软雅黑"/>
          <w:b w:val="0"/>
        </w:rPr>
        <w:t xml:space="preserve"> 你们的液体会抽回储液罐，人是在空舱里起身，浮力早就没了，跟从一张低床上起来差不多。「在中性浮力里坐不起来」这个问题在你们产品上根本不存在。而且靠降液位让重力逐步回到身体这条路也被封死：US5295929 公开了改变水位调节浸没水平和浮力、按卧坐站渐进加载，US6042602 公开了升降液位改变作用在漂浮者身上的力，临床上不同水深减重多少更是公知常识。（</w:t>
      </w:r>
      <w:r>
        <w:rPr>
          <w:rFonts w:ascii="微软雅黑" w:hAnsi="微软雅黑" w:eastAsia="微软雅黑"/>
          <w:color w:val="B03060"/>
        </w:rPr>
        <w:t>PAT-IDEA-017</w:t>
      </w:r>
      <w:r>
        <w:rPr>
          <w:rFonts w:ascii="微软雅黑" w:hAnsi="微软雅黑" w:eastAsia="微软雅黑"/>
          <w:b w:val="0"/>
        </w:rPr>
        <w:t xml:space="preserve"> 已改成记录这个错误，</w:t>
      </w:r>
      <w:r>
        <w:rPr>
          <w:rFonts w:ascii="微软雅黑" w:hAnsi="微软雅黑" w:eastAsia="微软雅黑"/>
          <w:color w:val="B03060"/>
        </w:rPr>
        <w:t>PAT-PRI-075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PAT-PRI-076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/>
        </w:rPr>
        <w:t>交底书第一段就要写：我们承认先进氧化和光催化是现有技术，我们主张的是高盐条件下的特定结构和联锁。</w:t>
      </w:r>
      <w:r>
        <w:rPr>
          <w:rFonts w:ascii="微软雅黑" w:hAnsi="微软雅黑" w:eastAsia="微软雅黑"/>
          <w:b w:val="0"/>
        </w:rPr>
        <w:t xml:space="preserve"> 不这么写，审查员一检索就完。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消杀：能保护的是高盐把这套东西打坏之后的对策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 羟基自由基在你们的液里活不到扩散开</w:t>
      </w:r>
    </w:p>
    <w:p>
      <w:pPr>
        <w:jc w:val="left"/>
      </w:pPr>
      <w:r>
        <w:rPr>
          <w:rFonts w:ascii="微软雅黑" w:hAnsi="微软雅黑" w:eastAsia="微软雅黑"/>
          <w:b w:val="0"/>
        </w:rPr>
        <w:t>22–30% 硫酸镁大约是 2 mol/L 量级的硫酸根，再加泻盐带进来的微量氯和溴。公开文献很明确：卤素和碳酸盐是羟基自由基的强清除剂，会把非选择性的羟基自由基转成选择性的卤素自由基；硫酸根有中等程度的淬灭作用。再加上工作液本身对紫外和可见光衰减很强（高盐、皮脂、棕色氧化物），光根本进不到深处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结果就是：</w:t>
      </w:r>
      <w:r>
        <w:rPr>
          <w:rFonts w:ascii="微软雅黑" w:hAnsi="微软雅黑" w:eastAsia="微软雅黑"/>
          <w:b/>
        </w:rPr>
        <w:t>往循环回路里投加氧化剂这种做法，在高盐里有效作用体积塌缩到生成面附近薄薄一层。</w:t>
      </w:r>
      <w:r>
        <w:rPr>
          <w:rFonts w:ascii="微软雅黑" w:hAnsi="微软雅黑" w:eastAsia="微软雅黑"/>
          <w:b w:val="0"/>
        </w:rPr>
        <w:t xml:space="preserve"> 实际杀灭很可能主要靠残留的双氧水，而不是羟基自由基。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光催化面和对置壁面之间形成强制流动的窄间隙，间隙上限取两个数的小者——一个是按实测清除速率反推的自由基特征扩散长度，一个是工作液在激发波长下的实测穿透深度；流量和间隙一起保证每个液元的停留时间够。</w:t>
      </w:r>
    </w:p>
    <w:p>
      <w:pPr>
        <w:jc w:val="left"/>
      </w:pPr>
      <w:r>
        <w:rPr>
          <w:rFonts w:ascii="微软雅黑" w:hAnsi="微软雅黑" w:eastAsia="微软雅黑"/>
          <w:b/>
        </w:rPr>
        <w:t>要写成"间隙由高盐实测参数决定"，不是拍一个毫米数。</w:t>
      </w:r>
      <w:r>
        <w:rPr>
          <w:rFonts w:ascii="微软雅黑" w:hAnsi="微软雅黑" w:eastAsia="微软雅黑"/>
          <w:b w:val="0"/>
        </w:rPr>
        <w:t xml:space="preserve"> 清水里羟基自由基寿命长得多，体相投加就够用，这个方案的必要性就消失了——这恰好证明高盐是必要条件。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PAT-IDEA-026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 溴酸盐：你们现在这套做法的真实隐患</w:t>
      </w:r>
    </w:p>
    <w:p>
      <w:pPr>
        <w:jc w:val="left"/>
      </w:pPr>
      <w:r>
        <w:rPr>
          <w:rFonts w:ascii="微软雅黑" w:hAnsi="微软雅黑" w:eastAsia="微软雅黑"/>
          <w:b w:val="0"/>
        </w:rPr>
        <w:t>泻盐含微量溴。文献里有一句很关键：在氯化钠储备液里，痕量溴的影响甚至强于氯本身。臭氧和溴离子反应生成次溴酸，再氧化成溴酸根，这是饮用水和泳池领域公认的消毒副产物路径。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漂浮舱特殊在三点叠加：盐量极大，溴的绝对量随补盐持续累积；行业公开做法是工作液几个月才整体换一次，液相几乎是个只进不出的累积容器；而行业标配恰恰就是 Peroxone。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液路上取消对工作液的臭氧投加通路，臭氧发生器唯一的出口通向排空后的舱内气腔，两者之间设不可旁通的隔断；液相氧化改由光催化面承担。设溴酸盐检测通路，超上限就禁止回填和占用。</w:t>
      </w:r>
    </w:p>
    <w:p>
      <w:pPr>
        <w:jc w:val="left"/>
      </w:pPr>
      <w:r>
        <w:rPr>
          <w:rFonts w:ascii="微软雅黑" w:hAnsi="微软雅黑" w:eastAsia="微软雅黑"/>
          <w:b/>
        </w:rPr>
        <w:t>这是对你们现行做法的实质改进，不是换个说法。</w:t>
      </w:r>
      <w:r>
        <w:rPr>
          <w:rFonts w:ascii="微软雅黑" w:hAnsi="微软雅黑" w:eastAsia="微软雅黑"/>
          <w:b w:val="0"/>
        </w:rPr>
        <w:t xml:space="preserve"> 但前提是先测出所用原料的溴本底和实际累积曲线——</w:t>
      </w:r>
      <w:r>
        <w:rPr>
          <w:rFonts w:ascii="微软雅黑" w:hAnsi="微软雅黑" w:eastAsia="微软雅黑"/>
          <w:b/>
        </w:rPr>
        <w:t>测不到溴，这条直接打掉，不要硬写。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PAT-IDEA-027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3. 最强的一条：空舱段做气相光催化，专治液相够不着的舱壁</w:t>
      </w:r>
    </w:p>
    <w:p>
      <w:pPr>
        <w:jc w:val="left"/>
      </w:pPr>
      <w:r>
        <w:rPr>
          <w:rFonts w:ascii="微软雅黑" w:hAnsi="微软雅黑" w:eastAsia="微软雅黑"/>
          <w:b w:val="0"/>
        </w:rPr>
        <w:t>循环式 AOP 的作用对象是流经反应器的液体。</w:t>
      </w:r>
      <w:r>
        <w:rPr>
          <w:rFonts w:ascii="微软雅黑" w:hAnsi="微软雅黑" w:eastAsia="微软雅黑"/>
          <w:b/>
        </w:rPr>
        <w:t>舱壁上的生物膜不流经反应器。</w:t>
      </w:r>
      <w:r>
        <w:rPr>
          <w:rFonts w:ascii="微软雅黑" w:hAnsi="微软雅黑" w:eastAsia="微软雅黑"/>
          <w:b w:val="0"/>
        </w:rPr>
        <w:t xml:space="preserve"> 行业里怎么办？公开资料写得很清楚：每天拿抹布擦棕色氧化物，每周擦洗消毒一次。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于是最脏的地方恰好是氧化能力最弱的地方——液相自由基被高盐清除，壁面又根本不在液相回路里。</w:t>
      </w:r>
    </w:p>
    <w:p>
      <w:pPr>
        <w:jc w:val="left"/>
      </w:pPr>
      <w:r>
        <w:rPr>
          <w:rFonts w:ascii="微软雅黑" w:hAnsi="微软雅黑" w:eastAsia="微软雅黑"/>
          <w:b/>
        </w:rPr>
        <w:t>你们的排空式架构提供了一个别人没有的窗口：舱空了，里面是个封闭气腔。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这个时段里，舱内表面的光催化涂层被激发源照亮，同时向气腔投加臭氧，对壁面和气相同时氧化。</w:t>
      </w:r>
      <w:r>
        <w:rPr>
          <w:rFonts w:ascii="微软雅黑" w:hAnsi="微软雅黑" w:eastAsia="微软雅黑"/>
          <w:b/>
        </w:rPr>
        <w:t>气相里没有硫酸根和卤素的清除体系，自由基路径才真的成立。</w:t>
      </w:r>
      <w:r>
        <w:rPr>
          <w:rFonts w:ascii="微软雅黑" w:hAnsi="微软雅黑" w:eastAsia="微软雅黑"/>
          <w:b w:val="0"/>
        </w:rPr>
        <w:t xml:space="preserve"> 处理完由同一涂层催化分解残余臭氧，残余浓度达标才允许回填和开门。占用、气相处理、回填三态互斥。</w:t>
      </w:r>
    </w:p>
    <w:p>
      <w:pPr>
        <w:jc w:val="left"/>
      </w:pPr>
      <w:r>
        <w:rPr>
          <w:rFonts w:ascii="微软雅黑" w:hAnsi="微软雅黑" w:eastAsia="微软雅黑"/>
          <w:b/>
        </w:rPr>
        <w:t>协同点必须写足</w:t>
      </w:r>
      <w:r>
        <w:rPr>
          <w:rFonts w:ascii="微软雅黑" w:hAnsi="微软雅黑" w:eastAsia="微软雅黑"/>
          <w:b w:val="0"/>
        </w:rPr>
        <w:t>（组合发明的命门）：气相处理解决了液相被清除的问题，液相薄层解决了气相够不到溶解态污染物的问题，互为补充；臭氧从液路挪到气路，同时把溴酸盐问题也解掉了——一个动作解两个问题。这才叫协同，不是拼凑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PAT-IDEA-028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 盐霜会把光催化面盖死——这是高盐独有的失效，最适合钉住高盐</w:t>
      </w:r>
    </w:p>
    <w:p>
      <w:pPr>
        <w:jc w:val="left"/>
      </w:pPr>
      <w:r>
        <w:rPr>
          <w:rFonts w:ascii="微软雅黑" w:hAnsi="微软雅黑" w:eastAsia="微软雅黑"/>
          <w:b w:val="0"/>
        </w:rPr>
        <w:t>舱排空后壁面残留高浓度盐液膜，干燥时析出盐霜盖在涂层上。光催化是表面过程，被盖住就失活，盐层还散射激发光。</w:t>
      </w:r>
      <w:r>
        <w:rPr>
          <w:rFonts w:ascii="微软雅黑" w:hAnsi="微软雅黑" w:eastAsia="微软雅黑"/>
          <w:b/>
        </w:rPr>
        <w:t>清水领域的光催化反应器根本不会遇到这件事。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激发之前先冲洗沥干；用可测的盐层判据决定放不放行激发——表面电导、指定波长的漫反射率、或者涂层面上的光电流响应，不达标就再冲一次，而不是直接开灯。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注意：</w:t>
      </w:r>
      <w:r>
        <w:rPr>
          <w:rFonts w:ascii="微软雅黑" w:hAnsi="微软雅黑" w:eastAsia="微软雅黑"/>
          <w:b/>
        </w:rPr>
        <w:t>"冲洗舱内表面"本身已经被公开了</w:t>
      </w:r>
      <w:r>
        <w:rPr>
          <w:rFonts w:ascii="微软雅黑" w:hAnsi="微软雅黑" w:eastAsia="微软雅黑"/>
          <w:b w:val="0"/>
        </w:rPr>
        <w:t>（商业排空式产品有回冲系统），所以只能主张"以盐层判据放行激发"这个闭环。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PAT-IDEA-029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5. 舱内的灯兼做激发源</w:t>
      </w:r>
    </w:p>
    <w:p>
      <w:pPr>
        <w:jc w:val="left"/>
      </w:pPr>
      <w:r>
        <w:rPr>
          <w:rFonts w:ascii="微软雅黑" w:hAnsi="微软雅黑" w:eastAsia="微软雅黑"/>
          <w:b w:val="0"/>
        </w:rPr>
        <w:t>舱里本来就要有受控照明。分开做要两套光学、两处密封、两处盐蚀点，而且激发波段万一误开在人身上是事故。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能写的：</w:t>
      </w:r>
      <w:r>
        <w:rPr>
          <w:rFonts w:ascii="微软雅黑" w:hAnsi="微软雅黑" w:eastAsia="微软雅黑"/>
          <w:b w:val="0"/>
        </w:rPr>
        <w:t xml:space="preserve"> 同一组发光器件含可见照明通道和激发通道；激发通道的供电回路与占用状态</w:t>
      </w:r>
      <w:r>
        <w:rPr>
          <w:rFonts w:ascii="微软雅黑" w:hAnsi="微软雅黑" w:eastAsia="微软雅黑"/>
          <w:b/>
        </w:rPr>
        <w:t>硬件互锁</w:t>
      </w:r>
      <w:r>
        <w:rPr>
          <w:rFonts w:ascii="微软雅黑" w:hAnsi="微软雅黑" w:eastAsia="微软雅黑"/>
          <w:b w:val="0"/>
        </w:rPr>
        <w:t>——占用信号为真时物理断路，不靠软件判断。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这样"人在时不可能被激发光照到"是结构上的必然，不是控制逻辑上的承诺。</w:t>
      </w:r>
    </w:p>
    <w:p>
      <w:pPr>
        <w:jc w:val="left"/>
      </w:pPr>
      <w:r>
        <w:rPr>
          <w:rFonts w:ascii="微软雅黑" w:hAnsi="微软雅黑" w:eastAsia="微软雅黑"/>
          <w:b/>
        </w:rPr>
        <w:t>这条单独站不住，做成第 3 条的从权，不要单独立案。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color w:val="B03060"/>
        </w:rPr>
        <w:t>PAT-IDEA-030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6. 就绪＝化学输出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上一版我写的"过程向量"太空。现在换成五个真实可测的化学量：工作液密度、温度、液相氧化剂余量、气腔残余臭氧、溴酸盐。</w:t>
      </w:r>
      <w:r>
        <w:rPr>
          <w:rFonts w:ascii="微软雅黑" w:hAnsi="微软雅黑" w:eastAsia="微软雅黑"/>
          <w:b/>
        </w:rPr>
        <w:t>五项同时进窗</w:t>
      </w:r>
      <w:r>
        <w:rPr>
          <w:rFonts w:ascii="微软雅黑" w:hAnsi="微软雅黑" w:eastAsia="微软雅黑"/>
          <w:b w:val="0"/>
        </w:rPr>
        <w:t>，占用许可才为真；任一项越界进入对应补救分支。门锁和灯只是这个许可的输出。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跟被打掉的预约门锁方案（</w:t>
      </w:r>
      <w:r>
        <w:rPr>
          <w:rFonts w:ascii="微软雅黑" w:hAnsi="微软雅黑" w:eastAsia="微软雅黑"/>
          <w:color w:val="B03060"/>
        </w:rPr>
        <w:t>PAT-IDEA-023</w:t>
      </w:r>
      <w:r>
        <w:rPr>
          <w:rFonts w:ascii="微软雅黑" w:hAnsi="微软雅黑" w:eastAsia="微软雅黑"/>
          <w:b w:val="0"/>
        </w:rPr>
        <w:t>）的区别必须讲透：那个写的是预约加消杀加电磁锁的商业流程；这个写的是五个化学量的联锁，其中三项是本方案自己产生的物理量。不讲透会被并到运营方法里去。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PAT-IDEA-031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低刺激：你问的主动降噪思路，方向是对的，而且是块空白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先说行业现状：漂浮舱</w:t>
      </w:r>
      <w:r>
        <w:rPr>
          <w:rFonts w:ascii="微软雅黑" w:hAnsi="微软雅黑" w:eastAsia="微软雅黑"/>
          <w:b/>
        </w:rPr>
        <w:t>没有任何人做主动对消</w:t>
      </w:r>
      <w:r>
        <w:rPr>
          <w:rFonts w:ascii="微软雅黑" w:hAnsi="微软雅黑" w:eastAsia="微软雅黑"/>
          <w:b w:val="0"/>
        </w:rPr>
        <w:t>。全行业只有两手——被动隔音隔振（隔振垫、限制接触点、平台不碰墙、双层石膏板加岩棉，有公开施工指南和声学顾问项目，</w:t>
      </w:r>
      <w:r>
        <w:rPr>
          <w:rFonts w:ascii="微软雅黑" w:hAnsi="微软雅黑" w:eastAsia="微软雅黑"/>
          <w:color w:val="B03060"/>
        </w:rPr>
        <w:t>PAT-PRI-071</w:t>
      </w:r>
      <w:r>
        <w:rPr>
          <w:rFonts w:ascii="微软雅黑" w:hAnsi="微软雅黑" w:eastAsia="微软雅黑"/>
          <w:b w:val="0"/>
        </w:rPr>
        <w:t>），以及</w:t>
      </w:r>
      <w:r>
        <w:rPr>
          <w:rFonts w:ascii="微软雅黑" w:hAnsi="微软雅黑" w:eastAsia="微软雅黑"/>
          <w:b/>
        </w:rPr>
        <w:t>放掩蔽声</w:t>
      </w:r>
      <w:r>
        <w:rPr>
          <w:rFonts w:ascii="微软雅黑" w:hAnsi="微软雅黑" w:eastAsia="微软雅黑"/>
          <w:b w:val="0"/>
        </w:rPr>
        <w:t>（Dreampod 公开在卖 Noise Masking 音频，用来"盖住会侵入漂浮过程的频率"，</w:t>
      </w:r>
      <w:r>
        <w:rPr>
          <w:rFonts w:ascii="微软雅黑" w:hAnsi="微软雅黑" w:eastAsia="微软雅黑"/>
          <w:color w:val="B03060"/>
        </w:rPr>
        <w:t>PAT-PRI-072</w:t>
      </w:r>
      <w:r>
        <w:rPr>
          <w:rFonts w:ascii="微软雅黑" w:hAnsi="微软雅黑" w:eastAsia="微软雅黑"/>
          <w:b w:val="0"/>
        </w:rPr>
        <w:t>）。</w:t>
      </w:r>
    </w:p>
    <w:p>
      <w:pPr>
        <w:jc w:val="left"/>
      </w:pPr>
      <w:r>
        <w:rPr>
          <w:rFonts w:ascii="微软雅黑" w:hAnsi="微软雅黑" w:eastAsia="微软雅黑"/>
          <w:b/>
        </w:rPr>
        <w:t>掩蔽声是往舱里加声音，是提高刺激总量，跟"越低越好"正好相反。</w:t>
      </w:r>
      <w:r>
        <w:rPr>
          <w:rFonts w:ascii="微软雅黑" w:hAnsi="微软雅黑" w:eastAsia="微软雅黑"/>
          <w:b w:val="0"/>
        </w:rPr>
        <w:t xml:space="preserve"> 这个对比直接写进交底书的技术问题和有益效果，非常有力。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被动隔音则受质量定律限制，低频段做不下去——这也是支撑主动对消非显而易见性的论据。</w:t>
      </w:r>
      <w:r>
        <w:rPr>
          <w:rFonts w:ascii="微软雅黑" w:hAnsi="微软雅黑" w:eastAsia="微软雅黑"/>
          <w:b/>
        </w:rPr>
        <w:t>被动措施还是要做，但只能写进说明书当背景，不能进权利要求。</w:t>
      </w:r>
      <w:r>
        <w:rPr>
          <w:rFonts w:ascii="微软雅黑" w:hAnsi="微软雅黑" w:eastAsia="微软雅黑"/>
          <w:b w:val="0"/>
        </w:rPr>
        <w:t>（</w:t>
      </w:r>
      <w:r>
        <w:rPr>
          <w:rFonts w:ascii="微软雅黑" w:hAnsi="微软雅黑" w:eastAsia="微软雅黑"/>
          <w:color w:val="B03060"/>
        </w:rPr>
        <w:t>PAT-IDEA-039</w:t>
      </w:r>
      <w:r>
        <w:rPr>
          <w:rFonts w:ascii="微软雅黑" w:hAnsi="微软雅黑" w:eastAsia="微软雅黑"/>
          <w:b w:val="0"/>
        </w:rPr>
        <w:t>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7. 核心：耳朵一半在盐液里，一半在空气里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这是漂浮独有的声学处境。漂浮时外耳道口大致就在液面上，</w:t>
      </w:r>
      <w:r>
        <w:rPr>
          <w:rFonts w:ascii="微软雅黑" w:hAnsi="微软雅黑" w:eastAsia="微软雅黑"/>
          <w:b/>
        </w:rPr>
        <w:t>一只耳同时有两条通路</w:t>
      </w:r>
      <w:r>
        <w:rPr>
          <w:rFonts w:ascii="微软雅黑" w:hAnsi="微软雅黑" w:eastAsia="微软雅黑"/>
          <w:b w:val="0"/>
        </w:rPr>
        <w:t>。液体和空气的特性声阻抗差约三个数量级，声速差数倍，高盐还会进一步抬高液相声速和密度。</w:t>
      </w:r>
    </w:p>
    <w:p>
      <w:pPr>
        <w:jc w:val="left"/>
      </w:pPr>
      <w:r>
        <w:rPr>
          <w:rFonts w:ascii="微软雅黑" w:hAnsi="微软雅黑" w:eastAsia="微软雅黑"/>
          <w:b/>
        </w:rPr>
        <w:t>结构声经舱体传进液相后直达半浸的耳，这条路不经过气腔——空气侧的扬声器对它几乎无效。</w:t>
      </w:r>
      <w:r>
        <w:rPr>
          <w:rFonts w:ascii="微软雅黑" w:hAnsi="微软雅黑" w:eastAsia="微软雅黑"/>
          <w:b w:val="0"/>
        </w:rPr>
        <w:t xml:space="preserve"> 光装一套 ANC 扬声器解决不了问题。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气腔内的声源 + 浸入工作液的换能器，两个对消通道分别针对经气路和经液路到达耳位的分量；两通道的幅相配置随液位和头部浸没深度变化调度（因为浸没深度改变了两条通路的相对贡献）。</w:t>
      </w:r>
    </w:p>
    <w:p>
      <w:pPr>
        <w:jc w:val="left"/>
      </w:pPr>
      <w:r>
        <w:rPr>
          <w:rFonts w:ascii="微软雅黑" w:hAnsi="微软雅黑" w:eastAsia="微软雅黑"/>
          <w:b/>
        </w:rPr>
        <w:t>还有一条支撑创造性的话要写进说明书：</w:t>
      </w:r>
      <w:r>
        <w:rPr>
          <w:rFonts w:ascii="微软雅黑" w:hAnsi="微软雅黑" w:eastAsia="微软雅黑"/>
          <w:b w:val="0"/>
        </w:rPr>
        <w:t xml:space="preserve"> 主动对消的静区只在小体积内成立，这是它在房间里难做的原因。</w:t>
      </w:r>
      <w:r>
        <w:rPr>
          <w:rFonts w:ascii="微软雅黑" w:hAnsi="微软雅黑" w:eastAsia="微软雅黑"/>
          <w:b/>
        </w:rPr>
        <w:t>而漂浮恰好把头约束在液面附近一个很小且可预测的区域，只需要给一个人头周围成形静区。</w:t>
      </w:r>
      <w:r>
        <w:rPr>
          <w:rFonts w:ascii="微软雅黑" w:hAnsi="微软雅黑" w:eastAsia="微软雅黑"/>
          <w:b w:val="0"/>
        </w:rPr>
        <w:t xml:space="preserve"> 这是主动对消最有利的场景之一。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PAT-IDEA-032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8. 漂浮的人头会漂，静区得跟着耳朵走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主动对消要在误差点上把残余声压压到最小。耳机上误差麦克风贴着耳，座舱头枕上人靠着头枕。</w:t>
      </w:r>
      <w:r>
        <w:rPr>
          <w:rFonts w:ascii="微软雅黑" w:hAnsi="微软雅黑" w:eastAsia="微软雅黑"/>
          <w:b/>
        </w:rPr>
        <w:t>漂浮时人不接触任何固定结构</w:t>
      </w:r>
      <w:r>
        <w:rPr>
          <w:rFonts w:ascii="微软雅黑" w:hAnsi="微软雅黑" w:eastAsia="微软雅黑"/>
          <w:b w:val="0"/>
        </w:rPr>
        <w:t>，头会缓慢平移和转动。误差传感器钉在舱壁上，静区就不在耳朵那儿，</w:t>
      </w:r>
      <w:r>
        <w:rPr>
          <w:rFonts w:ascii="微软雅黑" w:hAnsi="微软雅黑" w:eastAsia="微软雅黑"/>
          <w:b/>
        </w:rPr>
        <w:t>对消在耳位上甚至可能变成增噪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误差传感器承载在随头浮动、与头保持固定相对位姿的浮体上（颈托或头枕形式，本身不提供支撑反力，只保持相对位置）；或者非接触估计头部位姿，让静区中心跟着头移动。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关键是要写清楚：这个承载浮体在中性浮力条件下怎么维持相对位姿而</w:t>
      </w:r>
      <w:r>
        <w:rPr>
          <w:rFonts w:ascii="微软雅黑" w:hAnsi="微软雅黑" w:eastAsia="微软雅黑"/>
          <w:b/>
        </w:rPr>
        <w:t>不给头施加可感知的力</w:t>
      </w:r>
      <w:r>
        <w:rPr>
          <w:rFonts w:ascii="微软雅黑" w:hAnsi="微软雅黑" w:eastAsia="微软雅黑"/>
          <w:b w:val="0"/>
        </w:rPr>
        <w:t>——这又回到高盐中性浮力的特殊性。拿掉中性浮力，人躺在固定支撑上头不漂，问题就消失了。</w:t>
      </w:r>
    </w:p>
    <w:p>
      <w:pPr>
        <w:jc w:val="left"/>
      </w:pPr>
      <w:r>
        <w:rPr>
          <w:rFonts w:ascii="微软雅黑" w:hAnsi="微软雅黑" w:eastAsia="微软雅黑"/>
          <w:b/>
        </w:rPr>
        <w:t>任何要人戴设备的方案都跟低刺激冲突，不要用。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color w:val="B03060"/>
        </w:rPr>
        <w:t>PAT-IDEA-033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9. 把"主动对消"用到温度上：液面那条冷热线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这是漂浮真实痛点。身体一半在液里一半在气里，交界处那条冷热分界是最持续的刺激源之一。</w:t>
      </w:r>
    </w:p>
    <w:p>
      <w:pPr>
        <w:jc w:val="left"/>
      </w:pPr>
      <w:r>
        <w:rPr>
          <w:rFonts w:ascii="微软雅黑" w:hAnsi="微软雅黑" w:eastAsia="微软雅黑"/>
          <w:b/>
        </w:rPr>
        <w:t>高盐让这件事跟清水不一样，而且是定量的：</w:t>
      </w:r>
      <w:r>
        <w:rPr>
          <w:rFonts w:ascii="微软雅黑" w:hAnsi="微软雅黑" w:eastAsia="微软雅黑"/>
          <w:b w:val="0"/>
        </w:rPr>
        <w:t xml:space="preserve"> 高盐显著降低水活度，同温下盐液的平衡蒸气压低于纯水，所以让皮肤蒸发散热为零所需要的气腔露点跟纯水情形不同。</w:t>
      </w:r>
      <w:r>
        <w:rPr>
          <w:rFonts w:ascii="微软雅黑" w:hAnsi="微软雅黑" w:eastAsia="微软雅黑"/>
          <w:b/>
        </w:rPr>
        <w:t>照纯水算会算错。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气腔温湿度构成随液温的闭环，控制目标是</w:t>
      </w:r>
      <w:r>
        <w:rPr>
          <w:rFonts w:ascii="微软雅黑" w:hAnsi="微软雅黑" w:eastAsia="微软雅黑"/>
          <w:b/>
        </w:rPr>
        <w:t>液面附近净热流趋零</w:t>
      </w:r>
      <w:r>
        <w:rPr>
          <w:rFonts w:ascii="微软雅黑" w:hAnsi="微软雅黑" w:eastAsia="微软雅黑"/>
          <w:b w:val="0"/>
        </w:rPr>
        <w:t>，而不是简单把气温设成等于液温；湿度设定点由工作液当前浓度和温度下的水活度导出；同时限制气腔定向气流速度免得形成对流刺激。</w:t>
      </w:r>
    </w:p>
    <w:p>
      <w:pPr>
        <w:jc w:val="left"/>
      </w:pPr>
      <w:r>
        <w:rPr>
          <w:rFonts w:ascii="微软雅黑" w:hAnsi="微软雅黑" w:eastAsia="微软雅黑"/>
          <w:b/>
        </w:rPr>
        <w:t>顺带的协同：</w:t>
      </w:r>
      <w:r>
        <w:rPr>
          <w:rFonts w:ascii="微软雅黑" w:hAnsi="微软雅黑" w:eastAsia="微软雅黑"/>
          <w:b w:val="0"/>
        </w:rPr>
        <w:t xml:space="preserve"> 气腔湿度按水活度控住，同时抑制了蒸发导致的密度漂移，一个动作同时服务低刺激和第 6 条的密度窗口。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PAT-IDEA-034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10. 触觉通道：自己动一下，波撞壁弹回来拍身上</w:t>
      </w:r>
    </w:p>
    <w:p>
      <w:pPr>
        <w:jc w:val="left"/>
      </w:pPr>
      <w:r>
        <w:rPr>
          <w:rFonts w:ascii="微软雅黑" w:hAnsi="微软雅黑" w:eastAsia="微软雅黑"/>
          <w:b w:val="0"/>
        </w:rPr>
        <w:t>占用期间人不可能完全不动。任何微小动作都在液面激起波，封闭小舱里很快到壁面反射回来拍在身上，而且是自激的——越想放松越注意到。被动吸波要占空间，小舱里没余量。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舱壁或端部设可动边界或射流，以入射波面信号为参考产生反相波，使该处反射系数趋零。</w:t>
      </w:r>
      <w:r>
        <w:rPr>
          <w:rFonts w:ascii="微软雅黑" w:hAnsi="微软雅黑" w:eastAsia="微软雅黑"/>
          <w:b/>
        </w:rPr>
        <w:t>控制律必须按高盐工作液的密度和粘度标定</w:t>
      </w:r>
      <w:r>
        <w:rPr>
          <w:rFonts w:ascii="微软雅黑" w:hAnsi="微软雅黑" w:eastAsia="微软雅黑"/>
          <w:b w:val="0"/>
        </w:rPr>
        <w:t>，波速、衰减、边界层特性都跟清水不同。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港工领域的主动吸收造波边界是成熟技术，移植过来有据可依。</w:t>
      </w:r>
      <w:r>
        <w:rPr>
          <w:rFonts w:ascii="微软雅黑" w:hAnsi="微软雅黑" w:eastAsia="微软雅黑"/>
          <w:color w:val="B03060"/>
        </w:rPr>
        <w:t>PAT-IDEA-035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11. 既要绝对黑，又要看得见人</w:t>
      </w:r>
    </w:p>
    <w:p>
      <w:pPr>
        <w:jc w:val="left"/>
      </w:pPr>
      <w:r>
        <w:rPr>
          <w:rFonts w:ascii="微软雅黑" w:hAnsi="微软雅黑" w:eastAsia="微软雅黑"/>
          <w:b w:val="0"/>
        </w:rPr>
        <w:t>深度低刺激要求视觉输入趋零，但安全要求能观察到人。留一盏微光就是残余刺激（暗适应后人眼极敏感），全黑了摄像头又失效。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占用期间照明和成像照明走</w:t>
      </w:r>
      <w:r>
        <w:rPr>
          <w:rFonts w:ascii="微软雅黑" w:hAnsi="微软雅黑" w:eastAsia="微软雅黑"/>
          <w:b/>
        </w:rPr>
        <w:t>人眼不敏感的近红外</w:t>
      </w:r>
      <w:r>
        <w:rPr>
          <w:rFonts w:ascii="微软雅黑" w:hAnsi="微软雅黑" w:eastAsia="微软雅黑"/>
          <w:b w:val="0"/>
        </w:rPr>
        <w:t>，监护成像用对应波段器件；可见光通道在深度模式下</w:t>
      </w:r>
      <w:r>
        <w:rPr>
          <w:rFonts w:ascii="微软雅黑" w:hAnsi="微软雅黑" w:eastAsia="微软雅黑"/>
          <w:b/>
        </w:rPr>
        <w:t>硬件断电或机械遮断</w:t>
      </w:r>
      <w:r>
        <w:rPr>
          <w:rFonts w:ascii="微软雅黑" w:hAnsi="微软雅黑" w:eastAsia="微软雅黑"/>
          <w:b w:val="0"/>
        </w:rPr>
        <w:t>；同时对舱内材料的可见波段荧光和漏光设残余照度上限，超限不许进深度模式。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跟第 5 条呼应：空舱段用激发波段消杀，占用段用近红外监测，可见通道两种情况都被硬件互锁管住。</w:t>
      </w:r>
    </w:p>
    <w:p>
      <w:pPr>
        <w:jc w:val="left"/>
      </w:pPr>
      <w:r>
        <w:rPr>
          <w:rFonts w:ascii="微软雅黑" w:hAnsi="微软雅黑" w:eastAsia="微软雅黑"/>
          <w:b/>
        </w:rPr>
        <w:t>这条跟高盐关系弱，挂在下面第 12 条底下当实现手段，别单独报。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color w:val="B03060"/>
        </w:rPr>
        <w:t>PAT-IDEA-036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12. 母案候选：刺激预算</w:t>
      </w:r>
    </w:p>
    <w:p>
      <w:pPr>
        <w:jc w:val="left"/>
      </w:pPr>
      <w:r>
        <w:rPr>
          <w:rFonts w:ascii="微软雅黑" w:hAnsi="微软雅黑" w:eastAsia="微软雅黑"/>
          <w:b/>
        </w:rPr>
        <w:t>低刺激不是关灯关声，是五个通道的残余量被实测出来、被闭环压到阈值以下、不达标就不许进深度模式。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现有产品把低刺激当成一组开关。残余刺激从来没被测量过：残余声压多少、暗适应后残余照度多少、液面温差多少、反射波波高多少、气腔有没有残余氧化剂气味。用户抱怨的每一条都落在这些没人测的量上，而厂商的应对是加掩蔽声把它盖住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五通道残余量传感——声（耳位残余声压谱）、光（暗适应基准下残余照度）、热（液面净热流）、触（液面残余波高）、化学（气腔残余氧化剂）；每通道有目标阈值和对应的对消或抑制执行器；控制器把五个残余量压到阈值以下；任一超阈则深度模式许可为假，自动降级并指出是哪一路超标。</w:t>
      </w:r>
    </w:p>
    <w:p>
      <w:pPr>
        <w:jc w:val="left"/>
      </w:pPr>
      <w:r>
        <w:rPr>
          <w:rFonts w:ascii="微软雅黑" w:hAnsi="微软雅黑" w:eastAsia="微软雅黑"/>
          <w:b/>
        </w:rPr>
        <w:t>为什么是组合不是拼凑（这段必须写足）：</w:t>
      </w:r>
      <w:r>
        <w:rPr>
          <w:rFonts w:ascii="微软雅黑" w:hAnsi="微软雅黑" w:eastAsia="微软雅黑"/>
          <w:b w:val="0"/>
        </w:rPr>
        <w:t xml:space="preserve"> 五个通道共用同一个占用状态机和同一套准入逻辑；化学通道的阈值直接来自消杀侧的残余臭氧；热通道的湿度设定反过来稳定了液相密度；光通道的可见断电和消杀侧的激发互锁共用一套光学。</w:t>
      </w:r>
      <w:r>
        <w:rPr>
          <w:rFonts w:ascii="微软雅黑" w:hAnsi="微软雅黑" w:eastAsia="微软雅黑"/>
          <w:b/>
        </w:rPr>
        <w:t>这些是彼此支持的耦合。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这条能把上面所有条统起来，而且和消杀侧的回填准入接在同一个准入逻辑上。是本轮最像母案的一条。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PAT-IDEA-037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主动降光：先说一个必须写进交底书的物理结论</w:t>
      </w:r>
    </w:p>
    <w:p>
      <w:pPr>
        <w:jc w:val="left"/>
      </w:pPr>
      <w:r>
        <w:rPr>
          <w:rFonts w:ascii="微软雅黑" w:hAnsi="微软雅黑" w:eastAsia="微软雅黑"/>
          <w:b/>
        </w:rPr>
        <w:t>光不能反相对消。这条路物理上不存在。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主动降噪成立，是因为声波频率低、波长在厘米到米量级，相位可以测、可以实时复现，反相叠加能量相消。可见光频率约 10¹⁴ 赫兹量级，波长亚微米，而舱内的环境光和漏光是</w:t>
      </w:r>
      <w:r>
        <w:rPr>
          <w:rFonts w:ascii="微软雅黑" w:hAnsi="微软雅黑" w:eastAsia="微软雅黑"/>
          <w:b/>
        </w:rPr>
        <w:t>非相干宽带辐射</w:t>
      </w:r>
      <w:r>
        <w:rPr>
          <w:rFonts w:ascii="微软雅黑" w:hAnsi="微软雅黑" w:eastAsia="微软雅黑"/>
          <w:b w:val="0"/>
        </w:rPr>
        <w:t>——没有可用的相位参考，也没有任何可实现的手段逐点复现相位。两束非相干光叠加，辐照度是相加的，</w:t>
      </w:r>
      <w:r>
        <w:rPr>
          <w:rFonts w:ascii="微软雅黑" w:hAnsi="微软雅黑" w:eastAsia="微软雅黑"/>
          <w:b/>
        </w:rPr>
        <w:t>只会更亮</w:t>
      </w:r>
      <w:r>
        <w:rPr>
          <w:rFonts w:ascii="微软雅黑" w:hAnsi="微软雅黑" w:eastAsia="微软雅黑"/>
          <w:b w:val="0"/>
        </w:rPr>
        <w:t>。稳定的相消干涉只在相干光路里成立，那是干涉仪和自适应光学，跟"把屋子弄暗"是两回事。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所以：</w:t>
      </w:r>
      <w:r>
        <w:rPr>
          <w:rFonts w:ascii="微软雅黑" w:hAnsi="微软雅黑" w:eastAsia="微软雅黑"/>
          <w:b/>
        </w:rPr>
        <w:t>光只能被遮断或吸收。</w:t>
      </w:r>
      <w:r>
        <w:rPr>
          <w:rFonts w:ascii="微软雅黑" w:hAnsi="微软雅黑" w:eastAsia="微软雅黑"/>
          <w:b w:val="0"/>
        </w:rPr>
        <w:t xml:space="preserve"> 主动降噪能搬过来的只有"闭环 + 误差点"这一层，执行手段必须换。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这条要在交底书里</w:t>
      </w:r>
      <w:r>
        <w:rPr>
          <w:rFonts w:ascii="微软雅黑" w:hAnsi="微软雅黑" w:eastAsia="微软雅黑"/>
          <w:b/>
        </w:rPr>
        <w:t>主动写明</w:t>
      </w:r>
      <w:r>
        <w:rPr>
          <w:rFonts w:ascii="微软雅黑" w:hAnsi="微软雅黑" w:eastAsia="微软雅黑"/>
          <w:b w:val="0"/>
        </w:rPr>
        <w:t>。主动说清为什么不能照搬，反而能证明我们的方案不是对主动降噪的显而易见移植。（</w:t>
      </w:r>
      <w:r>
        <w:rPr>
          <w:rFonts w:ascii="微软雅黑" w:hAnsi="微软雅黑" w:eastAsia="微软雅黑"/>
          <w:color w:val="B03060"/>
        </w:rPr>
        <w:t>PAT-IDEA-044</w:t>
      </w:r>
      <w:r>
        <w:rPr>
          <w:rFonts w:ascii="微软雅黑" w:hAnsi="微软雅黑" w:eastAsia="微软雅黑"/>
          <w:b w:val="0"/>
        </w:rPr>
        <w:t xml:space="preserve"> 已打掉）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13. 真正能写的第一条：允许亮度随暗适应往下滑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公开的暗适应曲线：进入黑暗后阈值先快降，</w:t>
      </w:r>
      <w:r>
        <w:rPr>
          <w:rFonts w:ascii="微软雅黑" w:hAnsi="微软雅黑" w:eastAsia="微软雅黑"/>
          <w:b/>
        </w:rPr>
        <w:t>5 到 8 分钟出现杆锥转折</w:t>
      </w:r>
      <w:r>
        <w:rPr>
          <w:rFonts w:ascii="微软雅黑" w:hAnsi="微软雅黑" w:eastAsia="微软雅黑"/>
          <w:b w:val="0"/>
        </w:rPr>
        <w:t>，之后缓降，</w:t>
      </w:r>
      <w:r>
        <w:rPr>
          <w:rFonts w:ascii="微软雅黑" w:hAnsi="微软雅黑" w:eastAsia="微软雅黑"/>
          <w:b/>
        </w:rPr>
        <w:t>约 40 分钟渐近到绝对阈值，量级 10⁻⁵ 到 10⁻⁶ 坎德拉每平方米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</w:rPr>
        <w:t>这个时间尺度恰好就是一次漂浮的长度。</w:t>
      </w:r>
      <w:r>
        <w:rPr>
          <w:rFonts w:ascii="微软雅黑" w:hAnsi="微软雅黑" w:eastAsia="微软雅黑"/>
          <w:b w:val="0"/>
        </w:rPr>
        <w:t xml:space="preserve"> 人眼灵敏度在会话过程中要提高好几个数量级。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现有做法是给舱内定一个静态的"够黑"指标。结果必然失配：</w:t>
      </w:r>
      <w:r>
        <w:rPr>
          <w:rFonts w:ascii="微软雅黑" w:hAnsi="微软雅黑" w:eastAsia="微软雅黑"/>
          <w:b/>
        </w:rPr>
        <w:t>会话开始时看不见的残余光，到第 30、40 分钟就是明确可见的辉光。</w:t>
      </w:r>
      <w:r>
        <w:rPr>
          <w:rFonts w:ascii="微软雅黑" w:hAnsi="微软雅黑" w:eastAsia="微软雅黑"/>
          <w:b w:val="0"/>
        </w:rPr>
        <w:t xml:space="preserve"> 使用者说"后半程总觉得有一点亮"，来源就在这。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深度模式的残余亮度允许上限写成</w:t>
      </w:r>
      <w:r>
        <w:rPr>
          <w:rFonts w:ascii="微软雅黑" w:hAnsi="微软雅黑" w:eastAsia="微软雅黑"/>
          <w:b/>
        </w:rPr>
        <w:t>暗适应时长的单调递减函数</w:t>
      </w:r>
      <w:r>
        <w:rPr>
          <w:rFonts w:ascii="微软雅黑" w:hAnsi="微软雅黑" w:eastAsia="微软雅黑"/>
          <w:b w:val="0"/>
        </w:rPr>
        <w:t>，形状对应公开的暗适应曲线（含杆锥转折段）；眼位方向设能工作到该量级的低照度探测通道，实测并与当前时刻的上限比较；越界则判定深度模式许可为假并指出是哪个源越界。还可以写成：允许存在的弱发光源数量随暗适应推进逐级减少。</w:t>
      </w:r>
    </w:p>
    <w:p>
      <w:pPr>
        <w:jc w:val="left"/>
      </w:pPr>
      <w:r>
        <w:rPr>
          <w:rFonts w:ascii="微软雅黑" w:hAnsi="微软雅黑" w:eastAsia="微软雅黑"/>
          <w:b/>
        </w:rPr>
        <w:t>客体边界要划清：</w:t>
      </w:r>
      <w:r>
        <w:rPr>
          <w:rFonts w:ascii="微软雅黑" w:hAnsi="微软雅黑" w:eastAsia="微软雅黑"/>
          <w:b w:val="0"/>
        </w:rPr>
        <w:t xml:space="preserve"> 暗适应曲线本身是科学发现，第 25 条下不可专利，不能主张。能主张的是</w:t>
      </w:r>
      <w:r>
        <w:rPr>
          <w:rFonts w:ascii="微软雅黑" w:hAnsi="微软雅黑" w:eastAsia="微软雅黑"/>
          <w:b/>
        </w:rPr>
        <w:t>把它用作装置准入阈值的时变设定并据此联锁</w:t>
      </w:r>
      <w:r>
        <w:rPr>
          <w:rFonts w:ascii="微软雅黑" w:hAnsi="微软雅黑" w:eastAsia="微软雅黑"/>
          <w:b w:val="0"/>
        </w:rPr>
        <w:t>的具体结构。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PAT-IDEA-041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PAT-PRI-077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14. 最硬的一条：你们的消杀系统会污染暗环境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这条我查出来的时候有点意外，但它是真的。</w:t>
      </w:r>
    </w:p>
    <w:p>
      <w:pPr>
        <w:jc w:val="left"/>
      </w:pPr>
      <w:r>
        <w:rPr>
          <w:rFonts w:ascii="微软雅黑" w:hAnsi="微软雅黑" w:eastAsia="微软雅黑"/>
          <w:b/>
        </w:rPr>
        <w:t>公开研究里有一整个方向，是把二氧化钛和长余辉磷光体（铝酸锶掺铕镝之类）复合，让光催化在停止照射后靠余辉继续工作</w:t>
      </w:r>
      <w:r>
        <w:rPr>
          <w:rFonts w:ascii="微软雅黑" w:hAnsi="微软雅黑" w:eastAsia="微软雅黑"/>
          <w:b w:val="0"/>
        </w:rPr>
        <w:t>，余辉可持续数分钟到数小时。就算不刻意掺磷光体，涂层、基材、白色高分子和颜料在紫外照射后也普遍有光致发光和磷光衰减。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把两件事放一起看：空舱段用紫外激发舱壁光催化涂层 → 回填 → 人进舱 → 在黑暗里暗适应 40 分钟，阈值降到 10⁻⁶ 量级。</w:t>
      </w:r>
      <w:r>
        <w:rPr>
          <w:rFonts w:ascii="微软雅黑" w:hAnsi="微软雅黑" w:eastAsia="微软雅黑"/>
          <w:b/>
        </w:rPr>
        <w:t>此时舱壁上任何一点肉眼初看不见的余辉，都会变成明确可感知的辉光——而且是整片壁面在发光，比一个点光源更难忽略。</w:t>
      </w:r>
    </w:p>
    <w:p>
      <w:pPr>
        <w:jc w:val="left"/>
      </w:pPr>
      <w:r>
        <w:rPr>
          <w:rFonts w:ascii="微软雅黑" w:hAnsi="微软雅黑" w:eastAsia="微软雅黑"/>
          <w:b/>
        </w:rPr>
        <w:t>消杀越强，暗环境越脏。</w:t>
      </w:r>
      <w:r>
        <w:rPr>
          <w:rFonts w:ascii="微软雅黑" w:hAnsi="微软雅黑" w:eastAsia="微软雅黑"/>
          <w:b w:val="0"/>
        </w:rPr>
        <w:t xml:space="preserve"> 没有别人会遇到这个问题，因为没有人把光催化面放在一个随后要做深度暗适应的舱内表面上。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激发段结束到占用许可之间设余辉衰减环节——实测壁面残余发光，衰减到当前暗适应时刻对应的上限以下才放行占用；不达标则延长等待或主动淬灭。</w:t>
      </w:r>
      <w:r>
        <w:rPr>
          <w:rFonts w:ascii="微软雅黑" w:hAnsi="微软雅黑" w:eastAsia="微软雅黑"/>
          <w:b/>
        </w:rPr>
        <w:t>更值钱的一层：把涂层的余辉衰减时间常数写成权利要求里可限定的选型参数</w:t>
      </w:r>
      <w:r>
        <w:rPr>
          <w:rFonts w:ascii="微软雅黑" w:hAnsi="微软雅黑" w:eastAsia="微软雅黑"/>
          <w:b w:val="0"/>
        </w:rPr>
        <w:t>（在满足光催化活性的前提下必须小于设定值）。</w:t>
      </w:r>
    </w:p>
    <w:p>
      <w:pPr>
        <w:jc w:val="left"/>
      </w:pPr>
      <w:r>
        <w:rPr>
          <w:rFonts w:ascii="微软雅黑" w:hAnsi="微软雅黑" w:eastAsia="微软雅黑"/>
          <w:b/>
        </w:rPr>
        <w:t>这是消杀和低刺激两条线耦合最硬的证据</w:t>
      </w:r>
      <w:r>
        <w:rPr>
          <w:rFonts w:ascii="微软雅黑" w:hAnsi="微软雅黑" w:eastAsia="微软雅黑"/>
          <w:b w:val="0"/>
        </w:rPr>
        <w:t>——余辉未衰减不许占用，占用未结束不许激发，两者共用同一个状态机，必须一起设计才能同时成立。这段直接拿去证明"不是简单叠加"。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注意方向：公开研究要的是余辉</w:t>
      </w:r>
      <w:r>
        <w:rPr>
          <w:rFonts w:ascii="微软雅黑" w:hAnsi="微软雅黑" w:eastAsia="微软雅黑"/>
          <w:b/>
        </w:rPr>
        <w:t>越长越好</w:t>
      </w:r>
      <w:r>
        <w:rPr>
          <w:rFonts w:ascii="微软雅黑" w:hAnsi="微软雅黑" w:eastAsia="微软雅黑"/>
          <w:b w:val="0"/>
        </w:rPr>
        <w:t>，我们要的是</w:t>
      </w:r>
      <w:r>
        <w:rPr>
          <w:rFonts w:ascii="微软雅黑" w:hAnsi="微软雅黑" w:eastAsia="微软雅黑"/>
          <w:b/>
        </w:rPr>
        <w:t>越短越好</w:t>
      </w:r>
      <w:r>
        <w:rPr>
          <w:rFonts w:ascii="微软雅黑" w:hAnsi="微软雅黑" w:eastAsia="微软雅黑"/>
          <w:b w:val="0"/>
        </w:rPr>
        <w:t>。这个相反的对比很有说服力。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PAT-IDEA-042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PAT-PRI-078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15. 光只能挡，那就按实测漏光分布定向地挡</w:t>
      </w:r>
    </w:p>
    <w:p>
      <w:pPr>
        <w:jc w:val="left"/>
      </w:pPr>
      <w:r>
        <w:rPr>
          <w:rFonts w:ascii="微软雅黑" w:hAnsi="微软雅黑" w:eastAsia="微软雅黑"/>
          <w:b w:val="0"/>
        </w:rPr>
        <w:t>舱内残余可见光的来源是分散且不对称的：门缝和密封面漏光、指示灯、电子器件状态灯、观察窗、材料余辉。整体加一层遮光会挡住必要功能，而且做不到零；装配公差、密封件老化、舱体形变还会让漏光分布随时间变化，</w:t>
      </w:r>
      <w:r>
        <w:rPr>
          <w:rFonts w:ascii="微软雅黑" w:hAnsi="微软雅黑" w:eastAsia="微软雅黑"/>
          <w:b/>
        </w:rPr>
        <w:t>出厂时一次性的遮光设计管不住全生命周期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</w:rPr>
        <w:t>能写的装置：</w:t>
      </w:r>
      <w:r>
        <w:rPr>
          <w:rFonts w:ascii="微软雅黑" w:hAnsi="微软雅黑" w:eastAsia="微软雅黑"/>
          <w:b w:val="0"/>
        </w:rPr>
        <w:t xml:space="preserve"> 舱内设面向内表面的低照度成像，在</w:t>
      </w:r>
      <w:r>
        <w:rPr>
          <w:rFonts w:ascii="微软雅黑" w:hAnsi="微软雅黑" w:eastAsia="微软雅黑"/>
          <w:b/>
        </w:rPr>
        <w:t>无人的标定态</w:t>
      </w:r>
      <w:r>
        <w:rPr>
          <w:rFonts w:ascii="微软雅黑" w:hAnsi="微软雅黑" w:eastAsia="微软雅黑"/>
          <w:b w:val="0"/>
        </w:rPr>
        <w:t>测出可见波段漏光的空间分布；遮光元件做成</w:t>
      </w:r>
      <w:r>
        <w:rPr>
          <w:rFonts w:ascii="微软雅黑" w:hAnsi="微软雅黑" w:eastAsia="微软雅黑"/>
          <w:b/>
        </w:rPr>
        <w:t>可寻址分区</w:t>
      </w:r>
      <w:r>
        <w:rPr>
          <w:rFonts w:ascii="微软雅黑" w:hAnsi="微软雅黑" w:eastAsia="微软雅黑"/>
          <w:b w:val="0"/>
        </w:rPr>
        <w:t>；控制器只驱动漏光位置对应的分区遮断，其余分区不动以免影响别的功能；占用期间以眼位残余亮度为反馈，跟第 13 条的时变阈值闭环收紧。设备还能在空舱标定态自己输出漏光位置清单——</w:t>
      </w:r>
      <w:r>
        <w:rPr>
          <w:rFonts w:ascii="微软雅黑" w:hAnsi="微软雅黑" w:eastAsia="微软雅黑"/>
          <w:b/>
        </w:rPr>
        <w:t>把"查漏"从人工排查变成设备自检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</w:rPr>
        <w:t>不能主张：</w:t>
      </w:r>
      <w:r>
        <w:rPr>
          <w:rFonts w:ascii="微软雅黑" w:hAnsi="微软雅黑" w:eastAsia="微软雅黑"/>
          <w:b w:val="0"/>
        </w:rPr>
        <w:t xml:space="preserve"> 电致变色玻璃、PDLC 调光膜、SPD、液晶快门这些电控调光材料本身（成熟商品，专利族庞大），遮光帘、暗室门斗、迷宫入口也都是公知。它们只能当实施例。落点必须是"按实测漏光分布分区驱动"加"随暗适应收紧的阈值闭环"。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PAT-IDEA-043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PAT-PRI-079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PAT-IDEA-045</w:t>
      </w:r>
      <w:r>
        <w:rPr>
          <w:rFonts w:ascii="微软雅黑" w:hAnsi="微软雅黑" w:eastAsia="微软雅黑"/>
          <w:b w:val="0"/>
        </w:rPr>
        <w:t>（已打掉）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光通道有个重要限制要提前告诉代理师</w:t>
      </w:r>
    </w:p>
    <w:p>
      <w:pPr>
        <w:jc w:val="left"/>
      </w:pPr>
      <w:r>
        <w:rPr>
          <w:rFonts w:ascii="微软雅黑" w:hAnsi="微软雅黑" w:eastAsia="微软雅黑"/>
          <w:b/>
        </w:rPr>
        <w:t>光这几条跟高盐基本无关。</w:t>
      </w:r>
      <w:r>
        <w:rPr>
          <w:rFonts w:ascii="微软雅黑" w:hAnsi="微软雅黑" w:eastAsia="微软雅黑"/>
          <w:b w:val="0"/>
        </w:rPr>
        <w:t xml:space="preserve"> 去环境测试一做——同样的事在普通暗室里问题照样在——就会判死。所以</w:t>
      </w:r>
      <w:r>
        <w:rPr>
          <w:rFonts w:ascii="微软雅黑" w:hAnsi="微软雅黑" w:eastAsia="微软雅黑"/>
          <w:b/>
        </w:rPr>
        <w:t>光通道必须挂在低刺激母案 `PAT-IDEA-037` 之下，不能写成高盐发明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唯一的例外是第 14 条：它依赖"光催化面装在人要在里面暗适应一小时的舱内"这个你们特有的组合，指向性很强，可以作为独立权利要求的支撑点。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不要写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想法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为什么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我们用了 AOP／光触媒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公开在售的现有技术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放白噪音、掩蔽声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Dreampod 在卖，且方向相反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隔振垫、双层墙、吸音棉本身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行业标准做法，有公开施工指南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降液位让重力逐步回到身体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US5295929、US6042602 已封死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PAT-PRI-075/076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高盐中性浮力下的坐仰卧转换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前提就不成立，你们排空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冲洗舱内表面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商业排空式产品已有回冲系统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骨传导主动降噪、通用 ANC 链路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US9324313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不用氯不用溴所以更安全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行业共识不能这么主张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用反相光把环境光对消掉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物理上不成立，非相干光叠加只会更亮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电致变色、PDLC 调光材料本身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成熟商品，常规选用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可在黑暗中持续工作的光催化材料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已是公开研究方向，且方向跟我们相反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PAT-PRI-078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建议先做的两件样机</w:t>
      </w:r>
    </w:p>
    <w:p>
      <w:pPr>
        <w:jc w:val="left"/>
      </w:pPr>
      <w:r>
        <w:rPr>
          <w:rFonts w:ascii="微软雅黑" w:hAnsi="微软雅黑" w:eastAsia="微软雅黑"/>
          <w:b/>
        </w:rPr>
        <w:t>一、空舱气相光催化（`PAT-IDEA-028`）。</w:t>
      </w:r>
      <w:r>
        <w:rPr>
          <w:rFonts w:ascii="微软雅黑" w:hAnsi="微软雅黑" w:eastAsia="微软雅黑"/>
          <w:b w:val="0"/>
        </w:rPr>
        <w:t xml:space="preserve"> 这条最强：有真实的技术问题（壁面生物膜没人管）、有真实的物理依据（气相没有盐清除）、有你们独有的前提（排空式空舱窗口）、还顺带解掉溴酸盐。第 4、5、6 条都能挂在它下面当从权。</w:t>
      </w:r>
    </w:p>
    <w:p>
      <w:pPr>
        <w:jc w:val="left"/>
      </w:pPr>
      <w:r>
        <w:rPr>
          <w:rFonts w:ascii="微软雅黑" w:hAnsi="微软雅黑" w:eastAsia="微软雅黑"/>
          <w:b/>
        </w:rPr>
        <w:t>二、液气双相对消（`PAT-IDEA-032`）。</w:t>
      </w:r>
      <w:r>
        <w:rPr>
          <w:rFonts w:ascii="微软雅黑" w:hAnsi="微软雅黑" w:eastAsia="微软雅黑"/>
          <w:b w:val="0"/>
        </w:rPr>
        <w:t xml:space="preserve"> 全行业空白，问题真实，而且漂浮的小静区反而是有利条件。第 8 条随头误差点是它的必要配套。</w:t>
      </w:r>
    </w:p>
    <w:p>
      <w:pPr>
        <w:jc w:val="left"/>
      </w:pPr>
      <w:r>
        <w:rPr>
          <w:rFonts w:ascii="微软雅黑" w:hAnsi="微软雅黑" w:eastAsia="微软雅黑"/>
          <w:b/>
        </w:rPr>
        <w:t>顺带做的第三件，成本极低：</w:t>
      </w:r>
      <w:r>
        <w:rPr>
          <w:rFonts w:ascii="微软雅黑" w:hAnsi="微软雅黑" w:eastAsia="微软雅黑"/>
          <w:b w:val="0"/>
        </w:rPr>
        <w:t xml:space="preserve"> 第 14 条的余辉实测（</w:t>
      </w:r>
      <w:r>
        <w:rPr>
          <w:rFonts w:ascii="微软雅黑" w:hAnsi="微软雅黑" w:eastAsia="微软雅黑"/>
          <w:color w:val="B03060"/>
        </w:rPr>
        <w:t>PAT-IDEA-042</w:t>
      </w:r>
      <w:r>
        <w:rPr>
          <w:rFonts w:ascii="微软雅黑" w:hAnsi="微软雅黑" w:eastAsia="微软雅黑"/>
          <w:b w:val="0"/>
        </w:rPr>
        <w:t>）。只要拿紫外照一下候选涂层，在暗室里量它的发光衰减曲线就行。</w:t>
      </w:r>
      <w:r>
        <w:rPr>
          <w:rFonts w:ascii="微软雅黑" w:hAnsi="微软雅黑" w:eastAsia="微软雅黑"/>
          <w:b/>
        </w:rPr>
        <w:t>如果余辉曲线和暗适应阈值曲线在会话时间轴上相交，这就是一条别人没有的硬发明点，而且证明了消杀和低刺激必须一起设计。</w:t>
      </w:r>
      <w:r>
        <w:rPr>
          <w:rFonts w:ascii="微软雅黑" w:hAnsi="微软雅黑" w:eastAsia="微软雅黑"/>
          <w:b w:val="0"/>
        </w:rPr>
        <w:t xml:space="preserve"> 花的钱比做样机少得多。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第 12 条刺激预算作为母案由代理师定。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做样机前必须先测的</w:t>
      </w:r>
    </w:p>
    <w:p>
      <w:pPr>
        <w:jc w:val="left"/>
      </w:pPr>
      <w:r>
        <w:rPr>
          <w:rFonts w:ascii="微软雅黑" w:hAnsi="微软雅黑" w:eastAsia="微软雅黑"/>
          <w:b w:val="0"/>
        </w:rPr>
        <w:t>消杀侧：工作液里羟基自由基的表观清除速率（跟清水对照）；工作液的紫外可见衰减曲线；</w:t>
      </w:r>
      <w:r>
        <w:rPr>
          <w:rFonts w:ascii="微软雅黑" w:hAnsi="微软雅黑" w:eastAsia="微软雅黑"/>
          <w:b/>
        </w:rPr>
        <w:t>所用泻盐的溴本底和运行后溴酸盐累积曲线</w:t>
      </w:r>
      <w:r>
        <w:rPr>
          <w:rFonts w:ascii="微软雅黑" w:hAnsi="微软雅黑" w:eastAsia="微软雅黑"/>
          <w:b w:val="0"/>
        </w:rPr>
        <w:t>（这条决定第 2 条的生死）；</w:t>
      </w:r>
      <w:r>
        <w:rPr>
          <w:rFonts w:ascii="微软雅黑" w:hAnsi="微软雅黑" w:eastAsia="微软雅黑"/>
          <w:b/>
        </w:rPr>
        <w:t>壁面刮取计数对照</w:t>
      </w:r>
      <w:r>
        <w:rPr>
          <w:rFonts w:ascii="微软雅黑" w:hAnsi="微软雅黑" w:eastAsia="微软雅黑"/>
          <w:b w:val="0"/>
        </w:rPr>
        <w:t>（液相循环 vs 空舱气相处理，这条是第 3 条的命门）；盐霜厚度与光催化活性的关系；气相臭氧分解半衰期。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低刺激侧：舱内实际残余声压谱（先知道敌人是谁）；</w:t>
      </w:r>
      <w:r>
        <w:rPr>
          <w:rFonts w:ascii="微软雅黑" w:hAnsi="微软雅黑" w:eastAsia="微软雅黑"/>
          <w:b/>
        </w:rPr>
        <w:t>半浸耳位液相与气相两条通路的传递函数</w:t>
      </w:r>
      <w:r>
        <w:rPr>
          <w:rFonts w:ascii="微软雅黑" w:hAnsi="微软雅黑" w:eastAsia="微软雅黑"/>
          <w:b w:val="0"/>
        </w:rPr>
        <w:t>（决定双通道是不是必要，若液相可忽略就降级成单通道）；头部漂移和转动幅度实测；液面温度梯度和主动跟随后的残余热流；波在舱壁的反射系数。</w:t>
      </w:r>
    </w:p>
    <w:p>
      <w:pPr>
        <w:jc w:val="left"/>
      </w:pPr>
      <w:r>
        <w:rPr>
          <w:rFonts w:ascii="微软雅黑" w:hAnsi="微软雅黑" w:eastAsia="微软雅黑"/>
          <w:b/>
        </w:rPr>
        <w:t>每一条都要在清水浴缸里做一遍同样的事。问题还在，说明高盐不是必要条件，那条就得降级或打掉。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全部清单见 </w:t>
      </w:r>
      <w:r>
        <w:rPr>
          <w:rFonts w:ascii="微软雅黑" w:hAnsi="微软雅黑" w:eastAsia="微软雅黑"/>
          <w:color w:val="B03060"/>
        </w:rPr>
        <w:t>PAT-GAP-004</w:t>
      </w:r>
      <w:r>
        <w:rPr>
          <w:rFonts w:ascii="微软雅黑" w:hAnsi="微软雅黑" w:eastAsia="微软雅黑"/>
          <w:b w:val="0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