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divPARAGRAPHNAME"/>
        <w:tblW w:w="0" w:type="auto"/>
        <w:tblCellSpacing w:w="0" w:type="dxa"/>
        <w:tblLayout w:type="fixed"/>
        <w:tblCellMar>
          <w:top w:w="0" w:type="dxa"/>
          <w:left w:w="0" w:type="dxa"/>
          <w:bottom w:w="0" w:type="dxa"/>
          <w:right w:w="0" w:type="dxa"/>
        </w:tblCellMar>
        <w:tblLook w:val="05E0"/>
      </w:tblPr>
      <w:tblGrid>
        <w:gridCol w:w="3140"/>
        <w:gridCol w:w="78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140" w:type="dxa"/>
            <w:noWrap w:val="0"/>
            <w:tcMar>
              <w:top w:w="0" w:type="dxa"/>
              <w:left w:w="0" w:type="dxa"/>
              <w:bottom w:w="0" w:type="dxa"/>
              <w:right w:w="0" w:type="dxa"/>
            </w:tcMar>
            <w:vAlign w:val="top"/>
            <w:hideMark/>
          </w:tcPr>
          <w:p>
            <w:pPr>
              <w:rPr>
                <w:rFonts w:ascii="Arial" w:eastAsia="Arial" w:hAnsi="Arial" w:cs="Arial"/>
                <w:color w:val="231F20"/>
                <w:sz w:val="22"/>
                <w:szCs w:val="22"/>
                <w:bdr w:val="none" w:sz="0" w:space="0" w:color="auto"/>
                <w:vertAlign w:val="baseline"/>
              </w:rPr>
            </w:pPr>
            <w:r>
              <w:rPr>
                <w:rStyle w:val="monogram"/>
                <w:rFonts w:ascii="Arial" w:eastAsia="Arial" w:hAnsi="Arial" w:cs="Arial"/>
                <w:strike w:val="0"/>
                <w:color w:val="231F20"/>
                <w:sz w:val="22"/>
                <w:szCs w:val="22"/>
                <w:u w:val="none"/>
                <w:bdr w:val="none" w:sz="0" w:space="0" w:color="auto"/>
                <w:vertAlign w:val="baseline"/>
              </w:rPr>
              <w:drawing>
                <wp:anchor simplePos="0" relativeHeight="251658240" behindDoc="0" locked="0" layoutInCell="1" allowOverlap="1">
                  <wp:simplePos x="0" y="0"/>
                  <wp:positionH relativeFrom="column">
                    <wp:posOffset>903050</wp:posOffset>
                  </wp:positionH>
                  <wp:positionV relativeFrom="paragraph">
                    <wp:posOffset>152400</wp:posOffset>
                  </wp:positionV>
                  <wp:extent cx="684450" cy="683438"/>
                  <wp:wrapNone/>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697" name=""/>
                          <pic:cNvPicPr>
                            <a:picLocks noChangeAspect="1"/>
                          </pic:cNvPicPr>
                        </pic:nvPicPr>
                        <pic:blipFill>
                          <a:blip xmlns:r="http://schemas.openxmlformats.org/officeDocument/2006/relationships" r:embed="rId4"/>
                          <a:stretch>
                            <a:fillRect/>
                          </a:stretch>
                        </pic:blipFill>
                        <pic:spPr>
                          <a:xfrm>
                            <a:off x="0" y="0"/>
                            <a:ext cx="684450" cy="683438"/>
                          </a:xfrm>
                          <a:prstGeom prst="rect">
                            <a:avLst/>
                          </a:prstGeom>
                        </pic:spPr>
                      </pic:pic>
                    </a:graphicData>
                  </a:graphic>
                </wp:anchor>
              </w:drawing>
            </w:r>
          </w:p>
        </w:tc>
        <w:tc>
          <w:tcPr>
            <w:tcW w:w="7820" w:type="dxa"/>
            <w:noWrap w:val="0"/>
            <w:tcMar>
              <w:top w:w="0" w:type="dxa"/>
              <w:left w:w="0" w:type="dxa"/>
              <w:bottom w:w="300" w:type="dxa"/>
              <w:right w:w="0" w:type="dxa"/>
            </w:tcMar>
            <w:vAlign w:val="top"/>
            <w:hideMark/>
          </w:tcPr>
          <w:p>
            <w:pPr>
              <w:pStyle w:val="divParagraph"/>
              <w:pBdr>
                <w:top w:val="none" w:sz="0" w:space="0" w:color="auto"/>
                <w:left w:val="none" w:sz="0" w:space="0" w:color="auto"/>
                <w:bottom w:val="none" w:sz="0" w:space="0" w:color="auto"/>
                <w:right w:val="none" w:sz="0" w:space="0" w:color="auto"/>
              </w:pBdr>
              <w:spacing w:before="0" w:after="0" w:line="880" w:lineRule="atLeast"/>
              <w:ind w:left="0" w:right="0"/>
              <w:rPr>
                <w:rStyle w:val="divname"/>
                <w:rFonts w:ascii="Arial" w:eastAsia="Arial" w:hAnsi="Arial" w:cs="Arial"/>
                <w:bdr w:val="none" w:sz="0" w:space="0" w:color="auto"/>
                <w:vertAlign w:val="baseline"/>
              </w:rPr>
            </w:pPr>
            <w:r>
              <w:rPr>
                <w:rStyle w:val="span"/>
                <w:rFonts w:ascii="Arial" w:eastAsia="Arial" w:hAnsi="Arial" w:cs="Arial"/>
                <w:color w:val="1A409A"/>
                <w:sz w:val="68"/>
                <w:szCs w:val="68"/>
              </w:rPr>
              <w:t>Hemalatha</w:t>
            </w:r>
            <w:r>
              <w:rPr>
                <w:rStyle w:val="divname"/>
                <w:rFonts w:ascii="Arial" w:eastAsia="Arial" w:hAnsi="Arial" w:cs="Arial"/>
                <w:bdr w:val="none" w:sz="0" w:space="0" w:color="auto"/>
                <w:vertAlign w:val="baseline"/>
              </w:rPr>
              <w:t xml:space="preserve"> </w:t>
            </w:r>
            <w:r>
              <w:rPr>
                <w:rStyle w:val="span"/>
                <w:rFonts w:ascii="Arial" w:eastAsia="Arial" w:hAnsi="Arial" w:cs="Arial"/>
                <w:color w:val="1A409A"/>
                <w:sz w:val="68"/>
                <w:szCs w:val="68"/>
              </w:rPr>
              <w:t>Harikrishnan</w:t>
            </w:r>
          </w:p>
          <w:tbl>
            <w:tblPr>
              <w:tblStyle w:val="divdocumenticonstable"/>
              <w:tblCellSpacing w:w="0" w:type="dxa"/>
              <w:tblLayout w:type="fixed"/>
              <w:tblCellMar>
                <w:top w:w="0" w:type="dxa"/>
                <w:left w:w="0" w:type="dxa"/>
                <w:bottom w:w="0" w:type="dxa"/>
                <w:right w:w="0" w:type="dxa"/>
              </w:tblCellMar>
              <w:tblLook w:val="05E0"/>
            </w:tblPr>
            <w:tblGrid>
              <w:gridCol w:w="300"/>
              <w:gridCol w:w="2364"/>
              <w:gridCol w:w="300"/>
              <w:gridCol w:w="1533"/>
              <w:gridCol w:w="300"/>
              <w:gridCol w:w="3022"/>
            </w:tblGrid>
            <w:tr>
              <w:tblPrEx>
                <w:tblCellSpacing w:w="0" w:type="dxa"/>
                <w:tblLayout w:type="fixed"/>
                <w:tblCellMar>
                  <w:top w:w="0" w:type="dxa"/>
                  <w:left w:w="0" w:type="dxa"/>
                  <w:bottom w:w="0" w:type="dxa"/>
                  <w:right w:w="0" w:type="dxa"/>
                </w:tblCellMar>
                <w:tblLook w:val="05E0"/>
              </w:tblPrEx>
              <w:trPr>
                <w:trHeight w:val="320"/>
                <w:tblCellSpacing w:w="0" w:type="dxa"/>
              </w:trPr>
              <w:tc>
                <w:tcPr>
                  <w:tcW w:w="300" w:type="dxa"/>
                  <w:tcMar>
                    <w:top w:w="0" w:type="dxa"/>
                    <w:left w:w="0" w:type="dxa"/>
                    <w:bottom w:w="0" w:type="dxa"/>
                    <w:right w:w="0" w:type="dxa"/>
                  </w:tcMar>
                  <w:vAlign w:val="bottom"/>
                  <w:hideMark/>
                </w:tcPr>
                <w:p>
                  <w:pPr>
                    <w:rPr>
                      <w:rStyle w:val="div"/>
                      <w:rFonts w:ascii="Arial" w:eastAsia="Arial" w:hAnsi="Arial" w:cs="Arial"/>
                      <w:color w:val="231F20"/>
                      <w:sz w:val="22"/>
                      <w:szCs w:val="22"/>
                      <w:bdr w:val="none" w:sz="0" w:space="0" w:color="auto"/>
                      <w:vertAlign w:val="baseline"/>
                    </w:rPr>
                  </w:pPr>
                  <w:r>
                    <w:rPr>
                      <w:rStyle w:val="divdocumenticonstableiconPlaceL"/>
                      <w:rFonts w:ascii="Arial" w:eastAsia="Arial" w:hAnsi="Arial" w:cs="Arial"/>
                      <w:strike w:val="0"/>
                      <w:color w:val="231F20"/>
                      <w:sz w:val="22"/>
                      <w:szCs w:val="22"/>
                      <w:u w:val="none"/>
                      <w:bdr w:val="none" w:sz="0" w:space="0" w:color="auto"/>
                    </w:rPr>
                    <w:drawing>
                      <wp:inline>
                        <wp:extent cx="104775" cy="1333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6669" name=""/>
                                <pic:cNvPicPr>
                                  <a:picLocks noChangeAspect="1"/>
                                </pic:cNvPicPr>
                              </pic:nvPicPr>
                              <pic:blipFill>
                                <a:blip xmlns:r="http://schemas.openxmlformats.org/officeDocument/2006/relationships" r:embed="rId5"/>
                                <a:stretch>
                                  <a:fillRect/>
                                </a:stretch>
                              </pic:blipFill>
                              <pic:spPr>
                                <a:xfrm>
                                  <a:off x="0" y="0"/>
                                  <a:ext cx="104775" cy="133350"/>
                                </a:xfrm>
                                <a:prstGeom prst="rect">
                                  <a:avLst/>
                                </a:prstGeom>
                              </pic:spPr>
                            </pic:pic>
                          </a:graphicData>
                        </a:graphic>
                      </wp:inline>
                    </w:drawing>
                  </w:r>
                </w:p>
              </w:tc>
              <w:tc>
                <w:tcPr>
                  <w:tcW w:w="2364" w:type="dxa"/>
                  <w:tcMar>
                    <w:top w:w="0" w:type="dxa"/>
                    <w:left w:w="0" w:type="dxa"/>
                    <w:bottom w:w="0" w:type="dxa"/>
                    <w:right w:w="0" w:type="dxa"/>
                  </w:tcMar>
                  <w:vAlign w:val="bottom"/>
                  <w:hideMark/>
                </w:tcPr>
                <w:p>
                  <w:pPr>
                    <w:rPr>
                      <w:rStyle w:val="divdocumenticonstableiconPlaceL"/>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Chennai</w:t>
                  </w:r>
                  <w:r>
                    <w:rPr>
                      <w:rStyle w:val="span"/>
                      <w:rFonts w:ascii="Arial" w:eastAsia="Arial" w:hAnsi="Arial" w:cs="Arial"/>
                      <w:color w:val="231F20"/>
                      <w:sz w:val="22"/>
                      <w:szCs w:val="22"/>
                    </w:rPr>
                    <w:t xml:space="preserve">, </w:t>
                  </w:r>
                  <w:r>
                    <w:rPr>
                      <w:rStyle w:val="span"/>
                      <w:rFonts w:ascii="Arial" w:eastAsia="Arial" w:hAnsi="Arial" w:cs="Arial"/>
                      <w:color w:val="231F20"/>
                      <w:sz w:val="22"/>
                      <w:szCs w:val="22"/>
                    </w:rPr>
                    <w:t>TN</w:t>
                  </w:r>
                  <w:r>
                    <w:rPr>
                      <w:rStyle w:val="span"/>
                      <w:rFonts w:ascii="Arial" w:eastAsia="Arial" w:hAnsi="Arial" w:cs="Arial"/>
                      <w:color w:val="231F20"/>
                      <w:sz w:val="22"/>
                      <w:szCs w:val="22"/>
                    </w:rPr>
                    <w:t xml:space="preserve"> </w:t>
                  </w:r>
                  <w:r>
                    <w:rPr>
                      <w:rStyle w:val="span"/>
                      <w:rFonts w:ascii="Arial" w:eastAsia="Arial" w:hAnsi="Arial" w:cs="Arial"/>
                      <w:color w:val="231F20"/>
                      <w:sz w:val="22"/>
                      <w:szCs w:val="22"/>
                    </w:rPr>
                    <w:t>603210</w:t>
                  </w:r>
                </w:p>
              </w:tc>
              <w:tc>
                <w:tcPr>
                  <w:tcW w:w="300" w:type="dxa"/>
                  <w:tcMar>
                    <w:top w:w="0" w:type="dxa"/>
                    <w:left w:w="0" w:type="dxa"/>
                    <w:bottom w:w="0" w:type="dxa"/>
                    <w:right w:w="0" w:type="dxa"/>
                  </w:tcMar>
                  <w:vAlign w:val="bottom"/>
                  <w:hideMark/>
                </w:tcPr>
                <w:p>
                  <w:pPr>
                    <w:rPr>
                      <w:rStyle w:val="span"/>
                      <w:rFonts w:ascii="Arial" w:eastAsia="Arial" w:hAnsi="Arial" w:cs="Arial"/>
                      <w:color w:val="231F20"/>
                      <w:sz w:val="22"/>
                      <w:szCs w:val="22"/>
                    </w:rPr>
                  </w:pPr>
                  <w:r>
                    <w:rPr>
                      <w:rStyle w:val="divdocumenticonstableiconPlaceL"/>
                      <w:rFonts w:ascii="Arial" w:eastAsia="Arial" w:hAnsi="Arial" w:cs="Arial"/>
                      <w:strike w:val="0"/>
                      <w:color w:val="231F20"/>
                      <w:sz w:val="22"/>
                      <w:szCs w:val="22"/>
                      <w:u w:val="none"/>
                      <w:bdr w:val="none" w:sz="0" w:space="0" w:color="auto"/>
                    </w:rPr>
                    <w:drawing>
                      <wp:inline>
                        <wp:extent cx="123825" cy="12382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3583" name=""/>
                                <pic:cNvPicPr>
                                  <a:picLocks noChangeAspect="1"/>
                                </pic:cNvPicPr>
                              </pic:nvPicPr>
                              <pic:blipFill>
                                <a:blip xmlns:r="http://schemas.openxmlformats.org/officeDocument/2006/relationships" r:embed="rId6"/>
                                <a:stretch>
                                  <a:fillRect/>
                                </a:stretch>
                              </pic:blipFill>
                              <pic:spPr>
                                <a:xfrm>
                                  <a:off x="0" y="0"/>
                                  <a:ext cx="123825" cy="123825"/>
                                </a:xfrm>
                                <a:prstGeom prst="rect">
                                  <a:avLst/>
                                </a:prstGeom>
                              </pic:spPr>
                            </pic:pic>
                          </a:graphicData>
                        </a:graphic>
                      </wp:inline>
                    </w:drawing>
                  </w:r>
                </w:p>
              </w:tc>
              <w:tc>
                <w:tcPr>
                  <w:tcW w:w="1533" w:type="dxa"/>
                  <w:tcMar>
                    <w:top w:w="0" w:type="dxa"/>
                    <w:left w:w="0" w:type="dxa"/>
                    <w:bottom w:w="0" w:type="dxa"/>
                    <w:right w:w="0" w:type="dxa"/>
                  </w:tcMar>
                  <w:vAlign w:val="bottom"/>
                  <w:hideMark/>
                </w:tcPr>
                <w:p>
                  <w:pPr>
                    <w:rPr>
                      <w:rStyle w:val="divdocumenticonstableiconPlaceL"/>
                      <w:rFonts w:ascii="Arial" w:eastAsia="Arial" w:hAnsi="Arial" w:cs="Arial"/>
                      <w:strike w:val="0"/>
                      <w:color w:val="231F20"/>
                      <w:sz w:val="22"/>
                      <w:szCs w:val="22"/>
                      <w:u w:val="none"/>
                      <w:bdr w:val="none" w:sz="0" w:space="0" w:color="auto"/>
                    </w:rPr>
                  </w:pPr>
                  <w:r>
                    <w:rPr>
                      <w:rStyle w:val="span"/>
                      <w:rFonts w:ascii="Arial" w:eastAsia="Arial" w:hAnsi="Arial" w:cs="Arial"/>
                      <w:color w:val="231F20"/>
                      <w:sz w:val="22"/>
                      <w:szCs w:val="22"/>
                    </w:rPr>
                    <w:t>7418883064</w:t>
                  </w:r>
                </w:p>
              </w:tc>
              <w:tc>
                <w:tcPr>
                  <w:tcW w:w="300" w:type="dxa"/>
                  <w:tcMar>
                    <w:top w:w="0" w:type="dxa"/>
                    <w:left w:w="0" w:type="dxa"/>
                    <w:bottom w:w="0" w:type="dxa"/>
                    <w:right w:w="0" w:type="dxa"/>
                  </w:tcMar>
                  <w:vAlign w:val="bottom"/>
                  <w:hideMark/>
                </w:tcPr>
                <w:p>
                  <w:pPr>
                    <w:rPr>
                      <w:rStyle w:val="span"/>
                      <w:rFonts w:ascii="Arial" w:eastAsia="Arial" w:hAnsi="Arial" w:cs="Arial"/>
                      <w:color w:val="231F20"/>
                      <w:sz w:val="22"/>
                      <w:szCs w:val="22"/>
                    </w:rPr>
                  </w:pPr>
                  <w:r>
                    <w:rPr>
                      <w:rStyle w:val="divdocumenticonstableiconPlaceL"/>
                      <w:rFonts w:ascii="Arial" w:eastAsia="Arial" w:hAnsi="Arial" w:cs="Arial"/>
                      <w:strike w:val="0"/>
                      <w:color w:val="231F20"/>
                      <w:sz w:val="22"/>
                      <w:szCs w:val="22"/>
                      <w:u w:val="none"/>
                      <w:bdr w:val="none" w:sz="0" w:space="0" w:color="auto"/>
                    </w:rPr>
                    <w:drawing>
                      <wp:inline>
                        <wp:extent cx="114300" cy="1143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46612" name=""/>
                                <pic:cNvPicPr>
                                  <a:picLocks noChangeAspect="1"/>
                                </pic:cNvPicPr>
                              </pic:nvPicPr>
                              <pic:blipFill>
                                <a:blip xmlns:r="http://schemas.openxmlformats.org/officeDocument/2006/relationships" r:embed="rId7"/>
                                <a:stretch>
                                  <a:fillRect/>
                                </a:stretch>
                              </pic:blipFill>
                              <pic:spPr>
                                <a:xfrm>
                                  <a:off x="0" y="0"/>
                                  <a:ext cx="114300" cy="114300"/>
                                </a:xfrm>
                                <a:prstGeom prst="rect">
                                  <a:avLst/>
                                </a:prstGeom>
                              </pic:spPr>
                            </pic:pic>
                          </a:graphicData>
                        </a:graphic>
                      </wp:inline>
                    </w:drawing>
                  </w:r>
                </w:p>
              </w:tc>
              <w:tc>
                <w:tcPr>
                  <w:tcW w:w="3022" w:type="dxa"/>
                  <w:tcMar>
                    <w:top w:w="0" w:type="dxa"/>
                    <w:left w:w="0" w:type="dxa"/>
                    <w:bottom w:w="0" w:type="dxa"/>
                    <w:right w:w="0" w:type="dxa"/>
                  </w:tcMar>
                  <w:vAlign w:val="bottom"/>
                  <w:hideMark/>
                </w:tcPr>
                <w:p>
                  <w:pPr>
                    <w:rPr>
                      <w:rStyle w:val="divdocumenticonstableiconPlaceL"/>
                      <w:rFonts w:ascii="Arial" w:eastAsia="Arial" w:hAnsi="Arial" w:cs="Arial"/>
                      <w:strike w:val="0"/>
                      <w:color w:val="231F20"/>
                      <w:sz w:val="22"/>
                      <w:szCs w:val="22"/>
                      <w:u w:val="none"/>
                      <w:bdr w:val="none" w:sz="0" w:space="0" w:color="auto"/>
                    </w:rPr>
                  </w:pPr>
                  <w:r>
                    <w:rPr>
                      <w:rStyle w:val="span"/>
                      <w:rFonts w:ascii="Arial" w:eastAsia="Arial" w:hAnsi="Arial" w:cs="Arial"/>
                      <w:color w:val="231F20"/>
                      <w:sz w:val="22"/>
                      <w:szCs w:val="22"/>
                    </w:rPr>
                    <w:t>hemahari209@gmail.com</w:t>
                  </w:r>
                </w:p>
              </w:tc>
            </w:tr>
          </w:tbl>
          <w:p>
            <w:pPr>
              <w:spacing w:before="0"/>
              <w:rPr>
                <w:rStyle w:val="div"/>
                <w:rFonts w:ascii="Arial" w:eastAsia="Arial" w:hAnsi="Arial" w:cs="Arial"/>
                <w:color w:val="231F20"/>
                <w:sz w:val="22"/>
                <w:szCs w:val="22"/>
                <w:bdr w:val="none" w:sz="0" w:space="0" w:color="auto"/>
                <w:vertAlign w:val="baseline"/>
              </w:rPr>
            </w:pPr>
          </w:p>
        </w:tc>
      </w:tr>
    </w:tbl>
    <w:p>
      <w:pPr>
        <w:rPr>
          <w:vanish/>
        </w:rPr>
      </w:pPr>
    </w:p>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Professional Summary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59264" behindDoc="0" locked="0" layoutInCell="1" allowOverlap="1">
                        <wp:simplePos x="0" y="0"/>
                        <wp:positionH relativeFrom="column">
                          <wp:posOffset>-76200</wp:posOffset>
                        </wp:positionH>
                        <wp:positionV relativeFrom="paragraph">
                          <wp:posOffset>-190500</wp:posOffset>
                        </wp:positionV>
                        <wp:extent cx="142594" cy="398672"/>
                        <wp:wrapNone/>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8004" name=""/>
                                <pic:cNvPicPr>
                                  <a:picLocks noChangeAspect="1"/>
                                </pic:cNvPicPr>
                              </pic:nvPicPr>
                              <pic:blipFill>
                                <a:blip xmlns:r="http://schemas.openxmlformats.org/officeDocument/2006/relationships" r:embed="rId8"/>
                                <a:stretch>
                                  <a:fillRect/>
                                </a:stretch>
                              </pic:blipFill>
                              <pic:spPr>
                                <a:xfrm>
                                  <a:off x="0" y="0"/>
                                  <a:ext cx="142594" cy="398672"/>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Futuristic individual and certified developer in Robotic Process Automation tool looking forward to excel in my carrier in advance RPA technology by continuously learning, implementing and developing business processes with cost effective solutions.</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Skills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0288" behindDoc="0" locked="0" layoutInCell="1" allowOverlap="1">
                        <wp:simplePos x="0" y="0"/>
                        <wp:positionH relativeFrom="column">
                          <wp:posOffset>-76200</wp:posOffset>
                        </wp:positionH>
                        <wp:positionV relativeFrom="paragraph">
                          <wp:posOffset>63500</wp:posOffset>
                        </wp:positionV>
                        <wp:extent cx="142594" cy="142383"/>
                        <wp:wrapNone/>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45066"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tbl>
                  <w:tblPr>
                    <w:tblStyle w:val="divdocumenttable"/>
                    <w:tblW w:w="0" w:type="auto"/>
                    <w:tblLayout w:type="fixed"/>
                    <w:tblCellMar>
                      <w:top w:w="0" w:type="dxa"/>
                      <w:left w:w="0" w:type="dxa"/>
                      <w:bottom w:w="0" w:type="dxa"/>
                      <w:right w:w="0" w:type="dxa"/>
                    </w:tblCellMar>
                    <w:tblLook w:val="05E0"/>
                  </w:tblPr>
                  <w:tblGrid>
                    <w:gridCol w:w="3950"/>
                    <w:gridCol w:w="3950"/>
                  </w:tblGrid>
                  <w:tr>
                    <w:tblPrEx>
                      <w:tblW w:w="0" w:type="auto"/>
                      <w:tblLayout w:type="fixed"/>
                      <w:tblCellMar>
                        <w:top w:w="0" w:type="dxa"/>
                        <w:left w:w="0" w:type="dxa"/>
                        <w:bottom w:w="0" w:type="dxa"/>
                        <w:right w:w="0" w:type="dxa"/>
                      </w:tblCellMar>
                      <w:tblLook w:val="05E0"/>
                    </w:tblPrEx>
                    <w:tc>
                      <w:tcPr>
                        <w:tcW w:w="3950" w:type="dxa"/>
                        <w:noWrap w:val="0"/>
                        <w:tcMar>
                          <w:top w:w="5" w:type="dxa"/>
                          <w:left w:w="5" w:type="dxa"/>
                          <w:bottom w:w="5" w:type="dxa"/>
                          <w:right w:w="5" w:type="dxa"/>
                        </w:tcMar>
                        <w:vAlign w:val="top"/>
                        <w:hideMark/>
                      </w:tcPr>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Automation Anywhere Expert</w:t>
                        </w:r>
                      </w:p>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Database integration with RPA Tools</w:t>
                        </w:r>
                      </w:p>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VBScript Beginner</w:t>
                        </w:r>
                      </w:p>
                    </w:tc>
                    <w:tc>
                      <w:tcPr>
                        <w:tcW w:w="3950" w:type="dxa"/>
                        <w:noWrap w:val="0"/>
                        <w:tcMar>
                          <w:top w:w="5" w:type="dxa"/>
                          <w:left w:w="5" w:type="dxa"/>
                          <w:bottom w:w="5" w:type="dxa"/>
                          <w:right w:w="5" w:type="dxa"/>
                        </w:tcMar>
                        <w:vAlign w:val="top"/>
                        <w:hideMark/>
                      </w:tcPr>
                      <w:p>
                        <w:pPr>
                          <w:pStyle w:val="divdocumentulli"/>
                          <w:numPr>
                            <w:ilvl w:val="0"/>
                            <w:numId w:val="2"/>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Jenkins, Bit Bucket Hands-on</w:t>
                        </w:r>
                      </w:p>
                      <w:p>
                        <w:pPr>
                          <w:pStyle w:val="divdocumentulli"/>
                          <w:numPr>
                            <w:ilvl w:val="0"/>
                            <w:numId w:val="2"/>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RLM (Release Lifecycle Management) &amp; SNOW Experience Team reporting</w:t>
                        </w:r>
                      </w:p>
                    </w:tc>
                  </w:tr>
                </w:tbl>
                <w:p>
                  <w:pPr>
                    <w:rPr>
                      <w:rStyle w:val="divdocumentdivparagraphWrapperdivparaCell"/>
                      <w:rFonts w:ascii="Arial" w:eastAsia="Arial" w:hAnsi="Arial" w:cs="Arial"/>
                      <w:color w:val="231F20"/>
                      <w:sz w:val="22"/>
                      <w:szCs w:val="22"/>
                      <w:bdr w:val="none" w:sz="0" w:space="0" w:color="auto"/>
                      <w:vertAlign w:val="baseline"/>
                    </w:rPr>
                  </w:pP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Work History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1312" behindDoc="0" locked="0" layoutInCell="1" allowOverlap="1">
                        <wp:simplePos x="0" y="0"/>
                        <wp:positionH relativeFrom="column">
                          <wp:posOffset>-76200</wp:posOffset>
                        </wp:positionH>
                        <wp:positionV relativeFrom="paragraph">
                          <wp:posOffset>63500</wp:posOffset>
                        </wp:positionV>
                        <wp:extent cx="142594" cy="142383"/>
                        <wp:wrapNone/>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1303"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sz w:val="22"/>
                      <w:szCs w:val="22"/>
                    </w:rPr>
                    <w:t>Senior Software Engineer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bdr w:val="none" w:sz="0" w:space="0" w:color="auto"/>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11/2019</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Current</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Wipro Technologies</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CHENNAI</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TN</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2336" behindDoc="0" locked="0" layoutInCell="1" allowOverlap="1">
                        <wp:simplePos x="0" y="0"/>
                        <wp:positionH relativeFrom="column">
                          <wp:posOffset>-76200</wp:posOffset>
                        </wp:positionH>
                        <wp:positionV relativeFrom="paragraph">
                          <wp:posOffset>63500</wp:posOffset>
                        </wp:positionV>
                        <wp:extent cx="142594" cy="142383"/>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09797"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sz w:val="22"/>
                      <w:szCs w:val="22"/>
                    </w:rPr>
                    <w:t>Student - Computer Applicant</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bdr w:val="none" w:sz="0" w:space="0" w:color="auto"/>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09/2015</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11/2019</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Wipro Technologies</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CHENNAI</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TN</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Roles &amp; Responsibilities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3360" behindDoc="0" locked="0" layoutInCell="1" allowOverlap="1">
                        <wp:simplePos x="0" y="0"/>
                        <wp:positionH relativeFrom="column">
                          <wp:posOffset>-76200</wp:posOffset>
                        </wp:positionH>
                        <wp:positionV relativeFrom="paragraph">
                          <wp:posOffset>63500</wp:posOffset>
                        </wp:positionV>
                        <wp:extent cx="142594" cy="142383"/>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0503"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Responsible for building projects using Automation tools to automate IT/Business Process end to end and developing cost efficient bots that are bundled with operations to deliver the process.</w:t>
                  </w:r>
                </w:p>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Extended support in deployment, bug fixes, change request and maintenance of the project.</w:t>
                  </w:r>
                </w:p>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I had successfully delivered multiple projects in Banking sector. Deployed RPA Solutions - which involves process reengineering using core workflow principles that are efficient, well Structured and easy to understand.</w:t>
                  </w:r>
                </w:p>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Providing technical leadership during the solution implementation. Performance assessment, tuning and helping in resolving critical issues.</w:t>
                  </w:r>
                </w:p>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Work within project planning constraints, communicating any identified project risks and issues to the delivery/project manager accordingly and providing inputs to the change control process.</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Project Summary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4384" behindDoc="0" locked="0" layoutInCell="1" allowOverlap="1">
                        <wp:simplePos x="0" y="0"/>
                        <wp:positionH relativeFrom="column">
                          <wp:posOffset>-76200</wp:posOffset>
                        </wp:positionH>
                        <wp:positionV relativeFrom="paragraph">
                          <wp:posOffset>63500</wp:posOffset>
                        </wp:positionV>
                        <wp:extent cx="142594" cy="142383"/>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26478"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Name: PUU (Power user utility) -</w:t>
                  </w:r>
                  <w:r>
                    <w:rPr>
                      <w:rStyle w:val="divdocumentdivparagraphsinglecolumn"/>
                      <w:rFonts w:ascii="Arial" w:eastAsia="Arial" w:hAnsi="Arial" w:cs="Arial"/>
                      <w:color w:val="231F20"/>
                      <w:sz w:val="22"/>
                      <w:szCs w:val="22"/>
                      <w:bdr w:val="none" w:sz="0" w:space="0" w:color="auto"/>
                      <w:vertAlign w:val="baseline"/>
                    </w:rPr>
                    <w:t>Aug 2019 to till Now</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Summary:</w:t>
                  </w:r>
                </w:p>
                <w:p>
                  <w:pPr>
                    <w:pStyle w:val="divdocumentulli"/>
                    <w:numPr>
                      <w:ilvl w:val="0"/>
                      <w:numId w:val="4"/>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This project Involves the automation process for creation, modification, deletion, group &amp; database creation, granting program access to group and db for the requested users under Global ID administration team.</w:t>
                  </w:r>
                </w:p>
                <w:p>
                  <w:pPr>
                    <w:pStyle w:val="divdocumentulli"/>
                    <w:numPr>
                      <w:ilvl w:val="0"/>
                      <w:numId w:val="4"/>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This process involves performing technical support to GIDA (Line of Business). It involves in various activities like Bug fixes, Enhancements, Proof of concepts, Deployment &amp; Maintenance.</w:t>
                  </w:r>
                </w:p>
                <w:p>
                  <w:pPr>
                    <w:pStyle w:val="divdocumentulli"/>
                    <w:numPr>
                      <w:ilvl w:val="0"/>
                      <w:numId w:val="4"/>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This process comprises of 21 projects for end to end maintenance phase</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Name: E-Statement request -</w:t>
                  </w:r>
                  <w:r>
                    <w:rPr>
                      <w:rStyle w:val="divdocumentdivparagraphsinglecolumn"/>
                      <w:rFonts w:ascii="Arial" w:eastAsia="Arial" w:hAnsi="Arial" w:cs="Arial"/>
                      <w:color w:val="231F20"/>
                      <w:sz w:val="22"/>
                      <w:szCs w:val="22"/>
                      <w:bdr w:val="none" w:sz="0" w:space="0" w:color="auto"/>
                      <w:vertAlign w:val="baseline"/>
                    </w:rPr>
                    <w:t>Jun 2018 to Jul 2019</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Summary:</w:t>
                  </w:r>
                </w:p>
                <w:p>
                  <w:pPr>
                    <w:pStyle w:val="divdocumentulli"/>
                    <w:numPr>
                      <w:ilvl w:val="0"/>
                      <w:numId w:val="5"/>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Bot is designed to perform operation in Armor, Flexcube, Stars &amp; Bo based on user request via stars application. Each request with open status in stars application need to be processed by bot based on the document date. If the document is beyond 2010 then necessary document extraction has to be performed in BO application. otherwise the activity will be done in flexcube &amp; armor.</w:t>
                  </w:r>
                </w:p>
                <w:p>
                  <w:pPr>
                    <w:pStyle w:val="divdocumentulli"/>
                    <w:numPr>
                      <w:ilvl w:val="0"/>
                      <w:numId w:val="5"/>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End to end bot implementation reduces major effort contributed by operations Team. As the bot is designed to pull necessary documents from various application based out of request in Stars application.</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 xml:space="preserve">Project Name: MIS Reporting -Mar </w:t>
                  </w:r>
                  <w:r>
                    <w:rPr>
                      <w:rStyle w:val="divdocumentdivparagraphsinglecolumn"/>
                      <w:rFonts w:ascii="Arial" w:eastAsia="Arial" w:hAnsi="Arial" w:cs="Arial"/>
                      <w:color w:val="231F20"/>
                      <w:sz w:val="22"/>
                      <w:szCs w:val="22"/>
                      <w:bdr w:val="none" w:sz="0" w:space="0" w:color="auto"/>
                      <w:vertAlign w:val="baseline"/>
                    </w:rPr>
                    <w:t>2017 to Dec 2017</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Summary:</w:t>
                  </w:r>
                </w:p>
                <w:p>
                  <w:pPr>
                    <w:pStyle w:val="divdocumentulli"/>
                    <w:numPr>
                      <w:ilvl w:val="0"/>
                      <w:numId w:val="6"/>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Bot is designed to generate various financial reports to generate "Management Information system" &amp; in Accounting information system</w:t>
                  </w:r>
                </w:p>
                <w:p>
                  <w:pPr>
                    <w:pStyle w:val="divdocumentulli"/>
                    <w:numPr>
                      <w:ilvl w:val="0"/>
                      <w:numId w:val="6"/>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This process contains 20 different report creation based out of request shared by user via email to perform necessary activity in BO application.</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Name: LPG (Loan Processing Group) -</w:t>
                  </w:r>
                  <w:r>
                    <w:rPr>
                      <w:rStyle w:val="divdocumentdivparagraphsinglecolumn"/>
                      <w:rFonts w:ascii="Arial" w:eastAsia="Arial" w:hAnsi="Arial" w:cs="Arial"/>
                      <w:color w:val="231F20"/>
                      <w:sz w:val="22"/>
                      <w:szCs w:val="22"/>
                      <w:bdr w:val="none" w:sz="0" w:space="0" w:color="auto"/>
                      <w:vertAlign w:val="baseline"/>
                    </w:rPr>
                    <w:t>Sep</w:t>
                  </w:r>
                  <w:r>
                    <w:rPr>
                      <w:rStyle w:val="strong"/>
                      <w:rFonts w:ascii="Arial" w:eastAsia="Arial" w:hAnsi="Arial" w:cs="Arial"/>
                      <w:b/>
                      <w:bCs/>
                      <w:color w:val="231F20"/>
                      <w:sz w:val="22"/>
                      <w:szCs w:val="22"/>
                    </w:rPr>
                    <w:t xml:space="preserve"> </w:t>
                  </w:r>
                  <w:r>
                    <w:rPr>
                      <w:rStyle w:val="divdocumentdivparagraphsinglecolumn"/>
                      <w:rFonts w:ascii="Arial" w:eastAsia="Arial" w:hAnsi="Arial" w:cs="Arial"/>
                      <w:color w:val="231F20"/>
                      <w:sz w:val="22"/>
                      <w:szCs w:val="22"/>
                      <w:bdr w:val="none" w:sz="0" w:space="0" w:color="auto"/>
                      <w:vertAlign w:val="baseline"/>
                    </w:rPr>
                    <w:t>2016 to Feb 2017</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strong"/>
                      <w:rFonts w:ascii="Arial" w:eastAsia="Arial" w:hAnsi="Arial" w:cs="Arial"/>
                      <w:b/>
                      <w:bCs/>
                      <w:color w:val="231F20"/>
                      <w:sz w:val="22"/>
                      <w:szCs w:val="22"/>
                    </w:rPr>
                    <w:t>Project Summary:</w:t>
                  </w:r>
                </w:p>
                <w:p>
                  <w:pPr>
                    <w:pStyle w:val="divdocumentulli"/>
                    <w:numPr>
                      <w:ilvl w:val="0"/>
                      <w:numId w:val="7"/>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Bot is designed to perform Rate fixing &amp; Rollover activity based on user request via email. Each activity undergoes data validation followed necessary process operation in Flexcube application</w:t>
                  </w:r>
                </w:p>
                <w:p>
                  <w:pPr>
                    <w:pStyle w:val="divdocumentulli"/>
                    <w:numPr>
                      <w:ilvl w:val="0"/>
                      <w:numId w:val="7"/>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After implementation of the bot, it reduced over AHT from 30 minutes to 15 minutes.</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Education</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5408" behindDoc="0" locked="0" layoutInCell="1" allowOverlap="1">
                        <wp:simplePos x="0" y="0"/>
                        <wp:positionH relativeFrom="column">
                          <wp:posOffset>-76200</wp:posOffset>
                        </wp:positionH>
                        <wp:positionV relativeFrom="paragraph">
                          <wp:posOffset>63500</wp:posOffset>
                        </wp:positionV>
                        <wp:extent cx="142594" cy="142383"/>
                        <wp:wrapNone/>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45987"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Master of Engineering</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Information Technology</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olor w:val="231F20"/>
                      <w:sz w:val="22"/>
                      <w:szCs w:val="22"/>
                      <w:bdr w:val="none" w:sz="0" w:space="0" w:color="auto"/>
                    </w:rPr>
                    <w:tab/>
                  </w:r>
                  <w:r>
                    <w:rPr>
                      <w:rStyle w:val="span"/>
                      <w:rFonts w:ascii="Arial" w:eastAsia="Arial" w:hAnsi="Arial" w:cs="Arial"/>
                      <w:i/>
                      <w:iCs/>
                      <w:caps/>
                      <w:color w:val="231F20"/>
                      <w:sz w:val="22"/>
                      <w:szCs w:val="22"/>
                    </w:rPr>
                    <w:t>05/2019</w:t>
                  </w:r>
                  <w:r>
                    <w:rPr>
                      <w:rStyle w:val="jobdates"/>
                      <w:rFonts w:ascii="Arial" w:eastAsia="Arial" w:hAnsi="Arial" w:cs="Arial"/>
                      <w:i/>
                      <w:iC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Vellore Institute Of Technology</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Chennai</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6432" behindDoc="0" locked="0" layoutInCell="1" allowOverlap="1">
                        <wp:simplePos x="0" y="0"/>
                        <wp:positionH relativeFrom="column">
                          <wp:posOffset>-76200</wp:posOffset>
                        </wp:positionH>
                        <wp:positionV relativeFrom="paragraph">
                          <wp:posOffset>63500</wp:posOffset>
                        </wp:positionV>
                        <wp:extent cx="142594" cy="142383"/>
                        <wp:wrapNone/>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3377"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Bachelor of Science</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Computer Science</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olor w:val="231F20"/>
                      <w:sz w:val="22"/>
                      <w:szCs w:val="22"/>
                      <w:bdr w:val="none" w:sz="0" w:space="0" w:color="auto"/>
                    </w:rPr>
                    <w:tab/>
                  </w:r>
                  <w:r>
                    <w:rPr>
                      <w:rStyle w:val="span"/>
                      <w:rFonts w:ascii="Arial" w:eastAsia="Arial" w:hAnsi="Arial" w:cs="Arial"/>
                      <w:i/>
                      <w:iCs/>
                      <w:caps/>
                      <w:color w:val="231F20"/>
                      <w:sz w:val="22"/>
                      <w:szCs w:val="22"/>
                    </w:rPr>
                    <w:t>04/2015</w:t>
                  </w:r>
                  <w:r>
                    <w:rPr>
                      <w:rStyle w:val="jobdates"/>
                      <w:rFonts w:ascii="Arial" w:eastAsia="Arial" w:hAnsi="Arial" w:cs="Arial"/>
                      <w:i/>
                      <w:iC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Vidhya Sagar Women's College</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Chengalpattu</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Certifications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7456" behindDoc="0" locked="0" layoutInCell="1" allowOverlap="1">
                        <wp:simplePos x="0" y="0"/>
                        <wp:positionH relativeFrom="column">
                          <wp:posOffset>-76200</wp:posOffset>
                        </wp:positionH>
                        <wp:positionV relativeFrom="paragraph">
                          <wp:posOffset>63500</wp:posOffset>
                        </wp:positionV>
                        <wp:extent cx="142594" cy="142383"/>
                        <wp:wrapNone/>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1980"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divdocumentulli"/>
                    <w:numPr>
                      <w:ilvl w:val="0"/>
                      <w:numId w:val="8"/>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Advanced AA (Automation Anywhere) Professional - 2017</w:t>
                  </w:r>
                </w:p>
                <w:p>
                  <w:pPr>
                    <w:pStyle w:val="divdocumentulli"/>
                    <w:numPr>
                      <w:ilvl w:val="0"/>
                      <w:numId w:val="8"/>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Master AA (Automation Anywhere) Professional V11 - 2019</w:t>
                  </w:r>
                </w:p>
                <w:p>
                  <w:pPr>
                    <w:pStyle w:val="divdocumentulli"/>
                    <w:numPr>
                      <w:ilvl w:val="0"/>
                      <w:numId w:val="8"/>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Advanced A2019 Professional - 2020</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Awards &amp; Achievements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8480" behindDoc="0" locked="0" layoutInCell="1" allowOverlap="1">
                        <wp:simplePos x="0" y="0"/>
                        <wp:positionH relativeFrom="column">
                          <wp:posOffset>-76200</wp:posOffset>
                        </wp:positionH>
                        <wp:positionV relativeFrom="paragraph">
                          <wp:posOffset>63500</wp:posOffset>
                        </wp:positionV>
                        <wp:extent cx="142594" cy="142383"/>
                        <wp:wrapNone/>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0313"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divdocumentulli"/>
                    <w:numPr>
                      <w:ilvl w:val="0"/>
                      <w:numId w:val="9"/>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Received best team of the Quarter in Sep 2017</w:t>
                  </w:r>
                </w:p>
                <w:p>
                  <w:pPr>
                    <w:pStyle w:val="divdocumentulli"/>
                    <w:numPr>
                      <w:ilvl w:val="0"/>
                      <w:numId w:val="9"/>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Star of the Quarter in Sep 2017</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Declaration</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9504" behindDoc="0" locked="0" layoutInCell="1" allowOverlap="1">
                        <wp:simplePos x="0" y="0"/>
                        <wp:positionH relativeFrom="column">
                          <wp:posOffset>-76200</wp:posOffset>
                        </wp:positionH>
                        <wp:positionV relativeFrom="paragraph">
                          <wp:posOffset>63500</wp:posOffset>
                        </wp:positionV>
                        <wp:extent cx="142594" cy="142383"/>
                        <wp:wrapNone/>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9939"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I, Hemalatha Harikrishnan hereby declare that all the information mentioned above is true to the best of my knowledge.</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Place:</w:t>
                  </w:r>
                </w:p>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Date:</w:t>
                  </w:r>
                </w:p>
              </w:tc>
            </w:tr>
          </w:tbl>
          <w:p>
            <w:pPr>
              <w:rPr>
                <w:rStyle w:val="divdocumentsectiontwocolsectiondivheading"/>
                <w:rFonts w:ascii="Arial" w:eastAsia="Arial" w:hAnsi="Arial" w:cs="Arial"/>
                <w:b/>
                <w:bCs/>
                <w:caps/>
                <w:color w:val="1A409A"/>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Arial" w:eastAsia="Arial" w:hAnsi="Arial" w:cs="Arial"/>
          <w:color w:val="231F20"/>
          <w:sz w:val="22"/>
          <w:szCs w:val="22"/>
          <w:bdr w:val="none" w:sz="0" w:space="0" w:color="auto"/>
          <w:vertAlign w:val="baseline"/>
        </w:rPr>
      </w:pPr>
      <w:r>
        <w:rPr>
          <w:color w:val="FFFFFF"/>
          <w:sz w:val="2"/>
        </w:rPr>
        <w:t>.</w:t>
      </w:r>
    </w:p>
    <w:sectPr>
      <w:pgSz w:w="12240" w:h="15840"/>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20" w:lineRule="atLeast"/>
    </w:pPr>
    <w:rPr>
      <w:color w:val="231F20"/>
    </w:rPr>
  </w:style>
  <w:style w:type="paragraph" w:customStyle="1" w:styleId="divdocumentdivfirstsection">
    <w:name w:val="div_document_div_firstsection"/>
    <w:basedOn w:val="Normal"/>
    <w:pPr>
      <w:pBdr>
        <w:top w:val="none" w:sz="0" w:space="0" w:color="auto"/>
      </w:pBdr>
    </w:pPr>
  </w:style>
  <w:style w:type="character" w:customStyle="1" w:styleId="monogram">
    <w:name w:val="monogram"/>
    <w:basedOn w:val="DefaultParagraphFont"/>
  </w:style>
  <w:style w:type="character" w:customStyle="1" w:styleId="divname">
    <w:name w:val="div_name"/>
    <w:basedOn w:val="div"/>
    <w:rPr>
      <w:color w:val="1A409A"/>
      <w:sz w:val="68"/>
      <w:szCs w:val="68"/>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pPr>
      <w:pBdr>
        <w:top w:val="none" w:sz="0" w:space="0" w:color="auto"/>
      </w:pBdr>
    </w:pPr>
  </w:style>
  <w:style w:type="character" w:customStyle="1" w:styleId="divaddress">
    <w:name w:val="div_address"/>
    <w:basedOn w:val="div"/>
    <w:rPr>
      <w:sz w:val="22"/>
      <w:szCs w:val="22"/>
    </w:rPr>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table" w:customStyle="1" w:styleId="divdocumenticonstable">
    <w:name w:val="div_document_iconstable"/>
    <w:basedOn w:val="TableNormal"/>
    <w:tblPr/>
  </w:style>
  <w:style w:type="table" w:customStyle="1" w:styleId="divdocumentdivPARAGRAPHCNTC">
    <w:name w:val="div_document_div_PARAGRAPH_CNTC"/>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twocolsectionnotlangSecnotinfoSecdivparagraphWrapperdivparagraph">
    <w:name w:val="div_document_section_twocolsection_not(.langSec)_not(.infoSec)_div_paragraphWrapper_div_paragraph"/>
    <w:basedOn w:val="TableNormal"/>
    <w:tblPr/>
  </w:style>
  <w:style w:type="table" w:customStyle="1" w:styleId="divdocumentsectiontwocolsection">
    <w:name w:val="div_document_section_twocolsection"/>
    <w:basedOn w:val="TableNormal"/>
    <w:tblPr/>
  </w:style>
  <w:style w:type="paragraph" w:customStyle="1" w:styleId="divdocumentulli">
    <w:name w:val="div_document_ul_li"/>
    <w:basedOn w:val="Normal"/>
    <w:pPr>
      <w:pBdr>
        <w:left w:val="none" w:sz="0" w:space="8"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1A409A"/>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strong">
    <w:name w:val="strong"/>
    <w:basedOn w:val="DefaultParagraphFont"/>
    <w:rPr>
      <w:sz w:val="24"/>
      <w:szCs w:val="24"/>
      <w:bdr w:val="none" w:sz="0" w:space="0" w:color="auto"/>
      <w:vertAlign w:val="baseline"/>
    </w:r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Hemalatha Harikrishnan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TEAAAB+LCAAAAAAABAAVl7Wy60oURD9IgZiCF4gZLc7EzKyvf+eGLpc9Mxu6V0OUyDEwxNGQyNEkwnAsz0A4iiMij2GkKAQOAVbdzNEEAeSva51xIAexosPi0YPyXlrQGDXNh50dEcLae3JCvbculaiEPGQQmaWZuViPgUxjXc7ldzNXqjvI7g40A6pQMXD5yH5zpMK0ju4TgAHA/sh1uL7r0Q1M1KMpr+5xyrad1hNj6auSm3Qs4RBcfyxHIEp</vt:lpwstr>
  </property>
  <property fmtid="{D5CDD505-2E9C-101B-9397-08002B2CF9AE}" pid="3" name="x1ye=1">
    <vt:lpwstr>/f2PIr0Qee+1TKhfd02l3KmnrVjWCeuAp16LZ92hYHrEfTSOMQfLDJ8Kk9KGl3tXDAJkaext5z3uqfvuiDQMKb5ybL1YNu6jZyYhdWk8Qm2ZxlV7Fh2RvEuECkZ9+QQGbexYig4BjCrffd1WaS/v0uO9zzhjh6B3U7e/pRXxw9S6aYT4kymShLI1v+g2DQf3MD00wDDHG8sNF5lz3uwLhjJxRSABRW7sYRdcrN6UgkZ9EwpAXVn97L/ovvxgCW7</vt:lpwstr>
  </property>
  <property fmtid="{D5CDD505-2E9C-101B-9397-08002B2CF9AE}" pid="4" name="x1ye=10">
    <vt:lpwstr>TukvUIyE0qlvrnLbVBruvXNX+sFqqgAk7SL+24wZidFuHpaZcwK35saPXv8Lebl6BwTd9E2n7lm4fyOhHiBQ7RYKM3su62HYjdPRXv2Iwsu9OFZrzwHN90qTYbjQnB3G2yosdq60B1EHZUZMltW8AkTQ77n+Hh2G9judKrXzO6pfUk9gb+V8VDGiT6BIRfJSI47u6IaMfF07L5PFNzKVmxTCdLXbs1lwXqSxlQtDytsd/1UH2Op1V/7sfMeZ0JI</vt:lpwstr>
  </property>
  <property fmtid="{D5CDD505-2E9C-101B-9397-08002B2CF9AE}" pid="5" name="x1ye=11">
    <vt:lpwstr>3koClqDhoI/9VX7PJc41Mt6BjyNGxJPwk4JjP8zGwNjqRLrWbdgwrWgVdDJSSkL2KmwSI+Ffh8g4cBvIriM0F86E1EzJArYq8NcKUcqLiis9svXhC/7cFlWjKqg+mOO/KDxLz54p1Ug/OHxO9TDEAphNnuvnhDyAyoFQbyjyTFzeX8AqGnh1dXh5PIMJC2mmu+QIttpaUfhgTt77I2FJgvjvUP9n/tL7LnXf3ef0o5G1Zj9Bzwy77+oGZCb6Jzi</vt:lpwstr>
  </property>
  <property fmtid="{D5CDD505-2E9C-101B-9397-08002B2CF9AE}" pid="6" name="x1ye=12">
    <vt:lpwstr>mFN2XtZkhozA/I9y0Jj7QqL0r1NjRnbzEBn1TIwXWR1DguLRppjRM+9SiyNzHM5yIZu4GUsSkFgBSJbBifZp4K59lWYyuoHsgFbfOeIP1DM68NU/H1uwloG26q/Xz8liSrBwn/wj2GKGyZjb6gDuRgHUxv3h/cPeibJhYXao9vaxSrPoo9A+P+iD7A9wbd0OmwW+zjr5qecmWmWeTYYfEaV1nGRLPY25gjXzC3XH+JMobG2P0le+A5k5lxQYgqO</vt:lpwstr>
  </property>
  <property fmtid="{D5CDD505-2E9C-101B-9397-08002B2CF9AE}" pid="7" name="x1ye=13">
    <vt:lpwstr>bkyGJgpWPehoYCS4n8G4iyy5NJJxuWJpR0I8hfvCIrinKGlrUsLx7ui/QCP2dSeCnWvOw7OfhdSbJpIVUkRE3KZoNjRRBynAnjZ+nb0261OfpP7kCAKtN8LoAbyszPdJia8Z0gVHYcI/KtcbuqBdBrO2cil8bY52UdBbYIj+LsFBp3cADV79qgGdKxA/JgymUDbM1fhHWIwu1/V366996O2mXzONEPvdDXDejoXD+kG/Wruh6uP/hhigTHBCyws</vt:lpwstr>
  </property>
  <property fmtid="{D5CDD505-2E9C-101B-9397-08002B2CF9AE}" pid="8" name="x1ye=14">
    <vt:lpwstr>eYpPIqAqPMJqWd1FY4dS2eFpGHf8EG3x849bHRAHVN/HG1rcF7iaJKUO8THvy6uDQ+smvSLkueEowEzu1cjYM4A16DzSI32v3TzX0fpcqaLhvd8tvShOoPxlgpBb6cKvSd4RTgo5bCblnsdvsbWt4uhKQYmjNxczq4/NmEorEn6Ys+7WUdEty7ksuez/6sYqnsxEIW0oONdvIcX4ukrpihtRk2zh452uw7R8VxfIV3KZioAav3FHuAAlNQcPyT4</vt:lpwstr>
  </property>
  <property fmtid="{D5CDD505-2E9C-101B-9397-08002B2CF9AE}" pid="9" name="x1ye=15">
    <vt:lpwstr>916HLHFMqjursbBtmxueuQP7fFcqKY/aECyy8ceZ3kUmJT/gF4e7d+x7pXk6wqSFLQ2K8opdV1x+ZrJvyAQs+n0wlXph+K2Sw634+3nDfNvmfsSGDPG+WFAJ00VMa6Xbiy68EcabGcwJw8LizyY4WQevpn6lhQfpyoHEsGPeOjzymY6ALIJu2Peu4icL90YVtwx+AhYabtMeIzy39dQfkU7CuX26z7inKNm4ShkKQppvXQgFUxYETza6l8iulPj</vt:lpwstr>
  </property>
  <property fmtid="{D5CDD505-2E9C-101B-9397-08002B2CF9AE}" pid="10" name="x1ye=16">
    <vt:lpwstr>q+O/zLupkdq+n2kyBSP2EhskSnEefvyNitcU28+G3QJs+i2AhBFXrTxMyz+QEsklHdQMnEp7CrASQBp0eQdofbZbQ6NCA4W/iNaTZpCnMRdM+28ZQlYcDwLkDM2S+PUypbzjn7ajfoR4X9OwGG1Z5uNNAH6HiN/UcTxkZBVqxpMzQBaErP2Xk3+K6bCfZoVlgRptljkZ9zvSnH2XPMJtYRZqn1iZY9cnNNuGsRlOB4pfu5LgQ6JTsSUnMuPDP7j</vt:lpwstr>
  </property>
  <property fmtid="{D5CDD505-2E9C-101B-9397-08002B2CF9AE}" pid="11" name="x1ye=17">
    <vt:lpwstr>d75DtuuNig+C61iOysWmpFtBhES0R/T+dy+C//BR0zUUoi5N6tuEPj14Iq7n19DhuqtQtkdeJVx6SMFD6aIK20B4BZ+iQSm+1kbc+YOJ/Xpu4NBqC9FQxqMJJqpz0B4aawKfsg2Y9095XzfZCBGSgjwTuCK+/0kJ92EhWMQWBf15K7vN06KOkPFG/rkXzi9yjlfSO1jvL0rRc6j0/NXRcPQh0hAgCL9yniIVVRIytU5sSdB3kBwmwxpLuDPb+XS</vt:lpwstr>
  </property>
  <property fmtid="{D5CDD505-2E9C-101B-9397-08002B2CF9AE}" pid="12" name="x1ye=18">
    <vt:lpwstr>fNu1OD8Tv30cvnsc0LAPfisPFmo4plzlsboyjOMra9VQfg3itQS9RgCowyi/6JE5W8ykB/sAqN/JXOfvj3M0Wx9JvpCy3YQ4qtKKcshc97ThBbP8Fy3/RvXdZAQJcb0AIrg9R4rfiZFnJROzy5v5dwJ/s73CMWWSTqd0GCALmROGZiceMq9BrvbqlAyvam8SPrl8EOnz3anyv+qVRriCDHGS7tvOMXbfSl/PN99De49vmSEPe1Jhg0QlgMo0NK0</vt:lpwstr>
  </property>
  <property fmtid="{D5CDD505-2E9C-101B-9397-08002B2CF9AE}" pid="13" name="x1ye=19">
    <vt:lpwstr>udZd3Wn8B6T4zcwcFYUDzoQ0sjXK/22T+vRHdsiiSh6AHrgyBqPztnsGPzmETqrYRGvUjHu5YHmLJ8fh81UwzxNXvUJ4RxVkFhMvylnqY0r+kqnipgT3kAbrI37dg2mK8XrWd2GdHqtw/aAAP6vwUo+NPOKukMIdm/tNOwRSHb8GA+octmvB/v5QGDmbr8l+eOR5NXdbB0chY/gmpyZbvzL+FqUVLtqCsw3uzdAxT7MLE+W3sZXhGh29o7LuYXG</vt:lpwstr>
  </property>
  <property fmtid="{D5CDD505-2E9C-101B-9397-08002B2CF9AE}" pid="14" name="x1ye=2">
    <vt:lpwstr>ehoLwGEYQWLXS8bUBf+/teFscWpmSYYM25m9nGE1w9b5vCS1JDrMi9ruzAfCZf0+nxUtAUaoFOy9qhhyCkee/fYepSlbLhMAOV1ObVg7u3Aq8mRvLzQDYiyY8bnmObuzkMqele9K+upXRS+zrw6aMkhEbK0W9OqRhW6iBVddR3VQ0BXF6UMN2ZPw2qHE6bDrvK2hjHVVHbdL3BWYgEjHPt89HGstw0QHV/Zy2KaHmBpRCvLLPxYGUDs1sx14kd5</vt:lpwstr>
  </property>
  <property fmtid="{D5CDD505-2E9C-101B-9397-08002B2CF9AE}" pid="15" name="x1ye=20">
    <vt:lpwstr>HVUiX9oMC8KEn5QkFxEQ4o9ImBklQA+ApM37XOixdNUoKM8BAg7SJ7YS6ZIFxTqKLpfDWOoX+nvIV4QUR3HR0hVVREP/YQZMxTdog20YA5IAr8SI3NRfRvNREVHy09ZTxOAM1M6NqYXgxSD+HpU+/F8cgfmcCN5ok/mLKR3KZH07ZoyZOTtBqkiA1gof7F0FNeqCuEorxX/cvg7czMSsNm978bmD1b2rY7nE2rKwKhi7HjJWXcMX+p0a3GeuZgG</vt:lpwstr>
  </property>
  <property fmtid="{D5CDD505-2E9C-101B-9397-08002B2CF9AE}" pid="16" name="x1ye=21">
    <vt:lpwstr>UEiXHORDiD03X0ph/d/Ajb+O54FPrgT07Jcs9CuC5KvxShjqFqFH7o+I1CT33ToH85598Zx8nzW/rL2YeJd7sYwIRdikSLbbkHvY+1FWY3CSDN0wRJwrP76k0nNQ7mxaa0sqbp91tbTlk7s7guySYCw657grZjMs6N0LyOTeUvZFq47TMAlYLu7iWxfHPRLc358+QgxgkwN0OiPwXpJb80SZrM+ZIRZHwfE71VKxD+PFu19ox98Wwv2fxq92i08</vt:lpwstr>
  </property>
  <property fmtid="{D5CDD505-2E9C-101B-9397-08002B2CF9AE}" pid="17" name="x1ye=22">
    <vt:lpwstr>0LjEDTTsdAaG1w2M1BntGJLfw1r04z3uip+wSgLnehr9OCCp1euz3ADlD3hRzvADb5DyYY0ZwVuhxGkFWVpeM+oN0Pbr2t4igYwhGSUhuLWA+ySF8dYGTXUGcUV7qXhHUzeSxso7cFSPbI2nJZuZuQbFBhUcYCW3KPWeOu29vIX7kEE0uppmHuQ0xNEzLShQLMBZoXuxd0Spy2Dvz7a9H6tAXDZaYuNJWZMQ0DfcBFIhrLGogAVeoYflYi0eR9L</vt:lpwstr>
  </property>
  <property fmtid="{D5CDD505-2E9C-101B-9397-08002B2CF9AE}" pid="18" name="x1ye=23">
    <vt:lpwstr>ep+lNzA1c2kmVXfg4ahN8rNBJyrqiBsXdqEYKKMxI/UD9TxoxwncLOLOIjIW5qf7NbfgCRUnCpARMBwz0SJ+X73mD0RBTF+d9O4apw+wxiWE64f1JMQ4CzWb0f3LaW/D7qQe5buQoplYRsMBl+QmV1ML+pnm9Pav5FYYNmIitI3Nj4KDz9Jh6SqPsIdkCnHkevhCTn/Y49p2hXI1WXi4vd1AX1AokpKHxp582O7+0AOZrhuprwvbuc+KF09CUxN</vt:lpwstr>
  </property>
  <property fmtid="{D5CDD505-2E9C-101B-9397-08002B2CF9AE}" pid="19" name="x1ye=24">
    <vt:lpwstr>/RsRAG2i27KdPUjPi+kRlDGSLf9LfVcBa2tbLdlnk1caF7LQ3cC0YKXawatvH0LlA67JhZb0I/9c/iSzWui4N3ZOiTQrD1GPv9uhmll2jGecE4Xh1I9eWr9SUSopMWKU3v6eDkY561xAFTYOMOXHKvH8o6MhA8ngq+adiFB83D53ZyDK8+B1BzgwjeN+QpaF45XAv4HBEik54LZTQAwRj0r2Q9dFAVUdzftVX2csLMwgSfIK8CekZOuolHku46k</vt:lpwstr>
  </property>
  <property fmtid="{D5CDD505-2E9C-101B-9397-08002B2CF9AE}" pid="20" name="x1ye=25">
    <vt:lpwstr>p+CK9XwL9N2IM5UJlf4t3kOkR7Z5qcZ3fOedQwlxDR5NmN/smaPa+UUz3lsdiQkUWyN5FKU/LWG8QTYH+ty8zzJ5wWj3gNYSbrqauQINlb0SEx2AYOznxn+xdn2zAEczkCfD1qQ/JANG2zJCWJjULgmfQ5yIpG3DNKoSXtc6NnITElJvW76u+uhAEKtBlEEZq/lPLlKMLE0ITXvACwFdjXUNW+ous9dwrZPMxdBJl1K7/ejaaXFde2o/3ll5lB0</vt:lpwstr>
  </property>
  <property fmtid="{D5CDD505-2E9C-101B-9397-08002B2CF9AE}" pid="21" name="x1ye=26">
    <vt:lpwstr>SifbsDjDALGdc4RY1ANxAcvq9A03H6i/xMk591YFobu1OTyHc6Vx/4us4s0MoU/2SuGHAiSKPRaNc3UJD8mhuA7WwyJwvxawBhfBLFnpBTKTPJnxfLxY8RHnHRZ9xC3QvJMQhEvwzWEGL8axYEf7WHmfSyvW6RVwVXwWFg290mn43hMuhvnwCN4BHZIj8tbqmP8MqZxuCiOKazYD1eUMfeUxyUm9GKVlFYG6qUaWO62jSIbO0f+8eC4B826Um1B</vt:lpwstr>
  </property>
  <property fmtid="{D5CDD505-2E9C-101B-9397-08002B2CF9AE}" pid="22" name="x1ye=27">
    <vt:lpwstr>FHGhcXfntGqv4KP4fAFcdNTQi7Qec0kbzfdZl4BDArz36TETiWZm1QpBzkj6rwnwh9dY54SQDHs6+vfx+u6aDR4vO+5n9n0nOf1KkaNXGk2xyzVoBmm6Oa9y1HrNbnyHExBWLUeXij/eSF3WEeH4FoF2jahrpbuGwb9cn5qr4lDA6IBxLKuYjuMkH+vWqG02iHJhf2z4KL7NXyl3NUr4yZQu7iawkef2Flo6HPj+zDbunanXE3kVzSNvS1Hd0fr</vt:lpwstr>
  </property>
  <property fmtid="{D5CDD505-2E9C-101B-9397-08002B2CF9AE}" pid="23" name="x1ye=28">
    <vt:lpwstr>37jBmbJMTfgSdfjgJhf8QQP4STujn5/tn5V7vPQopqAQWokNNf16HXTZETon2HVLIJlYKc0W40pR224dDHgli9jT66Kk516m9UOAioVHZ5Tkr1KaTnB2CpPKiLcKxJpljG5HDJbvPIlxLNAFRMCoYT6aXX1dJwKy3227T7dCU+uHl0mqBonc66FPP6J+7k81ovQcXlDbmd7Ypg+E1HZg11i1bMIFMLkv13+Lo3h/fC+0+0+7Dp362Flz1eUM2hj</vt:lpwstr>
  </property>
  <property fmtid="{D5CDD505-2E9C-101B-9397-08002B2CF9AE}" pid="24" name="x1ye=29">
    <vt:lpwstr>cJdKPcVg3MLbaNooDD2R3KME5/SpEl0xC7mtesKUGHsv7O1P3xvuPflxg0HP8Z3vJ/jyD0WOgOwRGrp0SKHfCRHXXsHo1WDKfil5/8Nr3g2KSJc5RfTesSJ5Oyi/wArvlZbXdrZjpqLlwdOi9e+YisT2VzPXPnfaF2dw4sshIsDQgQt7F90VxxzoX+J6fnoK0lZLwAktYdbYDD7fLubl5y0mBKG/bRyqCm+ud9/yR48W16Iu7tQALacZgf9SRxH</vt:lpwstr>
  </property>
  <property fmtid="{D5CDD505-2E9C-101B-9397-08002B2CF9AE}" pid="25" name="x1ye=3">
    <vt:lpwstr>NEz629pErV7Ac7mepu57DbVjoRk27UimcNQnct5egs0ouV7VA7fbXvyzTkIUhB9ep9dkyXtCoROwsb3MY3DPI27GJF2t3zj92St7oKHp1pyY7E5KZKnimUTNon7O/sBQU2fg1HnPhAQzIDBqama3J87KiXOamYI4eZH8fp3xZ8tImzVuFYxZS/GZnLEXIB45/iJQeS9erZLkSqVyM5XfdSBbg/Zv1krLf4Ph23W5nCQhUw6nOfbJiS4kh2SQWJA</vt:lpwstr>
  </property>
  <property fmtid="{D5CDD505-2E9C-101B-9397-08002B2CF9AE}" pid="26" name="x1ye=30">
    <vt:lpwstr>QcxvcPE0ipy0d3qatfMWTJKiq/0dMoS50OdgLoiEUHpt2latF+fxnTnzt75wx6/ovL2XoXI/UpjgpjVGyu8MJtpi8YAK+rjYAk7/J6QL2stPJz/nhjZl4wCf+KMFcZcMrfX7e8teRdrYwKYf+V33jA/G+7bX2aYSxaoUgX9iKHWSZu+L+dICiXh4qiGzZGQ+v+djJor+XkkOYx/QspI3AEAtIMmZJnQEHA0pPbZKJHWil9cGF/PBksfzvPNox4Z</vt:lpwstr>
  </property>
  <property fmtid="{D5CDD505-2E9C-101B-9397-08002B2CF9AE}" pid="27" name="x1ye=31">
    <vt:lpwstr>PahqvcL9LZettGQhECGFCzuwbvHnSyTReeaItND76xbIONUNJKGgbZlWPiI9+K19gimKbI2CCIROsL9ywgF6Z68bIH93C8ujsvvb2OpTMRXLnkw6md5OeZiRrfuf+wefkjwyOThWMGv2Rv7tTJ/GWffoUtREnznFzJSPZrtNDRfVcBcPGkohodKFMzOLxAG97HmT1/TDy3rOpOLxnVdrguOaTneCWW+NS87i/Pu32sd5V86/2u34hmlTsBkSpHe</vt:lpwstr>
  </property>
  <property fmtid="{D5CDD505-2E9C-101B-9397-08002B2CF9AE}" pid="28" name="x1ye=32">
    <vt:lpwstr>3a2XQ2e/pqgBB1XfboEvKCq3xLr6iVt5CXeULSKAMRHQrhZwakStWw/zig0npftbp7+75myh9Ff8IVTwTN1qAylxP053G6Njxakgt7iTd+69ugXNX8P23gfYxgujyHO4mKTbP6VcaTGedcQ1qCTvLB1yMIKLrCqZcSr+ej9c+1pJbiRLRRIMoymoLBZbfAXMjBcaDiShks5mrm55Xj2yzKcS/7NJe7s3vLaXbRXS+ePBJNC5G/rr9LZVZjUi8H7</vt:lpwstr>
  </property>
  <property fmtid="{D5CDD505-2E9C-101B-9397-08002B2CF9AE}" pid="29" name="x1ye=33">
    <vt:lpwstr>n1vwTzRgYU6jlh8N+m7j8ffrACKmU7+W8wRTimg0dasPgwMYy14anG6OIhRuswLo6Ym2c98xz7JtLADYcOaNc49NK/Cl4/tS0UXTgoEpKycSHKGc5uvbqvC3dj3/BSqg+H+3w5/Yt0/MjsmICFZoSUKBlTGtonHZd8gGzRZ2XXgdqrvYDzpLTCYCKLF+eg46mOXVTFndqbPMb4w+zf4oM+w2zSQ31TO1AINSLAhiYneCf4s1LohDDnk0zGzuObc</vt:lpwstr>
  </property>
  <property fmtid="{D5CDD505-2E9C-101B-9397-08002B2CF9AE}" pid="30" name="x1ye=34">
    <vt:lpwstr>xIzFDmjnkY24N6lpLpQk6J1q/InvoPF3RwYXaUtEvjdhOTiFZgMIs4YtWN78u/ysPBsGnvWKq0aqLPUDmE8o/bEQIiPTWRmn5orw/XyPdPMNp8qKT5xbpK5s4/zTYAZ1oh1IKiWe8+wkJBR3MdQ7FhngsPpMfCP521ZIEWquCQp0fMNDldzw7A39wG7WtqFQ5w8gSxxSsLvHr1sM5rZtN5/YdWtwqMk2Bs/pgGFnsX/tu1Cd/n+IrWP+kiloHi+</vt:lpwstr>
  </property>
  <property fmtid="{D5CDD505-2E9C-101B-9397-08002B2CF9AE}" pid="31" name="x1ye=35">
    <vt:lpwstr>z7sSozn9PZRDi7pHLYf/05Ld/4oOIICV1A8fb6JHRL4gfZXvodvJNM35GHcM7u/KXKIi769qquUj78J7H7fgHP0COtQAOI0tIOJjk2rqll00P/ovUwz3fw9DSuKRLs7o7kmqh+sVVNDsAmPylM2HW7y3oOLbVYTeasXOHhhTjw/bzVf7IVUaKnvxru7djnqZqH30PNycL14BCamH7+CrBm2pCzVit1n9XWzacWC9oj2rdZsUe3S2R9bNWnSBfDm</vt:lpwstr>
  </property>
  <property fmtid="{D5CDD505-2E9C-101B-9397-08002B2CF9AE}" pid="32" name="x1ye=36">
    <vt:lpwstr>/3ligyNeuRuInyuT7J2cK9hJSnCgQiMrSDgw8LJhOKSpOZfFxfbmBrk4N1RceHewgTmgEhiEGh0qBhG5SynImVKhkar1quB0jh1/WD/tjUyM7K19jsHfEhlvatsblvsyD6/XG91/YNvEW60ppOL6Qs1uR0Go5VHcBMOfTt5sf/JB4EhYnoQHK7R7XO67G9OBFF6L4zp3PsteX/bsirk90TXdZ+V+EOmT9XKBTjcUemrGW5az6ez6Las3IkD5vDX</vt:lpwstr>
  </property>
  <property fmtid="{D5CDD505-2E9C-101B-9397-08002B2CF9AE}" pid="33" name="x1ye=37">
    <vt:lpwstr>urDsLM2TYFWxiNdCHRtIe+O981g/09yJJal1QioZncdz97NuxtBhzw3jmZV4LmxDca0wsaGv+g2eQczXa0jkCRBS9OdLj/I1pPsver1pm7cgkZZ8XStPEpYo81fmb6yB/417iH246g49nM7LVKZ5mqdVxMaVj1EzosKI1ddL2i2+FRS7Kr5pniJoa1iicoYlQm+NBeNkIDrVWsYdqr/n+DuKTP71EOdIbNb6JcP7NZYoqA8/+Yz03j+tBtfS6iK</vt:lpwstr>
  </property>
  <property fmtid="{D5CDD505-2E9C-101B-9397-08002B2CF9AE}" pid="34" name="x1ye=38">
    <vt:lpwstr>dsgdnDcPHpFXR8D9io1+VJk90HMHhw6fk8kBgfLll2n1sXqsIEIv6gOoYKkX2CFv5RP69iz8tur9wefkzp2YEcvrEuRhXWYezYOCT2q9ENnzHU0/6oyEB2jxWBP/7/CUSfp2YRpE7txNULHbLgz28Y6q1UEqa/w8fPDT7Ktjzv/F6D+PACnH5QIZWa1Rkj5E0myLHSyDF3K/86fuHLcd/KR9d0EvJFN/o17uo9zIidRtQylCIbw265/SSVvmI8i</vt:lpwstr>
  </property>
  <property fmtid="{D5CDD505-2E9C-101B-9397-08002B2CF9AE}" pid="35" name="x1ye=39">
    <vt:lpwstr>BtC44Rf93bLsgt7Dz364W+2P6TN+W4Q48gTPQj0m+KvksJtpDYvNEmzoGtMHH8dkjG113+/eOP3v+d6v9XOP9msEkMKnNOe5/PIndKPfffruiD8M/3yOEYslJnrO0iDeevF3J3v7SDXAnphOQC+dEfJS/GHrj/2FspKzu1Wk0oK3zZEyj6EFsK/pO6mL8xTwCVWGT7O/Ie4KDLmYX40oNvx15doJtiT3hUEFI+8oa6KxrD698yBf5WZuA7pxszX</vt:lpwstr>
  </property>
  <property fmtid="{D5CDD505-2E9C-101B-9397-08002B2CF9AE}" pid="36" name="x1ye=4">
    <vt:lpwstr>3meUhLHTC6emzvkCIng6mB/uli7EuH6RqUbNYOe6G3l8zWc/QdAelbQGt5VFbu7WUbqlWeGCnZK5cx2Mrvo51vVDR3s5K8sKma2H9OqHLHn+HqprvmIZQjVqbz5hU2Ta/cR0yppm2a/edCXIuKtLCQkXhj54ODt6Xc3gK154andiqd8aBfeUW7CiM5P728s0Dy7flUpa7BcePONZhYLdUqbuuYU4stEAjAWqYW8LYUL2YnmifkFLcuAmAnJKDSP</vt:lpwstr>
  </property>
  <property fmtid="{D5CDD505-2E9C-101B-9397-08002B2CF9AE}" pid="37" name="x1ye=40">
    <vt:lpwstr>E5ZlaXNWXiCkCo7a4jffN5EsUJm4yySRzfUa6UHjN2NkFCq26szyT4ODXtf4tF9drJCPSCUXwweSdZvSCSCDd6vhLmycGp0Nh6NvT614c09LsWwT86A0td7EqT6UTRT9E56ScVGmo0XWcPbsHj+KV9uUSZuisc8JK95dYcsdBOphzrZuvV/sl9x301tt8sqJq5HCr2RMY8g5a375syNAGUeiUqLidUvh2+tSHoosYArJ0w7feUIFujUskpYI+er</vt:lpwstr>
  </property>
  <property fmtid="{D5CDD505-2E9C-101B-9397-08002B2CF9AE}" pid="38" name="x1ye=41">
    <vt:lpwstr>+krlFtJlsY0fasZeGmWhLk0818K03CALR0tBkhMES62p37X/oBILLltv3L6RbXEPqo02GPxJdgZpxtczA9urbJmz8oZ5D/i34ot9hHIPwU/KqyaSgusIYzuQk95PN3hqnmXzieKCK6QPUs84UXw1PCGcEPWYBYxlN7Q8ccZT8xc9J04y6+Bqm4Q39YJ85HRt+txP854U3D8NNUptQvTH3sOcDzVEDWzUfz+RNUDlSEbfv7PPAXSRlBjQXnb5ggY</vt:lpwstr>
  </property>
  <property fmtid="{D5CDD505-2E9C-101B-9397-08002B2CF9AE}" pid="39" name="x1ye=42">
    <vt:lpwstr>bP6AJZn3w3urwW5ONhaKW62uMM0KanJPDzy3UqIrOBDJk8RqINoMEYxmre072I3TulQiuY/m3xcdYnL+7VzKnwaEWYXoCpwzKATQvbXzYaFq/1Zb3Fw0pkG+QF4cXWcJEZ/jbBM6PdaeazMH74rwCU/K+68Dkxmyrd2EVnGxkAF4Jkh5amUQxWNYOPav+oK8L7WlvpCJmB6vB4p/cB+d8dCqI6Tk2YzRrASQeLX4X1tmuwXZXBy5iZwot7M7Sww</vt:lpwstr>
  </property>
  <property fmtid="{D5CDD505-2E9C-101B-9397-08002B2CF9AE}" pid="40" name="x1ye=43">
    <vt:lpwstr>uyn0sEbjmhMfE7Z8o78ZyZ/BNcBmMTrDkY6UlQWOjzg1NGhGjLWIPUbSUp2GP9PX0l92A3M58lrZaRrUlmJI+9haF4fOLtH1uW/sSuDMiVkF3JJChxOyLqnLlIYx2iuC3B2vzZZJnrmNfEihGxVlorafsnXJNvVpMAUv6z/7Af0OgBEDcHClij0wBze6CvuSSfaolllsHEmQshsSrAOC1GtLp2ig9GDqOeRNWAtyzbEHRUqNJ4T9fuTqOeeHuhy</vt:lpwstr>
  </property>
  <property fmtid="{D5CDD505-2E9C-101B-9397-08002B2CF9AE}" pid="41" name="x1ye=44">
    <vt:lpwstr>VI3uFLH9WzglEDDO7Kzk0OFKsG+6wf6yWKJSWJg6Ev2upRJo2/w8MEQGxYftuf0U3I1ihPEXWfTKcIWL/iLjOxvXgyF3b+nZQHsnI+MVuXE2jgL8oHlRYYJuHwhu/eYcg4IdqqfqWCziSvplUBuFdjYuiXRYIQshYeUzGp/Gf01yM/6qdnccV+LmSWCecj53aNmsm2uu1LRGtO21+1Bm7N6zRo73Tb0tHRQtX42CXtkFZnrlR46LRredcJTTY/u</vt:lpwstr>
  </property>
  <property fmtid="{D5CDD505-2E9C-101B-9397-08002B2CF9AE}" pid="42" name="x1ye=45">
    <vt:lpwstr>WmIOdwUaxyeYkKP6Q73OmD6zv0ahexAK0N3LBbQmOR59EMafl7VD45gIU3+i+nONGWYhL8ngfztS8UhyWyvApqHq07rROB2AbIEOz0nZEQXHds6lxrRxVw+Hjb5ekxG+fkgCkbCmWREfxR6Xz1smVvPzxySM1DHDcyn6Hbxv3aVplkZl1r120La0ZFUFxs43cAOY230zp0sqFlfRLSE8hbUCTaM1NmuxYsh/4U2WDkx737DfSWoDWwmHWBnRdD9</vt:lpwstr>
  </property>
  <property fmtid="{D5CDD505-2E9C-101B-9397-08002B2CF9AE}" pid="43" name="x1ye=46">
    <vt:lpwstr>RzoxVmFCA24597nWSIq4NE6gk+8mJUQuVuPtmFwmBVGlymXAzqE4aw9YPC7CcjGx7f2ZPp3kthZkW7it+MDBxnO1P9K/sCpO8obLMw9IPdNR19jIubR5EN4T95jQUSbdPDoEfalnmoHT5YvM0YTFruynLvi4skOoeUNC26pEWgw6pJ5nMs5cxwY9ub65z79JtvtZZXT0ofxwd/wbQp/+5occJDVO6tcX6Xp+ot766EUlu/5OoGlZft82+2pYdhK</vt:lpwstr>
  </property>
  <property fmtid="{D5CDD505-2E9C-101B-9397-08002B2CF9AE}" pid="44" name="x1ye=47">
    <vt:lpwstr>hm++R6MtpmgfbxOep84ztvceIf+Q4w0ZRzJyYQf5HoRvHIfU6Pyc0ZmieOR1mWuX1aU7QDcE0RfZqOU+efXphM1fok+vxzu87F3P1qDDg4CPqR0ZCuVdAzWt1eCNu+AE10GOMPDbfG2wdzV2AyPwSk5FPYevjbdgzsxU9VIx9sKG+oK8Dd9h2NAnljM5vHhMRo0fKAr/YQ/hU8A7Y4n9k8lZmPWoPIvvG/w7veUh6MLcqEYNQaiUrFjkH4gumAT</vt:lpwstr>
  </property>
  <property fmtid="{D5CDD505-2E9C-101B-9397-08002B2CF9AE}" pid="45" name="x1ye=48">
    <vt:lpwstr>hNOXKepIo0TXnVcfIIFvNFmCxzzgD6YfD8cYhO0fgBHlq304b5nE1crizPjSWeouTsglmxSKXRSPT0N7TXG3nfkESR/VRhDAb7DkzXSUFCPsKDeUfv+uPz58mM3hzXS7xWip6fGiuUdm/jA7I7M5+5parisZclBfLG9cjzcp1pYlsr3HeWFzXhas9EUWBE/NwIidc+47AY2HBaBY+VxbqmSACWPJDy3/TdmQriDITEnvu6A+xS3O67yga8qU1uP</vt:lpwstr>
  </property>
  <property fmtid="{D5CDD505-2E9C-101B-9397-08002B2CF9AE}" pid="46" name="x1ye=49">
    <vt:lpwstr>h2C0pcq242HS0Hf7i6hRLmVVv088W3VfRVFfnxlZqo1y3IhrbkaFyV+dC5dMpKTNEgjRcbw+MlBIUaYYirGM8AmcrFlPsf+Svxs8abf4AgATOBLfV62kv8Zo5Pgka5wmX1EXK8FlS76R9sCLg/b35YYpa26ivISPcZqbqvHKWdGAegShCUaiHQ2/wGSnf7U4Z9YUK0m5DQeJm42Ot7AIylmSMCofd4YEMMtKrfRZRu3bJwZ+H3Y5tBZynXTF8M/</vt:lpwstr>
  </property>
  <property fmtid="{D5CDD505-2E9C-101B-9397-08002B2CF9AE}" pid="47" name="x1ye=5">
    <vt:lpwstr>sc0HtR8CZSkidklB5GC+Vih6FJwkL/ff3mcnfT1V9ImgPttMHTMqSnmAvehMa0I/f+DY17svJMNeCPyS8dwOjtN8DBBI7CIK1hSX4OQhouxpW3pRgpNer/TsC8aYetmaerCMbPL7CZ4yjNRT4t5fj+Lu2h1uEUQ540tAb1EPf0ywnWEJcN+F3jxGXM356rRaaIVYdBe3LkvddPnMjn7AYCioq96StMLMkHGGGk+n1y0n4cRhdmGU0/yyjHIxPS2</vt:lpwstr>
  </property>
  <property fmtid="{D5CDD505-2E9C-101B-9397-08002B2CF9AE}" pid="48" name="x1ye=50">
    <vt:lpwstr>59OIr+KcM2SBdkAKEvWGaDWbHiyC1bOp9nP9KS3Uy4vM24o+fkaX9iAgdiqbyNrwEndXYVMUPIGaeL0gKz10nO5TttpI7dme2cRHiUV/xyg9Gav+WCAWrFLfm2kat47O0Sqbl8Pwiu20Dkm9WHTy5H6kDFUPMmkE+YkFpkDBRlxxjCe46F9/HAei9gtqdRlLrDWtzGKU5iF/he6Ide42y5lLrR6U2S5WMJYa/rth2wQz6kvPSOKq0DyM7WdZxo1</vt:lpwstr>
  </property>
  <property fmtid="{D5CDD505-2E9C-101B-9397-08002B2CF9AE}" pid="49" name="x1ye=51">
    <vt:lpwstr>IbyvNWB2wSqDvdEDDCJQnfWRaFHxxPVbonlU/KpQTfkc3M7VJRTBZwi40cprTvFT0n/lnLMX9VOu8qX3ir6+ScDVRlz1G2d5fese1c5bL9dP5+iiM8jmXGnNU/wDx1M/g6hdCcW8ddMaFpPf3m/Wp+pGHi/hhSiCbNjwK9wLE5WhFqSG+z9j1yYiDHjEUzp+nzqxaZ7TeBG02VAR2vOItdVp38K5O6UvaiVTdvRBGrPgbt6dTNzaohn1S4JIurC</vt:lpwstr>
  </property>
  <property fmtid="{D5CDD505-2E9C-101B-9397-08002B2CF9AE}" pid="50" name="x1ye=52">
    <vt:lpwstr>uHzvDYSvm38oHQaTvRGsafGybR3SE8FUQW/Q5LB2jbp8QZWburdJThnVMutHjRW5gvyL2pV2OPIvnr0K008gpgSYGlwhIh6eFTc0O58IG5CZFl2LgH4waIL2G1QZbeIFCpeYTqkKmBjo85nHZaExY28ghZjPD6NwAV8JxJbVGc4iun1Ukn/Ydgtrk1zDMSH+7sce9vmHm3LIgTJS+BfWb7HsU+SU/d0sMf7CLs6GjvazXZkpLIT2Oag0JUqHnOy</vt:lpwstr>
  </property>
  <property fmtid="{D5CDD505-2E9C-101B-9397-08002B2CF9AE}" pid="51" name="x1ye=53">
    <vt:lpwstr>oYTqxwziziK/ZWKq4K1zX/f7ymvB55qW1VKwgQahpAwWMx3P+C72J8tF5PO7gvlLCDoTuuy03VOFxeYYpk3dDoHkoFZPP7RZgNdfamX9XPExApSKko8F6utt2Ok1jBWybkCI3xYB+DVveRBHTBlwFX2BdBvyFrqIgHwVObwp4uHjLJBI/9ddfmjgLUUceYeWFwPXv2j9d3Ji0t+F8bstycKlzoIXYoC45Ko0UObnBELnpS/MhWqxC4n5/Gv2H0z</vt:lpwstr>
  </property>
  <property fmtid="{D5CDD505-2E9C-101B-9397-08002B2CF9AE}" pid="52" name="x1ye=54">
    <vt:lpwstr>TaMucL8jvksoF+KknBIq45B0h3S0v7wmF327+7GSdqXwH9A8+s+wtPTiCAu2JWhcC0m4+b0izHF8jWozpYAqIneRy32ViASLc7Ju6SRhxHoxc4d+wAI7lQDGtL1qbTyJFhaQwH+/0ZuH3AouDotwq20iRE1RRoCFuVigk1yF/gi6zJIkhfAPl57ixROpPkSHTRhapPRfkJzcs9esMyENYcid93Emjk3MGKkt4Xy1IPJYqj4nJ9UsoDo//iTtdid</vt:lpwstr>
  </property>
  <property fmtid="{D5CDD505-2E9C-101B-9397-08002B2CF9AE}" pid="53" name="x1ye=55">
    <vt:lpwstr>nfqt3lqNG0IP9iCDFUc5honb4/WMu+8wl6UKcyXsloX9TVY3iSqsQx9FHBVWzsA4/sxeu7Pb3+e/NFyQfK22ksApykYVQyC8aEmok/jL+mSxnw5WOUjnUlPtkrN69JoazKJ8U5E67s80MzkwU+Wxkf8cghATfaq1crzwqJjBOk29AETbSKDgz1DpDZHgXVQeVYxsBmCros3mX4g8w0CqV0cenXM8gSYX4UxeXm4WEdfugeCt8PZtT/9jZxc6uDc</vt:lpwstr>
  </property>
  <property fmtid="{D5CDD505-2E9C-101B-9397-08002B2CF9AE}" pid="54" name="x1ye=56">
    <vt:lpwstr>cBjAYiYwH61Wl7f+MPwnIuOcCUwRITvfMNesXLKvsxUHmWw2/n5KFTs4Se0oyxXubq6f4KafxJCoVDHEQmlKh3vxW6Qhar+S83scKL1NQto6hyb+ITjx6SFdWxtwavgjTZYVBxgLmulj/jnyqNyGeNGTgaNiz8GSTOVJs5Z/FhlZ1uwPQLZKSDh34QWbh1tYCce8yCww2sBUAZ7NjP8L+t+vqRqSel/PA+6hFP2UVKBBWvwVGJBO7zJKrJBU+4v</vt:lpwstr>
  </property>
  <property fmtid="{D5CDD505-2E9C-101B-9397-08002B2CF9AE}" pid="55" name="x1ye=57">
    <vt:lpwstr>2ouECCiqR0S8KemITjCAhEyF7Pu20oMJd9tJGIu0sYTjoqPoPHoIiDgyJcd62GmpSEkEtttbLf0cnFitU8UpImI2+M6Uqn9Ghhx6NO7y23REDv1UH2i+O4dxEwir7N7rdwW9Cv60iiY9/8fGPTI/ObkIw/XUxXqmBor4PpBke3aJyjF83tlQrJQPR40KcC23jiKki7uATf9b1R+FkNi2jmAcLEepuiObzGTWz+/d1f4wdj33lso1eg91EiLZlvk</vt:lpwstr>
  </property>
  <property fmtid="{D5CDD505-2E9C-101B-9397-08002B2CF9AE}" pid="56" name="x1ye=58">
    <vt:lpwstr>Y7wb0OQTMWnXzuKBAiVlvoWbvASB8iyqM2sXD5TRwUlR9yoOW01kyr8pNob49rE7lsg+pcQ6Foq+jd23rfJxPVHUiqxxKLCcVfexDome9jW3SgqWPyOJlQrbpFuRUeW5oB39bZhPtJYlkAR4cBPdJMt862ZTa7L+YTg984wNN8luEUDkXUw4QIFjsvVBNCADekgMlF7w6pWCb+/iJ99ltBwVWieATMZ2dg2kwbROKIIvv+0LJa4ZKo+bztoQp4U</vt:lpwstr>
  </property>
  <property fmtid="{D5CDD505-2E9C-101B-9397-08002B2CF9AE}" pid="57" name="x1ye=59">
    <vt:lpwstr>y7L89niTGw7t4iOhIhfImj7qazKKEg5tud0x8Q2cPYf4GbS4c/P3QsX3673SnDhST8HXcjFhY+nZassAV41njYCBebcnTlTmtVOdzI1ewJalWlDJJB3/7Zw62ILZSWQZud/ZH+tUQwtvwEV4Gu8nTB1fxZkLo4MWN2vCepBldRV1vW9CWJTQPr02ofyexfmkj95T59mpDp5OCGhlyXLaOVWT15QQdfrElzdcGRnSHfj4qykXA1aFEzD2XC3/rrl</vt:lpwstr>
  </property>
  <property fmtid="{D5CDD505-2E9C-101B-9397-08002B2CF9AE}" pid="58" name="x1ye=6">
    <vt:lpwstr>MkOpD5ldP4IWjvz3rMJ3Krn4ozP3KCNG0xs2vWf1izuHYUwzt6xGCGMD3rL4pn0gG3lTyekHFi/fbH0Z6cmECN2I67DjXZqelyXSo3UJqZx8ZZYM6RT53sRDIZ7ZB3YBlKzOxLZ7nd3Mlm47cYpPqWiiQhmp4KnTinMWa7cngbnAlYCenSlgR2r6foBk8mhk5pVpG6mGxe+8ap8oEGDkfWtaok/JPqvyV/6jb7mwA+jkQh7tU2zlDjNEe+LNhai</vt:lpwstr>
  </property>
  <property fmtid="{D5CDD505-2E9C-101B-9397-08002B2CF9AE}" pid="59" name="x1ye=60">
    <vt:lpwstr>ipkz+DjrLL1olEIg1UAkK5YLyPEtoLLB/9xzU5qmTSgIxuWbxyEJMomYGZbuo8UHmvqWyREctC83C5+9iTLOgMfIHfHATDRp08LIr59UXWrEO5y93K+PgC1qDQl8dYSdUdRuglQCRFwtsChUt1rpzjjfWXCOu0qY84RazHPVWxFvD5IBtzEbRjUg5hYaGRMXf/kuHkCItl9Z3Jc+sFPrC+F0NsuIWSJEHUF15AWUnDVkqjauIsBHXgzbiDvpvJu</vt:lpwstr>
  </property>
  <property fmtid="{D5CDD505-2E9C-101B-9397-08002B2CF9AE}" pid="60" name="x1ye=61">
    <vt:lpwstr>+N75tgm1GqRUTuw8Xqt94dg+EjOq6mds/ZYy1SwFehT90NYDwE0PRg4uWxpRPZgI5BnbiSE/rSwpLVTLKkWebC0K7nSGvWlnXCVjp0vlj8CJO5VGK64ZVuZ94+dvS2h+bBdmlb/5P7DZ39u4/oQVae1hLzCBFOivCz+nLook6lugKasvna7KPiUFdEiRCUgv2xLMl+ANyl+9+mnGHVIDc6iAOftgCIftqMHM+DHQQQiGDVk+BV1nPdnbzIrZSYZ</vt:lpwstr>
  </property>
  <property fmtid="{D5CDD505-2E9C-101B-9397-08002B2CF9AE}" pid="61" name="x1ye=62">
    <vt:lpwstr>SLnPnAed55S8mLNeWitwNXHFD9FaVRDY+MRu4XqZeiwp/XUXzoPH15T1FpfuOv+uuh3fSwxHdda1Psi2328daej8KiDtyf90hQhISQruESIMLcW9FkAQOGQ4bmhGVJQWeO8b0iZvWEyReHl7R4OwrBWw2r8xHvioSJuytUM9LzmtPKcr4uPcug9JkULP/6ecFvq11Ewlf6RrQJTTi+deoSBGqc2amoN3xiNjGABETCvLlCTfkUS5zb5K6XTnT2O</vt:lpwstr>
  </property>
  <property fmtid="{D5CDD505-2E9C-101B-9397-08002B2CF9AE}" pid="62" name="x1ye=63">
    <vt:lpwstr>NouHjBoeuthbDMIkSYP/BSUGfF6QffVn8F5Gj1/6qKhe2II5ylC/d0SNRV9f7IqfZGAZ0oYT8wjYS9FiVT3tKGvuiPry7ipDT2nAm3/hG6tLGx9pbYtD/VOCCVUOqDMsGECismfWpW6OzU5hD1/sdvJRRRKJPorhbKD/VXhKVtTI5ZJwW5+LGdd634YBuvb9WhvMnZtV+SXY033t7mBdDCt9cIbBRChoNRIjZvYZ7VjctvLmWhBMc7WNiSMVOfp</vt:lpwstr>
  </property>
  <property fmtid="{D5CDD505-2E9C-101B-9397-08002B2CF9AE}" pid="63" name="x1ye=64">
    <vt:lpwstr>WgPFlbzb0expju5//tzISQGoc0vp79Q47tzclXaLvjoRtBbpapgXQgpdFrWwwndJf+gxLzpBLJhds75wQDPP9sPUYCxRx52OqXCHFnUWwe3ffaA3qQbVee+mi05seHlkKuXqtwYCMdwXPbBeqzJ/Y/YaLh75LCm9m5xMRepZqvVH9oGgb78z4WWrSDgD9ZgRlLo5p8tmqSYMm146DHuFnVmEsZTH+1S6LOXT/1ucWvUdZK8KG72srKFdf0TG0gB</vt:lpwstr>
  </property>
  <property fmtid="{D5CDD505-2E9C-101B-9397-08002B2CF9AE}" pid="64" name="x1ye=65">
    <vt:lpwstr>/uj86nO8lx8W906pFfZGXxhGApHo2wapvFHHUuAsJ//0Pm0lS7ExAAAA=</vt:lpwstr>
  </property>
  <property fmtid="{D5CDD505-2E9C-101B-9397-08002B2CF9AE}" pid="65" name="x1ye=7">
    <vt:lpwstr>n1utgSTLPimQBMTRqugL/JDbUc40xbLZnX5I0aggHMh/EnDqRO+h0NNvQ9d+LtCcZKGRHRPbWjLy5LzvHVKtr+1wpydalGwzsVXg0G3hnC0FRdcGglb2OcrXOu0RWGeNxrPz5t7TiRFX8q96JOmBKaR6N0JO9JCu/+tlpsLjup6Lo9ZlnfSNRv6A0z1eCcfvrdmqNw2ZOnxah6KFH3iJ4pYhWMlSsMlqp8Kyno6xFCkBoUR1hrXr6AlLmwtUtkQ</vt:lpwstr>
  </property>
  <property fmtid="{D5CDD505-2E9C-101B-9397-08002B2CF9AE}" pid="66" name="x1ye=8">
    <vt:lpwstr>Fdqi2YKRv2zvbSNGWb+VH1y3Y1V+/HGlq4hs+yzQlfsWesNZQ1JfPXhdalG67jjrUjDuNN1s4ulkmiXhLTjEc+vKC3aQdknXZHradnFiOgE0+KmS1q/xA/VxzS+rgOzCTaXn9vlrxycwXdHPouR7yssG2fD8U1Hv6vlmKLmbNCKORVkg+/gwq3mjUbx7hTomdSX2k9L0987uwAoipozIelrxFTo706jWC/SxMqVtTP16X13VCWfDFU5ilqj0Slt</vt:lpwstr>
  </property>
  <property fmtid="{D5CDD505-2E9C-101B-9397-08002B2CF9AE}" pid="67" name="x1ye=9">
    <vt:lpwstr>N84qkagOL5MNh8VZNGfIDHtotl/612BGKOygzxW397Nj+vaJCs+KsYC2X2EymllIT5Sq5THAJrjbH6CXYSf7bXhN8DnL0IVxM2gW1A9TLDAzn8RflbtxzAXKofBSOuULsMLuIK9c3maouS30sDoDJ1UEQN67Rt50+BTInJNIOKb+QYOZp31y6DO2bFOtteUR24TMndz0McX61jb6W7FOC1d1m+acrzVOfcMMnt8FWUpmMC1vO4AfGoctF+/Mas4</vt:lpwstr>
  </property>
</Properties>
</file>