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7D74C" w14:textId="77777777" w:rsidR="00AB1131" w:rsidRDefault="00AB1131" w:rsidP="00F73C4C">
      <w:pPr>
        <w:jc w:val="center"/>
      </w:pPr>
      <w:r>
        <w:rPr>
          <w:noProof/>
        </w:rPr>
        <w:drawing>
          <wp:inline distT="0" distB="0" distL="0" distR="0" wp14:anchorId="5922F4BD" wp14:editId="56E6C36A">
            <wp:extent cx="2878455" cy="3824605"/>
            <wp:effectExtent l="0" t="0" r="0" b="4445"/>
            <wp:docPr id="5" name="image1.jpg" descr="A logo of a university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11B4EE0-DE53-48D7-9128-08177C5A89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B5BE5" w14:textId="61827501" w:rsidR="00AB1131" w:rsidRPr="00F73C4C" w:rsidRDefault="004547DF" w:rsidP="00F73C4C">
      <w:pPr>
        <w:jc w:val="center"/>
        <w:rPr>
          <w:b/>
          <w:bCs/>
          <w:sz w:val="40"/>
          <w:szCs w:val="40"/>
        </w:rPr>
      </w:pPr>
      <w:r w:rsidRPr="00F73C4C">
        <w:rPr>
          <w:b/>
          <w:bCs/>
          <w:sz w:val="40"/>
          <w:szCs w:val="40"/>
        </w:rPr>
        <w:t>TBA3241 Social Media Analytics</w:t>
      </w:r>
    </w:p>
    <w:p w14:paraId="39D13F80" w14:textId="5BCD95C3" w:rsidR="00AB1131" w:rsidRPr="00F73C4C" w:rsidRDefault="00AB1131" w:rsidP="00F73C4C">
      <w:pPr>
        <w:jc w:val="center"/>
        <w:rPr>
          <w:b/>
          <w:bCs/>
          <w:sz w:val="40"/>
          <w:szCs w:val="40"/>
        </w:rPr>
      </w:pPr>
      <w:r w:rsidRPr="00F73C4C">
        <w:rPr>
          <w:b/>
          <w:bCs/>
          <w:sz w:val="40"/>
          <w:szCs w:val="40"/>
        </w:rPr>
        <w:t>AY25/26 Semester 2</w:t>
      </w:r>
    </w:p>
    <w:p w14:paraId="2B7DED24" w14:textId="1987E8B6" w:rsidR="00AB1131" w:rsidRPr="00F73C4C" w:rsidRDefault="004547DF" w:rsidP="00F73C4C">
      <w:pPr>
        <w:jc w:val="center"/>
        <w:rPr>
          <w:b/>
          <w:bCs/>
          <w:sz w:val="40"/>
          <w:szCs w:val="40"/>
        </w:rPr>
      </w:pPr>
      <w:r w:rsidRPr="00F73C4C">
        <w:rPr>
          <w:b/>
          <w:bCs/>
          <w:sz w:val="40"/>
          <w:szCs w:val="40"/>
        </w:rPr>
        <w:t xml:space="preserve">Project </w:t>
      </w:r>
      <w:r w:rsidR="00913A54" w:rsidRPr="00F73C4C">
        <w:rPr>
          <w:b/>
          <w:bCs/>
          <w:sz w:val="40"/>
          <w:szCs w:val="40"/>
        </w:rPr>
        <w:t>Proposal</w:t>
      </w:r>
    </w:p>
    <w:p w14:paraId="18FF372D" w14:textId="77777777" w:rsidR="00AB1131" w:rsidRPr="00F73C4C" w:rsidRDefault="00AB1131" w:rsidP="00F73C4C">
      <w:pPr>
        <w:jc w:val="center"/>
        <w:rPr>
          <w:b/>
          <w:bCs/>
          <w:sz w:val="40"/>
          <w:szCs w:val="40"/>
        </w:rPr>
      </w:pPr>
    </w:p>
    <w:p w14:paraId="11F47C90" w14:textId="25B94541" w:rsidR="00AB1131" w:rsidRPr="00F73C4C" w:rsidRDefault="00AB1131" w:rsidP="00F73C4C">
      <w:pPr>
        <w:jc w:val="center"/>
        <w:rPr>
          <w:b/>
          <w:bCs/>
          <w:sz w:val="40"/>
          <w:szCs w:val="40"/>
        </w:rPr>
      </w:pPr>
      <w:r w:rsidRPr="00F73C4C">
        <w:rPr>
          <w:b/>
          <w:bCs/>
          <w:sz w:val="40"/>
          <w:szCs w:val="40"/>
        </w:rPr>
        <w:t xml:space="preserve">Group </w:t>
      </w:r>
      <w:r w:rsidR="004547DF" w:rsidRPr="00F73C4C">
        <w:rPr>
          <w:b/>
          <w:bCs/>
          <w:sz w:val="40"/>
          <w:szCs w:val="40"/>
        </w:rPr>
        <w:t>1</w:t>
      </w:r>
    </w:p>
    <w:p w14:paraId="36364A2B" w14:textId="77777777" w:rsidR="004547DF" w:rsidRPr="00F73C4C" w:rsidRDefault="00AB1131" w:rsidP="00F73C4C">
      <w:pPr>
        <w:jc w:val="center"/>
        <w:rPr>
          <w:b/>
          <w:bCs/>
          <w:sz w:val="40"/>
          <w:szCs w:val="40"/>
        </w:rPr>
      </w:pPr>
      <w:r w:rsidRPr="30538999">
        <w:rPr>
          <w:b/>
          <w:bCs/>
          <w:sz w:val="40"/>
          <w:szCs w:val="40"/>
        </w:rPr>
        <w:t>HAN LIHUI (A0265957J)</w:t>
      </w:r>
    </w:p>
    <w:p w14:paraId="2EBBB386" w14:textId="1207F6EC" w:rsidR="30538999" w:rsidRDefault="31F24DAD" w:rsidP="30538999">
      <w:pPr>
        <w:jc w:val="center"/>
        <w:rPr>
          <w:b/>
          <w:bCs/>
          <w:sz w:val="40"/>
          <w:szCs w:val="40"/>
        </w:rPr>
      </w:pPr>
      <w:r w:rsidRPr="0C388E1E">
        <w:rPr>
          <w:b/>
          <w:bCs/>
          <w:sz w:val="40"/>
          <w:szCs w:val="40"/>
        </w:rPr>
        <w:t>LI XUAN</w:t>
      </w:r>
      <w:r w:rsidR="45962D56" w:rsidRPr="0C388E1E">
        <w:rPr>
          <w:b/>
          <w:bCs/>
          <w:sz w:val="40"/>
          <w:szCs w:val="40"/>
        </w:rPr>
        <w:t xml:space="preserve"> </w:t>
      </w:r>
      <w:r w:rsidRPr="0C388E1E">
        <w:rPr>
          <w:b/>
          <w:bCs/>
          <w:sz w:val="40"/>
          <w:szCs w:val="40"/>
        </w:rPr>
        <w:t>(A0287600E)</w:t>
      </w:r>
      <w:r w:rsidR="610A1155">
        <w:br/>
      </w:r>
      <w:r w:rsidR="2EFA3E96" w:rsidRPr="0C388E1E">
        <w:rPr>
          <w:b/>
          <w:bCs/>
          <w:sz w:val="40"/>
          <w:szCs w:val="40"/>
        </w:rPr>
        <w:t>JERIN PAUL (A0227170M)</w:t>
      </w:r>
    </w:p>
    <w:p w14:paraId="3D92407C" w14:textId="6DBD5C0F" w:rsidR="350916EB" w:rsidRDefault="350916EB" w:rsidP="0C388E1E">
      <w:pPr>
        <w:jc w:val="center"/>
        <w:rPr>
          <w:b/>
          <w:bCs/>
          <w:sz w:val="40"/>
          <w:szCs w:val="40"/>
        </w:rPr>
      </w:pPr>
      <w:r w:rsidRPr="0C388E1E">
        <w:rPr>
          <w:b/>
          <w:bCs/>
          <w:sz w:val="40"/>
          <w:szCs w:val="40"/>
        </w:rPr>
        <w:t>Z</w:t>
      </w:r>
      <w:r w:rsidR="000C537F">
        <w:rPr>
          <w:b/>
          <w:bCs/>
          <w:sz w:val="40"/>
          <w:szCs w:val="40"/>
        </w:rPr>
        <w:t>HANG</w:t>
      </w:r>
      <w:r w:rsidRPr="0C388E1E">
        <w:rPr>
          <w:b/>
          <w:bCs/>
          <w:sz w:val="40"/>
          <w:szCs w:val="40"/>
        </w:rPr>
        <w:t xml:space="preserve"> L</w:t>
      </w:r>
      <w:r w:rsidR="000C537F">
        <w:rPr>
          <w:b/>
          <w:bCs/>
          <w:sz w:val="40"/>
          <w:szCs w:val="40"/>
        </w:rPr>
        <w:t>ONGSHENG</w:t>
      </w:r>
      <w:r w:rsidRPr="0C388E1E">
        <w:rPr>
          <w:b/>
          <w:bCs/>
          <w:sz w:val="40"/>
          <w:szCs w:val="40"/>
        </w:rPr>
        <w:t xml:space="preserve"> (A0287626N)</w:t>
      </w:r>
    </w:p>
    <w:p w14:paraId="5C7D9751" w14:textId="45F07E9E" w:rsidR="00AB1131" w:rsidRDefault="00AB1131" w:rsidP="00700BA2">
      <w:r>
        <w:br w:type="page"/>
      </w:r>
    </w:p>
    <w:p w14:paraId="24425CCE" w14:textId="2D2193B3" w:rsidR="00A021B9" w:rsidRPr="00CB76DC" w:rsidRDefault="00700BA2" w:rsidP="00CB76DC">
      <w:pPr>
        <w:pStyle w:val="Heading1"/>
      </w:pPr>
      <w:r w:rsidRPr="00CB76DC">
        <w:t>Dataset Description</w:t>
      </w:r>
    </w:p>
    <w:p w14:paraId="415964F3" w14:textId="24A9973A" w:rsidR="00700BA2" w:rsidRDefault="00700BA2" w:rsidP="00CB76DC">
      <w:pPr>
        <w:pStyle w:val="Heading2"/>
      </w:pPr>
      <w:r w:rsidRPr="00CB76DC">
        <w:t>Dataset Name</w:t>
      </w:r>
    </w:p>
    <w:p w14:paraId="329B505F" w14:textId="77777777" w:rsidR="000A1BF0" w:rsidRDefault="000A1BF0" w:rsidP="000A1BF0">
      <w:r w:rsidRPr="000A1BF0">
        <w:t>Twitter Interaction Network for the US Congress</w:t>
      </w:r>
    </w:p>
    <w:p w14:paraId="422D6B41" w14:textId="3F3014D0" w:rsidR="00CB76DC" w:rsidRDefault="00700BA2" w:rsidP="00CB76DC">
      <w:pPr>
        <w:pStyle w:val="Heading2"/>
      </w:pPr>
      <w:r w:rsidRPr="00CB76DC">
        <w:t>Dataset Source</w:t>
      </w:r>
    </w:p>
    <w:p w14:paraId="0B0E6DEA" w14:textId="77777777" w:rsidR="000325D4" w:rsidRDefault="00F70FDD" w:rsidP="00CB76DC">
      <w:r>
        <w:t xml:space="preserve">Stanford </w:t>
      </w:r>
      <w:r w:rsidR="00CB5CAF">
        <w:t>Network Analysis Project</w:t>
      </w:r>
      <w:r w:rsidR="00B77862">
        <w:t xml:space="preserve"> (</w:t>
      </w:r>
      <w:r w:rsidR="00CB5CAF">
        <w:t>SNAP</w:t>
      </w:r>
      <w:r w:rsidR="00B77862">
        <w:t>)</w:t>
      </w:r>
    </w:p>
    <w:p w14:paraId="4B11DACB" w14:textId="7578B769" w:rsidR="00340BBA" w:rsidRPr="00CB76DC" w:rsidRDefault="000325D4" w:rsidP="00CB76DC">
      <w:hyperlink r:id="rId7" w:history="1">
        <w:r w:rsidRPr="00755D03">
          <w:rPr>
            <w:rStyle w:val="Hyperlink"/>
          </w:rPr>
          <w:t>https://snap.stanford.edu/data/congress-twitter.html</w:t>
        </w:r>
      </w:hyperlink>
    </w:p>
    <w:p w14:paraId="657164A6" w14:textId="3653BFAE" w:rsidR="00CB76DC" w:rsidRDefault="00700BA2" w:rsidP="00CB76DC">
      <w:pPr>
        <w:pStyle w:val="Heading2"/>
      </w:pPr>
      <w:r w:rsidRPr="00CB76DC">
        <w:t>Data Nature</w:t>
      </w:r>
      <w:r w:rsidR="00F60F5F">
        <w:t xml:space="preserve"> and Scope</w:t>
      </w:r>
    </w:p>
    <w:p w14:paraId="0B044E52" w14:textId="77777777" w:rsidR="00640D82" w:rsidRDefault="004948BA" w:rsidP="00CB76DC">
      <w:r>
        <w:t>This dataset is p</w:t>
      </w:r>
      <w:r w:rsidR="00C141DC">
        <w:t>ublicly available</w:t>
      </w:r>
      <w:r>
        <w:t>, API-collected</w:t>
      </w:r>
      <w:r w:rsidR="006A63D1">
        <w:t xml:space="preserve"> </w:t>
      </w:r>
      <w:r w:rsidR="00C141DC">
        <w:t xml:space="preserve">interaction </w:t>
      </w:r>
      <w:r w:rsidR="00945882">
        <w:t>data</w:t>
      </w:r>
      <w:r w:rsidR="00420027">
        <w:t xml:space="preserve"> </w:t>
      </w:r>
      <w:r w:rsidR="008457F1">
        <w:t xml:space="preserve">of </w:t>
      </w:r>
      <w:r w:rsidR="00C141DC">
        <w:t>U.S. Congress members</w:t>
      </w:r>
      <w:r w:rsidR="008457F1">
        <w:t xml:space="preserve"> on Twitter.</w:t>
      </w:r>
      <w:r>
        <w:t xml:space="preserve"> It consists of public Twitter interactions</w:t>
      </w:r>
      <w:r w:rsidR="001D04BC">
        <w:t>,</w:t>
      </w:r>
      <w:r>
        <w:t xml:space="preserve"> </w:t>
      </w:r>
      <w:r w:rsidR="001D04BC">
        <w:t xml:space="preserve">e.g. mentions or retweets, among the </w:t>
      </w:r>
      <w:r w:rsidR="005747E9">
        <w:t>C</w:t>
      </w:r>
      <w:r w:rsidR="001D04BC">
        <w:t>ongress members</w:t>
      </w:r>
      <w:r w:rsidR="007D6E65">
        <w:t xml:space="preserve"> and was collected by</w:t>
      </w:r>
      <w:r w:rsidR="00BF5225">
        <w:t xml:space="preserve"> researchers </w:t>
      </w:r>
      <w:r w:rsidR="00C622F6">
        <w:t>for their research paper published in 2023.</w:t>
      </w:r>
    </w:p>
    <w:p w14:paraId="3CCB6871" w14:textId="6482DA79" w:rsidR="00700BA2" w:rsidRPr="00CB76DC" w:rsidRDefault="00133E7F" w:rsidP="00CB76DC">
      <w:r>
        <w:t>The tweets</w:t>
      </w:r>
      <w:r w:rsidR="00E15643">
        <w:t xml:space="preserve"> </w:t>
      </w:r>
      <w:r>
        <w:t xml:space="preserve">were collected between </w:t>
      </w:r>
      <w:r w:rsidR="00AE1859">
        <w:t>9 February 2022 and 9 June 2022</w:t>
      </w:r>
      <w:r w:rsidR="00965A0D">
        <w:t xml:space="preserve"> </w:t>
      </w:r>
      <w:sdt>
        <w:sdtPr>
          <w:id w:val="-18012045"/>
          <w:citation/>
        </w:sdtPr>
        <w:sdtContent>
          <w:r w:rsidR="00965A0D">
            <w:fldChar w:fldCharType="begin"/>
          </w:r>
          <w:r w:rsidR="00965A0D">
            <w:rPr>
              <w:lang w:val="en-SG"/>
            </w:rPr>
            <w:instrText xml:space="preserve"> CITATION Fin23 \l 18441 </w:instrText>
          </w:r>
          <w:r w:rsidR="00965A0D">
            <w:fldChar w:fldCharType="separate"/>
          </w:r>
          <w:r w:rsidR="00965A0D" w:rsidRPr="00965A0D">
            <w:rPr>
              <w:noProof/>
              <w:lang w:val="en-SG"/>
            </w:rPr>
            <w:t>(Fink, et al., 2023)</w:t>
          </w:r>
          <w:r w:rsidR="00965A0D">
            <w:fldChar w:fldCharType="end"/>
          </w:r>
        </w:sdtContent>
      </w:sdt>
      <w:r w:rsidR="00AE1859">
        <w:t xml:space="preserve">, and the network contains 475 </w:t>
      </w:r>
      <w:r w:rsidR="005747E9">
        <w:t>C</w:t>
      </w:r>
      <w:r w:rsidR="003F7896">
        <w:t xml:space="preserve">ongress members represented by nodes, and </w:t>
      </w:r>
      <w:r w:rsidR="008B09AD">
        <w:t>1</w:t>
      </w:r>
      <w:r w:rsidR="0086748B">
        <w:t>0,</w:t>
      </w:r>
      <w:r w:rsidR="00FF0E91">
        <w:t>2</w:t>
      </w:r>
      <w:r w:rsidR="0086748B">
        <w:t xml:space="preserve">22 </w:t>
      </w:r>
      <w:r w:rsidR="00BB6AFA">
        <w:t>connections represented by edges.</w:t>
      </w:r>
    </w:p>
    <w:p w14:paraId="4E513D97" w14:textId="32ACA7AE" w:rsidR="00643550" w:rsidRPr="00CB76DC" w:rsidRDefault="00643550" w:rsidP="00CB76DC">
      <w:pPr>
        <w:pStyle w:val="Heading2"/>
      </w:pPr>
      <w:r w:rsidRPr="00CB76DC">
        <w:t>What the network represents</w:t>
      </w:r>
    </w:p>
    <w:p w14:paraId="077F6C66" w14:textId="673DFE37" w:rsidR="005747E9" w:rsidRDefault="008020B8" w:rsidP="00700BA2">
      <w:r>
        <w:t>The network represents Twitter interactions among U.S. Congre</w:t>
      </w:r>
      <w:r w:rsidR="005747E9">
        <w:t xml:space="preserve">ss members </w:t>
      </w:r>
      <w:r w:rsidR="00C4122E">
        <w:t>with the following representations:</w:t>
      </w:r>
    </w:p>
    <w:p w14:paraId="6C940EE0" w14:textId="61847122" w:rsidR="00C4122E" w:rsidRDefault="00C4122E" w:rsidP="00A64A3F">
      <w:pPr>
        <w:pStyle w:val="ListParagraph"/>
        <w:numPr>
          <w:ilvl w:val="0"/>
          <w:numId w:val="4"/>
        </w:numPr>
      </w:pPr>
      <w:r>
        <w:t xml:space="preserve">Node: </w:t>
      </w:r>
      <w:r w:rsidR="00502C42">
        <w:t>i</w:t>
      </w:r>
      <w:r>
        <w:t>ndividual Congress member</w:t>
      </w:r>
      <w:r w:rsidR="004F0B16">
        <w:t xml:space="preserve">’s </w:t>
      </w:r>
      <w:r w:rsidR="004D57A5">
        <w:t>T</w:t>
      </w:r>
      <w:r w:rsidR="004F0B16">
        <w:t>witter account</w:t>
      </w:r>
    </w:p>
    <w:p w14:paraId="0BABF87A" w14:textId="3F0335A2" w:rsidR="002C0BB7" w:rsidRDefault="018642DF" w:rsidP="00A64A3F">
      <w:pPr>
        <w:pStyle w:val="ListParagraph"/>
        <w:numPr>
          <w:ilvl w:val="0"/>
          <w:numId w:val="4"/>
        </w:numPr>
      </w:pPr>
      <w:r>
        <w:t>Directed e</w:t>
      </w:r>
      <w:r w:rsidR="4DC69C50">
        <w:t xml:space="preserve">dge: </w:t>
      </w:r>
      <w:r w:rsidR="76999C54">
        <w:t>connection</w:t>
      </w:r>
      <w:r>
        <w:t xml:space="preserve"> </w:t>
      </w:r>
      <w:r w:rsidR="4897E585">
        <w:t xml:space="preserve">initiated by </w:t>
      </w:r>
      <w:r w:rsidR="3FCE895B">
        <w:t>target</w:t>
      </w:r>
      <w:r w:rsidR="4897E585">
        <w:t xml:space="preserve"> node, to </w:t>
      </w:r>
      <w:r w:rsidR="3FCE895B">
        <w:t>source</w:t>
      </w:r>
      <w:r w:rsidR="4897E585">
        <w:t xml:space="preserve"> node</w:t>
      </w:r>
    </w:p>
    <w:p w14:paraId="14C3B90C" w14:textId="3D9C0185" w:rsidR="001B6503" w:rsidRDefault="001B6503" w:rsidP="00A64A3F">
      <w:pPr>
        <w:pStyle w:val="ListParagraph"/>
        <w:numPr>
          <w:ilvl w:val="0"/>
          <w:numId w:val="4"/>
        </w:numPr>
      </w:pPr>
      <w:r>
        <w:t>Edge weight: transmission probability</w:t>
      </w:r>
    </w:p>
    <w:p w14:paraId="378D7896" w14:textId="77777777" w:rsidR="00640D82" w:rsidRDefault="00A64A3F" w:rsidP="00700BA2">
      <w:r>
        <w:t xml:space="preserve">where </w:t>
      </w:r>
      <w:r w:rsidR="00F13167">
        <w:t>connection</w:t>
      </w:r>
      <w:r>
        <w:t xml:space="preserve"> refer</w:t>
      </w:r>
      <w:r w:rsidR="00F13167">
        <w:t>s</w:t>
      </w:r>
      <w:r>
        <w:t xml:space="preserve"> to retweets, quote tweets, replies, and mentions.</w:t>
      </w:r>
    </w:p>
    <w:p w14:paraId="5F2A02A5" w14:textId="4A799785" w:rsidR="00F10F2A" w:rsidRDefault="00767159" w:rsidP="00700BA2">
      <w:r>
        <w:t xml:space="preserve">The weighted connection is calculated </w:t>
      </w:r>
      <w:r w:rsidR="008553BA">
        <w:t xml:space="preserve">using the ratio of number of </w:t>
      </w:r>
      <w:r w:rsidR="009B2525">
        <w:t>interactions</w:t>
      </w:r>
      <w:r w:rsidR="006E68C1">
        <w:t xml:space="preserve"> </w:t>
      </w:r>
      <w:r w:rsidR="006A0E51">
        <w:t>to the</w:t>
      </w:r>
      <w:r w:rsidR="006E68C1">
        <w:t xml:space="preserve"> total number of tweets issued by </w:t>
      </w:r>
      <w:r w:rsidR="004056BA">
        <w:t>source node.</w:t>
      </w:r>
      <w:r w:rsidR="00B32B48">
        <w:t xml:space="preserve"> </w:t>
      </w:r>
      <w:r w:rsidR="009A39D9">
        <w:t xml:space="preserve">The weightage </w:t>
      </w:r>
      <w:r w:rsidR="004056BA">
        <w:t>can therefore be</w:t>
      </w:r>
      <w:r w:rsidR="009A39D9">
        <w:t xml:space="preserve"> interpreted as the transmission probability, i.e. probability that the target node is influenced by the source node</w:t>
      </w:r>
      <w:sdt>
        <w:sdtPr>
          <w:id w:val="-1493645150"/>
          <w:citation/>
        </w:sdtPr>
        <w:sdtContent>
          <w:r w:rsidR="009A39D9">
            <w:fldChar w:fldCharType="begin"/>
          </w:r>
          <w:r w:rsidR="009A39D9">
            <w:rPr>
              <w:lang w:val="en-SG"/>
            </w:rPr>
            <w:instrText xml:space="preserve"> CITATION Fin23 \l 18441 </w:instrText>
          </w:r>
          <w:r w:rsidR="009A39D9">
            <w:fldChar w:fldCharType="separate"/>
          </w:r>
          <w:r w:rsidR="009A39D9">
            <w:rPr>
              <w:noProof/>
              <w:lang w:val="en-SG"/>
            </w:rPr>
            <w:t xml:space="preserve"> </w:t>
          </w:r>
          <w:r w:rsidR="009A39D9" w:rsidRPr="00C66225">
            <w:rPr>
              <w:noProof/>
              <w:lang w:val="en-SG"/>
            </w:rPr>
            <w:t>(Fink, et al., 2023)</w:t>
          </w:r>
          <w:r w:rsidR="009A39D9">
            <w:fldChar w:fldCharType="end"/>
          </w:r>
        </w:sdtContent>
      </w:sdt>
      <w:r w:rsidR="009A39D9">
        <w:t>.</w:t>
      </w:r>
    </w:p>
    <w:p w14:paraId="635078AE" w14:textId="2A564B1D" w:rsidR="00643550" w:rsidRDefault="00643550" w:rsidP="00CB76DC">
      <w:pPr>
        <w:pStyle w:val="Heading1"/>
      </w:pPr>
      <w:r>
        <w:t>Planned Analysis</w:t>
      </w:r>
    </w:p>
    <w:p w14:paraId="66171F59" w14:textId="78EF676C" w:rsidR="00643550" w:rsidRDefault="008A1DA0" w:rsidP="000A0559">
      <w:pPr>
        <w:pStyle w:val="Heading2"/>
      </w:pPr>
      <w:r>
        <w:t>Research Questions</w:t>
      </w:r>
    </w:p>
    <w:p w14:paraId="2CEF4C90" w14:textId="7586952C" w:rsidR="00210EE7" w:rsidRPr="002C0338" w:rsidRDefault="00A11C0E" w:rsidP="008A1DA0">
      <w:pPr>
        <w:pStyle w:val="ListParagraph"/>
        <w:numPr>
          <w:ilvl w:val="0"/>
          <w:numId w:val="2"/>
        </w:numPr>
        <w:rPr>
          <w:b/>
          <w:bCs/>
        </w:rPr>
      </w:pPr>
      <w:r w:rsidRPr="002C0338">
        <w:rPr>
          <w:b/>
          <w:bCs/>
        </w:rPr>
        <w:t xml:space="preserve">Community </w:t>
      </w:r>
      <w:r w:rsidR="002C0338" w:rsidRPr="002C0338">
        <w:rPr>
          <w:b/>
          <w:bCs/>
        </w:rPr>
        <w:t>differences</w:t>
      </w:r>
    </w:p>
    <w:p w14:paraId="7A3EC216" w14:textId="77777777" w:rsidR="00210EE7" w:rsidRDefault="00165B09" w:rsidP="002C0338">
      <w:pPr>
        <w:pStyle w:val="ListParagraph"/>
        <w:numPr>
          <w:ilvl w:val="0"/>
          <w:numId w:val="6"/>
        </w:numPr>
      </w:pPr>
      <w:r>
        <w:t>How can the users be categorised</w:t>
      </w:r>
      <w:r w:rsidR="00210EE7">
        <w:t>?</w:t>
      </w:r>
    </w:p>
    <w:p w14:paraId="274290C9" w14:textId="69E7DC90" w:rsidR="004353B6" w:rsidRDefault="00210EE7" w:rsidP="002C0338">
      <w:pPr>
        <w:pStyle w:val="ListParagraph"/>
        <w:numPr>
          <w:ilvl w:val="0"/>
          <w:numId w:val="6"/>
        </w:numPr>
      </w:pPr>
      <w:r>
        <w:t>H</w:t>
      </w:r>
      <w:r w:rsidR="00165B09">
        <w:t>ow do the categories differ from one another?</w:t>
      </w:r>
    </w:p>
    <w:p w14:paraId="16EC5AF1" w14:textId="56BFBADF" w:rsidR="5C474EE7" w:rsidRDefault="5C474EE7" w:rsidP="01B2ECB7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7AE7EA72">
        <w:rPr>
          <w:color w:val="000000" w:themeColor="text1"/>
        </w:rPr>
        <w:t>Is the Congress Twitter network structurally centrali</w:t>
      </w:r>
      <w:r w:rsidR="00535E90">
        <w:rPr>
          <w:color w:val="000000" w:themeColor="text1"/>
        </w:rPr>
        <w:t>s</w:t>
      </w:r>
      <w:r w:rsidRPr="7AE7EA72">
        <w:rPr>
          <w:color w:val="000000" w:themeColor="text1"/>
        </w:rPr>
        <w:t>ed around a few dominant members?</w:t>
      </w:r>
    </w:p>
    <w:p w14:paraId="7E72B015" w14:textId="5ED5B0E1" w:rsidR="0687E1E7" w:rsidRDefault="5C474EE7" w:rsidP="0687E1E7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7AE7EA72">
        <w:rPr>
          <w:color w:val="000000" w:themeColor="text1"/>
        </w:rPr>
        <w:t>Does the network exhibit high degree centrali</w:t>
      </w:r>
      <w:r w:rsidR="00535E90">
        <w:rPr>
          <w:color w:val="000000" w:themeColor="text1"/>
        </w:rPr>
        <w:t>s</w:t>
      </w:r>
      <w:r w:rsidRPr="7AE7EA72">
        <w:rPr>
          <w:color w:val="000000" w:themeColor="text1"/>
        </w:rPr>
        <w:t>ation or betweenness centrali</w:t>
      </w:r>
      <w:r w:rsidR="00535E90">
        <w:rPr>
          <w:color w:val="000000" w:themeColor="text1"/>
        </w:rPr>
        <w:t>s</w:t>
      </w:r>
      <w:r w:rsidRPr="7AE7EA72">
        <w:rPr>
          <w:color w:val="000000" w:themeColor="text1"/>
        </w:rPr>
        <w:t>ation?</w:t>
      </w:r>
    </w:p>
    <w:p w14:paraId="7264F208" w14:textId="1845AECE" w:rsidR="009F595D" w:rsidRDefault="009F595D" w:rsidP="009F595D">
      <w:pPr>
        <w:ind w:left="720"/>
      </w:pPr>
      <w:r>
        <w:t xml:space="preserve">We could </w:t>
      </w:r>
      <w:r w:rsidR="00367696">
        <w:t xml:space="preserve">potentially compare </w:t>
      </w:r>
      <w:r w:rsidR="00472AFA">
        <w:t>D</w:t>
      </w:r>
      <w:r w:rsidR="00367696">
        <w:t xml:space="preserve">emocratic vs </w:t>
      </w:r>
      <w:r w:rsidR="00472AFA">
        <w:t>R</w:t>
      </w:r>
      <w:r w:rsidR="00367696">
        <w:t xml:space="preserve">epublic, </w:t>
      </w:r>
      <w:r w:rsidR="00472AFA">
        <w:t>S</w:t>
      </w:r>
      <w:r w:rsidR="00367696">
        <w:t xml:space="preserve">enate vs </w:t>
      </w:r>
      <w:r w:rsidR="00472AFA">
        <w:t>H</w:t>
      </w:r>
      <w:r w:rsidR="00367696">
        <w:t>ouse</w:t>
      </w:r>
      <w:r w:rsidR="00A601ED">
        <w:t>, etc.</w:t>
      </w:r>
    </w:p>
    <w:p w14:paraId="5455C1C2" w14:textId="77777777" w:rsidR="00703B81" w:rsidRPr="002C0338" w:rsidRDefault="00703B81" w:rsidP="00703B81">
      <w:pPr>
        <w:pStyle w:val="ListParagraph"/>
        <w:numPr>
          <w:ilvl w:val="0"/>
          <w:numId w:val="2"/>
        </w:numPr>
        <w:rPr>
          <w:b/>
          <w:bCs/>
        </w:rPr>
      </w:pPr>
      <w:r w:rsidRPr="002C0338">
        <w:rPr>
          <w:b/>
          <w:bCs/>
        </w:rPr>
        <w:t>Focus on influence</w:t>
      </w:r>
    </w:p>
    <w:p w14:paraId="78F7074A" w14:textId="1632F162" w:rsidR="00703B81" w:rsidRDefault="00703B81" w:rsidP="00703B81">
      <w:pPr>
        <w:pStyle w:val="ListParagraph"/>
        <w:numPr>
          <w:ilvl w:val="0"/>
          <w:numId w:val="5"/>
        </w:numPr>
      </w:pPr>
      <w:r>
        <w:t xml:space="preserve">Who are the most influential </w:t>
      </w:r>
      <w:r w:rsidR="00B02EB8">
        <w:t>users</w:t>
      </w:r>
      <w:r>
        <w:t>, and why?</w:t>
      </w:r>
    </w:p>
    <w:p w14:paraId="0A1F0C71" w14:textId="3734CAED" w:rsidR="00703B81" w:rsidRDefault="00703B81" w:rsidP="00703B81">
      <w:pPr>
        <w:pStyle w:val="ListParagraph"/>
        <w:numPr>
          <w:ilvl w:val="0"/>
          <w:numId w:val="5"/>
        </w:numPr>
      </w:pPr>
      <w:r>
        <w:t>Is there an imbalance of influence where influence is not reciprocated?</w:t>
      </w:r>
    </w:p>
    <w:p w14:paraId="3FB1717C" w14:textId="138E8C73" w:rsidR="00B02EB8" w:rsidRDefault="00B02EB8" w:rsidP="00703B81">
      <w:pPr>
        <w:pStyle w:val="ListParagraph"/>
        <w:numPr>
          <w:ilvl w:val="0"/>
          <w:numId w:val="5"/>
        </w:numPr>
      </w:pPr>
      <w:r>
        <w:t>Are the influential users</w:t>
      </w:r>
      <w:r w:rsidR="009F595D">
        <w:t xml:space="preserve"> balanced across parties?</w:t>
      </w:r>
    </w:p>
    <w:p w14:paraId="71A107EF" w14:textId="23D30725" w:rsidR="00A601ED" w:rsidRDefault="00A601ED" w:rsidP="00A601ED">
      <w:pPr>
        <w:ind w:left="720"/>
      </w:pPr>
      <w:r>
        <w:t xml:space="preserve">We can use statistics </w:t>
      </w:r>
      <w:r w:rsidR="00691E63">
        <w:t xml:space="preserve">we learnt in class to </w:t>
      </w:r>
      <w:r w:rsidR="005122B6">
        <w:t>examine the centrality</w:t>
      </w:r>
      <w:r w:rsidR="0028673C">
        <w:t xml:space="preserve"> and </w:t>
      </w:r>
      <w:r w:rsidR="00275BE2">
        <w:t>network structure.</w:t>
      </w:r>
    </w:p>
    <w:p w14:paraId="0FBCC12E" w14:textId="773F0097" w:rsidR="002C0338" w:rsidRPr="002C0338" w:rsidRDefault="002C0338" w:rsidP="000A0559">
      <w:pPr>
        <w:pStyle w:val="ListParagraph"/>
        <w:numPr>
          <w:ilvl w:val="0"/>
          <w:numId w:val="2"/>
        </w:numPr>
        <w:rPr>
          <w:b/>
          <w:bCs/>
        </w:rPr>
      </w:pPr>
      <w:r w:rsidRPr="002C0338">
        <w:rPr>
          <w:b/>
          <w:bCs/>
        </w:rPr>
        <w:t>Cross-party influence</w:t>
      </w:r>
    </w:p>
    <w:p w14:paraId="6ED2C6F1" w14:textId="77777777" w:rsidR="002C0338" w:rsidRDefault="00047CBE" w:rsidP="00BA5FC2">
      <w:pPr>
        <w:pStyle w:val="ListParagraph"/>
        <w:numPr>
          <w:ilvl w:val="0"/>
          <w:numId w:val="11"/>
        </w:numPr>
      </w:pPr>
      <w:r>
        <w:t>To what extent are there cross-party influence?</w:t>
      </w:r>
    </w:p>
    <w:p w14:paraId="03814BED" w14:textId="77777777" w:rsidR="002C0338" w:rsidRDefault="006D2E1F" w:rsidP="00BA5FC2">
      <w:pPr>
        <w:pStyle w:val="ListParagraph"/>
        <w:numPr>
          <w:ilvl w:val="0"/>
          <w:numId w:val="11"/>
        </w:numPr>
      </w:pPr>
      <w:r>
        <w:t>Are there any</w:t>
      </w:r>
      <w:r w:rsidR="009E4264">
        <w:t xml:space="preserve"> critical</w:t>
      </w:r>
      <w:r>
        <w:t xml:space="preserve"> bridging nodes</w:t>
      </w:r>
      <w:r w:rsidR="00D7734D">
        <w:t xml:space="preserve"> that act as articulation point?</w:t>
      </w:r>
    </w:p>
    <w:p w14:paraId="6249D26F" w14:textId="77777777" w:rsidR="00BA5FC2" w:rsidRDefault="00BA5FC2" w:rsidP="00BA5FC2">
      <w:pPr>
        <w:pStyle w:val="ListParagraph"/>
        <w:numPr>
          <w:ilvl w:val="0"/>
          <w:numId w:val="11"/>
        </w:numPr>
      </w:pPr>
      <w:r w:rsidRPr="00BA5FC2">
        <w:t>Is there a stronger influence within the same party?</w:t>
      </w:r>
    </w:p>
    <w:p w14:paraId="68DC1EB3" w14:textId="17FD0F8A" w:rsidR="000B52C3" w:rsidRDefault="000B52C3" w:rsidP="000B52C3">
      <w:pPr>
        <w:ind w:left="720"/>
      </w:pPr>
      <w:r>
        <w:t>We could potentially evaluate within-group influence vs cross-party influence</w:t>
      </w:r>
      <w:r w:rsidR="00790811">
        <w:t>.</w:t>
      </w:r>
    </w:p>
    <w:p w14:paraId="393751F6" w14:textId="023CFE2B" w:rsidR="008A1DA0" w:rsidRDefault="000A0559" w:rsidP="000A0559">
      <w:pPr>
        <w:pStyle w:val="Heading2"/>
      </w:pPr>
      <w:r>
        <w:t>“What-if” Questions</w:t>
      </w:r>
    </w:p>
    <w:p w14:paraId="550DEADD" w14:textId="01A3DCD1" w:rsidR="000A0559" w:rsidRPr="007B25E3" w:rsidRDefault="00633DE5" w:rsidP="000A0559">
      <w:pPr>
        <w:pStyle w:val="ListParagraph"/>
        <w:numPr>
          <w:ilvl w:val="0"/>
          <w:numId w:val="3"/>
        </w:numPr>
        <w:rPr>
          <w:b/>
          <w:bCs/>
        </w:rPr>
      </w:pPr>
      <w:r w:rsidRPr="007B25E3">
        <w:rPr>
          <w:b/>
          <w:bCs/>
        </w:rPr>
        <w:t>Removal of nodes</w:t>
      </w:r>
    </w:p>
    <w:p w14:paraId="68596032" w14:textId="47E026D8" w:rsidR="00633DE5" w:rsidRDefault="00ED0CA7" w:rsidP="004A6B8C">
      <w:pPr>
        <w:pStyle w:val="ListParagraph"/>
        <w:numPr>
          <w:ilvl w:val="0"/>
          <w:numId w:val="10"/>
        </w:numPr>
      </w:pPr>
      <w:r>
        <w:t xml:space="preserve">How will the </w:t>
      </w:r>
      <w:r w:rsidR="004A6B8C" w:rsidRPr="004A6B8C">
        <w:t xml:space="preserve">overall </w:t>
      </w:r>
      <w:r w:rsidR="004A6B8C">
        <w:t>network</w:t>
      </w:r>
      <w:r w:rsidR="004A6B8C" w:rsidRPr="004A6B8C">
        <w:t xml:space="preserve"> cohesion (e.g. number of components, diameter, fragmentation)</w:t>
      </w:r>
      <w:r>
        <w:t xml:space="preserve"> change</w:t>
      </w:r>
      <w:r w:rsidR="004A6B8C" w:rsidRPr="004A6B8C">
        <w:t xml:space="preserve"> if the most influential nodes are removed?</w:t>
      </w:r>
    </w:p>
    <w:p w14:paraId="030E3C32" w14:textId="60A395F5" w:rsidR="008F0E87" w:rsidRDefault="008F0E87" w:rsidP="004A6B8C">
      <w:pPr>
        <w:pStyle w:val="ListParagraph"/>
        <w:numPr>
          <w:ilvl w:val="0"/>
          <w:numId w:val="10"/>
        </w:numPr>
      </w:pPr>
      <w:r>
        <w:t>What if the bridging nodes are removed?</w:t>
      </w:r>
      <w:r w:rsidR="00D12FBE">
        <w:t xml:space="preserve"> Does the network rely on a small subset of nodes to maintain connectivity?</w:t>
      </w:r>
    </w:p>
    <w:p w14:paraId="09960B97" w14:textId="6826978C" w:rsidR="000A0559" w:rsidRPr="00101CD2" w:rsidRDefault="007221F8" w:rsidP="000A055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Changes to edge weigh</w:t>
      </w:r>
      <w:r w:rsidR="00F66BD0">
        <w:rPr>
          <w:b/>
          <w:bCs/>
        </w:rPr>
        <w:t>t</w:t>
      </w:r>
    </w:p>
    <w:p w14:paraId="2F5E2406" w14:textId="2BD3ECA7" w:rsidR="004B6C67" w:rsidRDefault="004B6C67" w:rsidP="00F66BD0">
      <w:pPr>
        <w:pStyle w:val="ListParagraph"/>
        <w:numPr>
          <w:ilvl w:val="0"/>
          <w:numId w:val="9"/>
        </w:numPr>
      </w:pPr>
      <w:r>
        <w:t xml:space="preserve">What if the transmission probabilities are increased </w:t>
      </w:r>
      <w:r w:rsidR="00F66BD0">
        <w:t>or</w:t>
      </w:r>
      <w:r>
        <w:t xml:space="preserve"> decreased </w:t>
      </w:r>
      <w:r w:rsidR="00F66BD0">
        <w:t>in different scenarios</w:t>
      </w:r>
      <w:r>
        <w:t>?</w:t>
      </w:r>
      <w:r w:rsidR="00F66BD0">
        <w:t xml:space="preserve"> </w:t>
      </w:r>
      <w:r>
        <w:t xml:space="preserve">How </w:t>
      </w:r>
      <w:r w:rsidR="00930343">
        <w:t xml:space="preserve">will this change the </w:t>
      </w:r>
      <w:r w:rsidR="00C40A78">
        <w:t>graph analysis</w:t>
      </w:r>
      <w:r w:rsidR="006C082B">
        <w:t xml:space="preserve"> and the viral centrality of the nodes</w:t>
      </w:r>
      <w:r w:rsidR="00C40A78">
        <w:t>?</w:t>
      </w:r>
    </w:p>
    <w:p w14:paraId="734C2DF4" w14:textId="0A93A1EB" w:rsidR="009A0630" w:rsidRDefault="009A0630" w:rsidP="009A0630">
      <w:pPr>
        <w:pStyle w:val="Heading2"/>
      </w:pPr>
      <w:r>
        <w:t>Potential Implications</w:t>
      </w:r>
    </w:p>
    <w:p w14:paraId="73E45613" w14:textId="3D0B4AC7" w:rsidR="00A913D8" w:rsidRDefault="008349B6" w:rsidP="004A075E">
      <w:r>
        <w:t xml:space="preserve">We can </w:t>
      </w:r>
      <w:r w:rsidR="00864EBB">
        <w:t>potential</w:t>
      </w:r>
      <w:r w:rsidR="00075188">
        <w:t>ly extend our analysis</w:t>
      </w:r>
      <w:r w:rsidR="006610A9">
        <w:t xml:space="preserve"> to </w:t>
      </w:r>
      <w:r w:rsidR="00D73658">
        <w:t xml:space="preserve">better understand the larger influence structure </w:t>
      </w:r>
      <w:r w:rsidR="00736789">
        <w:t>of the Congress in re</w:t>
      </w:r>
      <w:r w:rsidR="00206C4E">
        <w:t>ality</w:t>
      </w:r>
      <w:r w:rsidR="00D73658">
        <w:t>,</w:t>
      </w:r>
      <w:r w:rsidR="006D1DC3">
        <w:t xml:space="preserve"> and apply the same question</w:t>
      </w:r>
      <w:r w:rsidR="00B51281">
        <w:t>s</w:t>
      </w:r>
      <w:r w:rsidR="006D1DC3">
        <w:t xml:space="preserve"> in politic</w:t>
      </w:r>
      <w:r w:rsidR="00F841DF">
        <w:t xml:space="preserve">al </w:t>
      </w:r>
      <w:r w:rsidR="00D26507">
        <w:t>analyses</w:t>
      </w:r>
      <w:r w:rsidR="006D1DC3">
        <w:t xml:space="preserve">, such as </w:t>
      </w:r>
      <w:r w:rsidR="00206C4E">
        <w:t>finding</w:t>
      </w:r>
      <w:r w:rsidR="00A31762">
        <w:t xml:space="preserve"> out who exerts most influence</w:t>
      </w:r>
      <w:r w:rsidR="00B51281">
        <w:t>, the cluster strength,</w:t>
      </w:r>
      <w:r w:rsidR="006B7172">
        <w:t xml:space="preserve"> and</w:t>
      </w:r>
      <w:r w:rsidR="00FC4169">
        <w:t xml:space="preserve"> </w:t>
      </w:r>
      <w:r w:rsidR="00F841DF">
        <w:t>structural fragility</w:t>
      </w:r>
      <w:r w:rsidR="006B7172">
        <w:t xml:space="preserve">. Political parties could also potentially </w:t>
      </w:r>
      <w:r w:rsidR="00C46CF3">
        <w:t xml:space="preserve">use the findings to strengthen intra- and inter-party influence, </w:t>
      </w:r>
      <w:r w:rsidR="0082036F">
        <w:t>as well as optimising strateg</w:t>
      </w:r>
      <w:r w:rsidR="004A075E">
        <w:t>ies</w:t>
      </w:r>
      <w:r w:rsidR="0082036F">
        <w:t xml:space="preserve"> </w:t>
      </w:r>
      <w:r w:rsidR="004A075E">
        <w:t>during</w:t>
      </w:r>
      <w:r w:rsidR="0082036F">
        <w:t xml:space="preserve"> election campaigns</w:t>
      </w:r>
      <w:r w:rsidR="007D0599">
        <w:t>.</w:t>
      </w:r>
      <w:r w:rsidR="00A913D8">
        <w:br w:type="page"/>
      </w:r>
    </w:p>
    <w:sdt>
      <w:sdtPr>
        <w:rPr>
          <w:rFonts w:eastAsia="Arial"/>
          <w:color w:val="auto"/>
          <w:sz w:val="22"/>
          <w:szCs w:val="22"/>
        </w:rPr>
        <w:id w:val="-802234367"/>
        <w:docPartObj>
          <w:docPartGallery w:val="Bibliographies"/>
          <w:docPartUnique/>
        </w:docPartObj>
      </w:sdtPr>
      <w:sdtContent>
        <w:p w14:paraId="38F514D8" w14:textId="1128DFA0" w:rsidR="008D3213" w:rsidRDefault="008D3213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6BE50D1B" w14:textId="77777777" w:rsidR="00C66225" w:rsidRDefault="008D3213" w:rsidP="00C66225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C66225">
                <w:rPr>
                  <w:noProof/>
                </w:rPr>
                <w:t xml:space="preserve">Fink, C., Fullin, K., Gutierrez, G., Omodt, N., Zinnecker, S., Sprint, G., &amp; McCulloch, S. (2023). A centrality measure for quantifying spread on weighted, directed networks. </w:t>
              </w:r>
              <w:r w:rsidR="00C66225">
                <w:rPr>
                  <w:i/>
                  <w:iCs/>
                  <w:noProof/>
                </w:rPr>
                <w:t>Physica A</w:t>
              </w:r>
              <w:r w:rsidR="00C66225">
                <w:rPr>
                  <w:noProof/>
                </w:rPr>
                <w:t>.</w:t>
              </w:r>
            </w:p>
            <w:p w14:paraId="4D34C695" w14:textId="77777777" w:rsidR="00C66225" w:rsidRDefault="00C66225" w:rsidP="00C66225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Stanford University. (n.d.). </w:t>
              </w:r>
              <w:r>
                <w:rPr>
                  <w:i/>
                  <w:iCs/>
                  <w:noProof/>
                </w:rPr>
                <w:t>SNAP: Network datasets: Twitter Interaction Network for the US Congress</w:t>
              </w:r>
              <w:r>
                <w:rPr>
                  <w:noProof/>
                </w:rPr>
                <w:t>. Retrieved from SNAP: https://snap.stanford.edu/data/congress-twitter.html</w:t>
              </w:r>
            </w:p>
            <w:p w14:paraId="2D2D6921" w14:textId="7F162F7E" w:rsidR="008D3213" w:rsidRDefault="008D3213" w:rsidP="00C66225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535E90" w14:paraId="1F646EA9" w14:textId="77777777" w:rsidTr="00895EEC">
        <w:tc>
          <w:tcPr>
            <w:tcW w:w="1838" w:type="dxa"/>
          </w:tcPr>
          <w:p w14:paraId="16E63967" w14:textId="7AE79FEF" w:rsidR="00895EEC" w:rsidRPr="005E4B7F" w:rsidRDefault="00895EEC" w:rsidP="000A0559">
            <w:pPr>
              <w:rPr>
                <w:b/>
                <w:bCs/>
              </w:rPr>
            </w:pPr>
            <w:r w:rsidRPr="005E4B7F">
              <w:rPr>
                <w:b/>
                <w:bCs/>
              </w:rPr>
              <w:t>AI Tool used</w:t>
            </w:r>
          </w:p>
        </w:tc>
        <w:tc>
          <w:tcPr>
            <w:tcW w:w="7178" w:type="dxa"/>
          </w:tcPr>
          <w:p w14:paraId="1934F33F" w14:textId="17FD4E43" w:rsidR="00895EEC" w:rsidRPr="005E4B7F" w:rsidRDefault="00895EEC" w:rsidP="000A0559">
            <w:pPr>
              <w:rPr>
                <w:b/>
                <w:bCs/>
              </w:rPr>
            </w:pPr>
            <w:r w:rsidRPr="005E4B7F">
              <w:rPr>
                <w:b/>
                <w:bCs/>
              </w:rPr>
              <w:t>How is the tool used in the work</w:t>
            </w:r>
          </w:p>
        </w:tc>
      </w:tr>
      <w:tr w:rsidR="00535E90" w14:paraId="51C8C56A" w14:textId="77777777" w:rsidTr="00895EEC">
        <w:tc>
          <w:tcPr>
            <w:tcW w:w="1838" w:type="dxa"/>
          </w:tcPr>
          <w:p w14:paraId="6AF61AC4" w14:textId="3A23AE00" w:rsidR="00895EEC" w:rsidRDefault="00895EEC" w:rsidP="000A0559">
            <w:r>
              <w:t>ChatGPT</w:t>
            </w:r>
          </w:p>
        </w:tc>
        <w:tc>
          <w:tcPr>
            <w:tcW w:w="7178" w:type="dxa"/>
          </w:tcPr>
          <w:p w14:paraId="58A0E6C5" w14:textId="77777777" w:rsidR="00895EEC" w:rsidRDefault="00895EEC" w:rsidP="008C7694">
            <w:r>
              <w:t xml:space="preserve">Prompt: </w:t>
            </w:r>
            <w:r w:rsidR="004535D2">
              <w:t>“R</w:t>
            </w:r>
            <w:r w:rsidR="004535D2" w:rsidRPr="004535D2">
              <w:t>eferring to the paper "A centrality measure for quantifying spread on weighted directed networks" pdf, what does transmission probability mean in this context?</w:t>
            </w:r>
            <w:r w:rsidR="004535D2">
              <w:t>”</w:t>
            </w:r>
          </w:p>
          <w:p w14:paraId="7E6DB514" w14:textId="073EBB01" w:rsidR="004535D2" w:rsidRDefault="004535D2" w:rsidP="008C7694">
            <w:r>
              <w:t>This prompt allowed us to understand the meaning behind the weightage of each edge.</w:t>
            </w:r>
          </w:p>
        </w:tc>
      </w:tr>
      <w:tr w:rsidR="00535E90" w14:paraId="5051D537" w14:textId="77777777" w:rsidTr="00895EEC">
        <w:tc>
          <w:tcPr>
            <w:tcW w:w="1838" w:type="dxa"/>
          </w:tcPr>
          <w:p w14:paraId="1E4A44CF" w14:textId="149A1742" w:rsidR="00895EEC" w:rsidRDefault="008C7694" w:rsidP="000A0559">
            <w:r>
              <w:t>ChatGPT</w:t>
            </w:r>
          </w:p>
        </w:tc>
        <w:tc>
          <w:tcPr>
            <w:tcW w:w="7178" w:type="dxa"/>
          </w:tcPr>
          <w:p w14:paraId="1E0F56F8" w14:textId="1632DFE4" w:rsidR="00895EEC" w:rsidRDefault="008C7694" w:rsidP="008C7694">
            <w:r>
              <w:t>Prompt: “</w:t>
            </w:r>
            <w:r w:rsidR="00BA48DF">
              <w:t>W</w:t>
            </w:r>
            <w:r w:rsidRPr="008C7694">
              <w:t xml:space="preserve">hat are some questions we can ask ourselves regarding the influence between congress members? </w:t>
            </w:r>
            <w:r w:rsidR="00BA48DF">
              <w:t>C</w:t>
            </w:r>
            <w:r w:rsidRPr="008C7694">
              <w:t>an we show the effects of echo chamber here?</w:t>
            </w:r>
            <w:r>
              <w:t>”</w:t>
            </w:r>
          </w:p>
          <w:p w14:paraId="223E6FC0" w14:textId="23F6A41B" w:rsidR="008C7694" w:rsidRDefault="008C7694" w:rsidP="008C7694">
            <w:r>
              <w:t xml:space="preserve">This prompt </w:t>
            </w:r>
            <w:r w:rsidR="00874A93">
              <w:t>helped us consider the different ways we can approach / explore the topic</w:t>
            </w:r>
            <w:r w:rsidR="00855C3F">
              <w:t xml:space="preserve"> of </w:t>
            </w:r>
            <w:r w:rsidR="008602A0">
              <w:t>social media influence.</w:t>
            </w:r>
          </w:p>
        </w:tc>
      </w:tr>
      <w:tr w:rsidR="00535E90" w14:paraId="196DAFAD" w14:textId="77777777" w:rsidTr="00895EEC">
        <w:tc>
          <w:tcPr>
            <w:tcW w:w="1838" w:type="dxa"/>
          </w:tcPr>
          <w:p w14:paraId="3DACF2B7" w14:textId="4849D462" w:rsidR="00375240" w:rsidRDefault="00375240" w:rsidP="000A0559">
            <w:r>
              <w:t>ChatGPT</w:t>
            </w:r>
          </w:p>
        </w:tc>
        <w:tc>
          <w:tcPr>
            <w:tcW w:w="7178" w:type="dxa"/>
          </w:tcPr>
          <w:p w14:paraId="2EE81B57" w14:textId="56C43FC0" w:rsidR="00375240" w:rsidRDefault="00375240" w:rsidP="008C7694">
            <w:r>
              <w:t xml:space="preserve">Fixing of English grammar and </w:t>
            </w:r>
            <w:r w:rsidR="006610A9">
              <w:t>vocabulary.</w:t>
            </w:r>
          </w:p>
        </w:tc>
      </w:tr>
    </w:tbl>
    <w:p w14:paraId="6CA81893" w14:textId="77777777" w:rsidR="00A913D8" w:rsidRPr="00700BA2" w:rsidRDefault="00A913D8" w:rsidP="000A0559"/>
    <w:sectPr w:rsidR="00A913D8" w:rsidRPr="00700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1815"/>
    <w:multiLevelType w:val="hybridMultilevel"/>
    <w:tmpl w:val="38103CF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C875C7"/>
    <w:multiLevelType w:val="hybridMultilevel"/>
    <w:tmpl w:val="BAA25A9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2659D"/>
    <w:multiLevelType w:val="hybridMultilevel"/>
    <w:tmpl w:val="0C0685F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565237"/>
    <w:multiLevelType w:val="hybridMultilevel"/>
    <w:tmpl w:val="9E687F4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9070CA"/>
    <w:multiLevelType w:val="hybridMultilevel"/>
    <w:tmpl w:val="78FA8C9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F611A7"/>
    <w:multiLevelType w:val="hybridMultilevel"/>
    <w:tmpl w:val="D05CF07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683049C"/>
    <w:multiLevelType w:val="hybridMultilevel"/>
    <w:tmpl w:val="0B78554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165883"/>
    <w:multiLevelType w:val="hybridMultilevel"/>
    <w:tmpl w:val="4EAC7F9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44F591E"/>
    <w:multiLevelType w:val="hybridMultilevel"/>
    <w:tmpl w:val="5F22199E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67D729D"/>
    <w:multiLevelType w:val="hybridMultilevel"/>
    <w:tmpl w:val="62EC4DD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A57C17"/>
    <w:multiLevelType w:val="hybridMultilevel"/>
    <w:tmpl w:val="9E48C04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62287575">
    <w:abstractNumId w:val="1"/>
  </w:num>
  <w:num w:numId="2" w16cid:durableId="1717702786">
    <w:abstractNumId w:val="2"/>
  </w:num>
  <w:num w:numId="3" w16cid:durableId="2095127861">
    <w:abstractNumId w:val="9"/>
  </w:num>
  <w:num w:numId="4" w16cid:durableId="311106667">
    <w:abstractNumId w:val="6"/>
  </w:num>
  <w:num w:numId="5" w16cid:durableId="1946376134">
    <w:abstractNumId w:val="0"/>
  </w:num>
  <w:num w:numId="6" w16cid:durableId="1564487240">
    <w:abstractNumId w:val="3"/>
  </w:num>
  <w:num w:numId="7" w16cid:durableId="89665768">
    <w:abstractNumId w:val="7"/>
  </w:num>
  <w:num w:numId="8" w16cid:durableId="1371151125">
    <w:abstractNumId w:val="5"/>
  </w:num>
  <w:num w:numId="9" w16cid:durableId="776757008">
    <w:abstractNumId w:val="4"/>
  </w:num>
  <w:num w:numId="10" w16cid:durableId="1943610666">
    <w:abstractNumId w:val="10"/>
  </w:num>
  <w:num w:numId="11" w16cid:durableId="20085114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31"/>
    <w:rsid w:val="000325D4"/>
    <w:rsid w:val="00047CBE"/>
    <w:rsid w:val="00075188"/>
    <w:rsid w:val="00075715"/>
    <w:rsid w:val="00080553"/>
    <w:rsid w:val="000A0559"/>
    <w:rsid w:val="000A1BF0"/>
    <w:rsid w:val="000A58AE"/>
    <w:rsid w:val="000B52C3"/>
    <w:rsid w:val="000C537F"/>
    <w:rsid w:val="000D7FF8"/>
    <w:rsid w:val="000F76E4"/>
    <w:rsid w:val="00101717"/>
    <w:rsid w:val="00101CD2"/>
    <w:rsid w:val="001110C8"/>
    <w:rsid w:val="00116670"/>
    <w:rsid w:val="00133E7F"/>
    <w:rsid w:val="00165B09"/>
    <w:rsid w:val="00171392"/>
    <w:rsid w:val="0018014E"/>
    <w:rsid w:val="00190D3D"/>
    <w:rsid w:val="001A1546"/>
    <w:rsid w:val="001A7F79"/>
    <w:rsid w:val="001B6503"/>
    <w:rsid w:val="001D04BC"/>
    <w:rsid w:val="001E4D8F"/>
    <w:rsid w:val="001E5E61"/>
    <w:rsid w:val="001F1922"/>
    <w:rsid w:val="00203E4D"/>
    <w:rsid w:val="00206C4E"/>
    <w:rsid w:val="00210EE7"/>
    <w:rsid w:val="00211603"/>
    <w:rsid w:val="002514E7"/>
    <w:rsid w:val="00265519"/>
    <w:rsid w:val="00275BE2"/>
    <w:rsid w:val="00283959"/>
    <w:rsid w:val="0028444F"/>
    <w:rsid w:val="0028673C"/>
    <w:rsid w:val="0029116C"/>
    <w:rsid w:val="00297F21"/>
    <w:rsid w:val="002A4F11"/>
    <w:rsid w:val="002B363D"/>
    <w:rsid w:val="002B4DD1"/>
    <w:rsid w:val="002C0338"/>
    <w:rsid w:val="002C0BB7"/>
    <w:rsid w:val="002D6601"/>
    <w:rsid w:val="002F4F06"/>
    <w:rsid w:val="002F6F08"/>
    <w:rsid w:val="002F7C05"/>
    <w:rsid w:val="00305D8F"/>
    <w:rsid w:val="003115BB"/>
    <w:rsid w:val="00325B48"/>
    <w:rsid w:val="00336065"/>
    <w:rsid w:val="0033698E"/>
    <w:rsid w:val="00340BBA"/>
    <w:rsid w:val="00367696"/>
    <w:rsid w:val="00370F52"/>
    <w:rsid w:val="00375240"/>
    <w:rsid w:val="00392419"/>
    <w:rsid w:val="003A6132"/>
    <w:rsid w:val="003A7731"/>
    <w:rsid w:val="003E2B4C"/>
    <w:rsid w:val="003F7896"/>
    <w:rsid w:val="004056BA"/>
    <w:rsid w:val="00417E9E"/>
    <w:rsid w:val="00420027"/>
    <w:rsid w:val="004353B6"/>
    <w:rsid w:val="004535D2"/>
    <w:rsid w:val="004547DF"/>
    <w:rsid w:val="00463274"/>
    <w:rsid w:val="00472AFA"/>
    <w:rsid w:val="00477B27"/>
    <w:rsid w:val="004948BA"/>
    <w:rsid w:val="004978BB"/>
    <w:rsid w:val="004A075E"/>
    <w:rsid w:val="004A20F2"/>
    <w:rsid w:val="004A6B8C"/>
    <w:rsid w:val="004B6C67"/>
    <w:rsid w:val="004C1238"/>
    <w:rsid w:val="004D57A5"/>
    <w:rsid w:val="004F0B16"/>
    <w:rsid w:val="004F1638"/>
    <w:rsid w:val="00502C42"/>
    <w:rsid w:val="00507353"/>
    <w:rsid w:val="005122B6"/>
    <w:rsid w:val="00535E90"/>
    <w:rsid w:val="005632B8"/>
    <w:rsid w:val="005747E9"/>
    <w:rsid w:val="0058515C"/>
    <w:rsid w:val="005964CC"/>
    <w:rsid w:val="005C6AF2"/>
    <w:rsid w:val="005D0BDC"/>
    <w:rsid w:val="005D5139"/>
    <w:rsid w:val="005E4B7F"/>
    <w:rsid w:val="00605574"/>
    <w:rsid w:val="0062497F"/>
    <w:rsid w:val="00633DE5"/>
    <w:rsid w:val="00640D82"/>
    <w:rsid w:val="00643550"/>
    <w:rsid w:val="006500E9"/>
    <w:rsid w:val="006610A9"/>
    <w:rsid w:val="006754E1"/>
    <w:rsid w:val="00691E63"/>
    <w:rsid w:val="00694EBC"/>
    <w:rsid w:val="006A0E51"/>
    <w:rsid w:val="006A63D1"/>
    <w:rsid w:val="006B7172"/>
    <w:rsid w:val="006C082B"/>
    <w:rsid w:val="006D0F28"/>
    <w:rsid w:val="006D1DC3"/>
    <w:rsid w:val="006D2E1F"/>
    <w:rsid w:val="006E68C1"/>
    <w:rsid w:val="006F17C4"/>
    <w:rsid w:val="00700BA2"/>
    <w:rsid w:val="00703B81"/>
    <w:rsid w:val="00706E6B"/>
    <w:rsid w:val="00715E49"/>
    <w:rsid w:val="00721C12"/>
    <w:rsid w:val="007221F8"/>
    <w:rsid w:val="00736789"/>
    <w:rsid w:val="00745E58"/>
    <w:rsid w:val="00750CC3"/>
    <w:rsid w:val="00751FE1"/>
    <w:rsid w:val="00767159"/>
    <w:rsid w:val="00781178"/>
    <w:rsid w:val="00790811"/>
    <w:rsid w:val="007B1352"/>
    <w:rsid w:val="007B25E3"/>
    <w:rsid w:val="007D0599"/>
    <w:rsid w:val="007D6E65"/>
    <w:rsid w:val="008020B8"/>
    <w:rsid w:val="0082036F"/>
    <w:rsid w:val="00820DEA"/>
    <w:rsid w:val="00822943"/>
    <w:rsid w:val="00830935"/>
    <w:rsid w:val="008349B6"/>
    <w:rsid w:val="00842A4E"/>
    <w:rsid w:val="008457F1"/>
    <w:rsid w:val="00847C14"/>
    <w:rsid w:val="008553BA"/>
    <w:rsid w:val="00855C3F"/>
    <w:rsid w:val="008602A0"/>
    <w:rsid w:val="00864EBB"/>
    <w:rsid w:val="0086748B"/>
    <w:rsid w:val="00874A93"/>
    <w:rsid w:val="00895EEC"/>
    <w:rsid w:val="008A1DA0"/>
    <w:rsid w:val="008B09AD"/>
    <w:rsid w:val="008C3925"/>
    <w:rsid w:val="008C576D"/>
    <w:rsid w:val="008C7694"/>
    <w:rsid w:val="008D3213"/>
    <w:rsid w:val="008E5446"/>
    <w:rsid w:val="008F0E87"/>
    <w:rsid w:val="009077F4"/>
    <w:rsid w:val="00913A54"/>
    <w:rsid w:val="00930343"/>
    <w:rsid w:val="009360A2"/>
    <w:rsid w:val="00945882"/>
    <w:rsid w:val="00950A40"/>
    <w:rsid w:val="009517B7"/>
    <w:rsid w:val="00965A0D"/>
    <w:rsid w:val="0097323F"/>
    <w:rsid w:val="00987E51"/>
    <w:rsid w:val="009A0630"/>
    <w:rsid w:val="009A39D9"/>
    <w:rsid w:val="009B2525"/>
    <w:rsid w:val="009C5D4F"/>
    <w:rsid w:val="009D1BB0"/>
    <w:rsid w:val="009E4264"/>
    <w:rsid w:val="009F595D"/>
    <w:rsid w:val="00A021B9"/>
    <w:rsid w:val="00A11C0E"/>
    <w:rsid w:val="00A25E2F"/>
    <w:rsid w:val="00A31762"/>
    <w:rsid w:val="00A458BC"/>
    <w:rsid w:val="00A601ED"/>
    <w:rsid w:val="00A64A3F"/>
    <w:rsid w:val="00A7289E"/>
    <w:rsid w:val="00A83BBC"/>
    <w:rsid w:val="00A91139"/>
    <w:rsid w:val="00A913D8"/>
    <w:rsid w:val="00AB1131"/>
    <w:rsid w:val="00AC1B23"/>
    <w:rsid w:val="00AC3ACD"/>
    <w:rsid w:val="00AD79C1"/>
    <w:rsid w:val="00AE1859"/>
    <w:rsid w:val="00AF2E35"/>
    <w:rsid w:val="00AF4183"/>
    <w:rsid w:val="00B02EB8"/>
    <w:rsid w:val="00B26594"/>
    <w:rsid w:val="00B31C5E"/>
    <w:rsid w:val="00B32B48"/>
    <w:rsid w:val="00B32C82"/>
    <w:rsid w:val="00B32CC9"/>
    <w:rsid w:val="00B51281"/>
    <w:rsid w:val="00B77862"/>
    <w:rsid w:val="00B83E05"/>
    <w:rsid w:val="00BA48DF"/>
    <w:rsid w:val="00BA5FC2"/>
    <w:rsid w:val="00BB2787"/>
    <w:rsid w:val="00BB6AFA"/>
    <w:rsid w:val="00BC1104"/>
    <w:rsid w:val="00BF2456"/>
    <w:rsid w:val="00BF5225"/>
    <w:rsid w:val="00C05688"/>
    <w:rsid w:val="00C13034"/>
    <w:rsid w:val="00C141DC"/>
    <w:rsid w:val="00C40A78"/>
    <w:rsid w:val="00C4122E"/>
    <w:rsid w:val="00C43E97"/>
    <w:rsid w:val="00C46CF3"/>
    <w:rsid w:val="00C622F6"/>
    <w:rsid w:val="00C65BC4"/>
    <w:rsid w:val="00C66225"/>
    <w:rsid w:val="00C70A68"/>
    <w:rsid w:val="00C7539E"/>
    <w:rsid w:val="00CB5CAF"/>
    <w:rsid w:val="00CB76DC"/>
    <w:rsid w:val="00CE2CA5"/>
    <w:rsid w:val="00D04F62"/>
    <w:rsid w:val="00D06F82"/>
    <w:rsid w:val="00D12FBE"/>
    <w:rsid w:val="00D26507"/>
    <w:rsid w:val="00D41695"/>
    <w:rsid w:val="00D7179D"/>
    <w:rsid w:val="00D73658"/>
    <w:rsid w:val="00D7404B"/>
    <w:rsid w:val="00D7734D"/>
    <w:rsid w:val="00D81288"/>
    <w:rsid w:val="00D82767"/>
    <w:rsid w:val="00DF69AF"/>
    <w:rsid w:val="00E1196E"/>
    <w:rsid w:val="00E15643"/>
    <w:rsid w:val="00E17C3E"/>
    <w:rsid w:val="00E41001"/>
    <w:rsid w:val="00E62531"/>
    <w:rsid w:val="00E6360A"/>
    <w:rsid w:val="00E81D7B"/>
    <w:rsid w:val="00E96C87"/>
    <w:rsid w:val="00EB0D38"/>
    <w:rsid w:val="00ED0CA7"/>
    <w:rsid w:val="00ED1D83"/>
    <w:rsid w:val="00F10F2A"/>
    <w:rsid w:val="00F11ADC"/>
    <w:rsid w:val="00F13167"/>
    <w:rsid w:val="00F172DD"/>
    <w:rsid w:val="00F513A7"/>
    <w:rsid w:val="00F60F5F"/>
    <w:rsid w:val="00F66BD0"/>
    <w:rsid w:val="00F70FDD"/>
    <w:rsid w:val="00F71152"/>
    <w:rsid w:val="00F73958"/>
    <w:rsid w:val="00F73C4C"/>
    <w:rsid w:val="00F83506"/>
    <w:rsid w:val="00F841DF"/>
    <w:rsid w:val="00FB144A"/>
    <w:rsid w:val="00FB1EA4"/>
    <w:rsid w:val="00FC4169"/>
    <w:rsid w:val="00FF0E91"/>
    <w:rsid w:val="018642DF"/>
    <w:rsid w:val="01B2ECB7"/>
    <w:rsid w:val="01F783CE"/>
    <w:rsid w:val="03139355"/>
    <w:rsid w:val="05EE3BBF"/>
    <w:rsid w:val="0687E1E7"/>
    <w:rsid w:val="0C0D8C27"/>
    <w:rsid w:val="0C388E1E"/>
    <w:rsid w:val="0DB8EF45"/>
    <w:rsid w:val="0E6507EE"/>
    <w:rsid w:val="16B93FD7"/>
    <w:rsid w:val="18712C75"/>
    <w:rsid w:val="1F110301"/>
    <w:rsid w:val="24AE0050"/>
    <w:rsid w:val="2E9C1567"/>
    <w:rsid w:val="2EFA3E96"/>
    <w:rsid w:val="302E3BA3"/>
    <w:rsid w:val="30538999"/>
    <w:rsid w:val="31F24DAD"/>
    <w:rsid w:val="350916EB"/>
    <w:rsid w:val="36792369"/>
    <w:rsid w:val="37883A3C"/>
    <w:rsid w:val="39BC6589"/>
    <w:rsid w:val="3DBECE1E"/>
    <w:rsid w:val="3FCE895B"/>
    <w:rsid w:val="45962D56"/>
    <w:rsid w:val="4866C8C9"/>
    <w:rsid w:val="4897E585"/>
    <w:rsid w:val="4DC69C50"/>
    <w:rsid w:val="5AACC395"/>
    <w:rsid w:val="5C474EE7"/>
    <w:rsid w:val="610A1155"/>
    <w:rsid w:val="6797A9DD"/>
    <w:rsid w:val="6F8807BF"/>
    <w:rsid w:val="76999C54"/>
    <w:rsid w:val="7A7BE2DD"/>
    <w:rsid w:val="7AE7EA72"/>
    <w:rsid w:val="7AFB8025"/>
    <w:rsid w:val="7C23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F738"/>
  <w15:chartTrackingRefBased/>
  <w15:docId w15:val="{8276FE0D-1334-420A-8BDE-A03D12AA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6DC"/>
    <w:pPr>
      <w:spacing w:after="120" w:line="360" w:lineRule="auto"/>
    </w:pPr>
    <w:rPr>
      <w:rFonts w:ascii="Times New Roman" w:eastAsia="Arial" w:hAnsi="Times New Roman" w:cs="Times New Roman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76DC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6DC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6DC"/>
    <w:rPr>
      <w:rFonts w:ascii="Times New Roman" w:eastAsiaTheme="majorEastAsia" w:hAnsi="Times New Roman" w:cs="Times New Roman"/>
      <w:color w:val="0F4761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B76DC"/>
    <w:rPr>
      <w:rFonts w:ascii="Times New Roman" w:eastAsiaTheme="majorEastAsia" w:hAnsi="Times New Roman" w:cs="Times New Roman"/>
      <w:color w:val="0F4761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1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0B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BBA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8D3213"/>
  </w:style>
  <w:style w:type="table" w:styleId="TableGrid">
    <w:name w:val="Table Grid"/>
    <w:basedOn w:val="TableNormal"/>
    <w:uiPriority w:val="39"/>
    <w:rsid w:val="00895E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Arial" w:hAnsi="Times New Roman" w:cs="Times New Roman"/>
      <w:kern w:val="0"/>
      <w:sz w:val="20"/>
      <w:szCs w:val="20"/>
      <w:lang w:val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3A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3ACD"/>
    <w:rPr>
      <w:rFonts w:ascii="Times New Roman" w:eastAsia="Arial" w:hAnsi="Times New Roman" w:cs="Times New Roman"/>
      <w:b/>
      <w:bCs/>
      <w:kern w:val="0"/>
      <w:sz w:val="20"/>
      <w:szCs w:val="2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nap.stanford.edu/data/congress-twitter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Fin23</b:Tag>
    <b:SourceType>JournalArticle</b:SourceType>
    <b:Guid>{38A2E449-F8FF-4458-85D0-E219183C3B0A}</b:Guid>
    <b:Title>A centrality measure for quantifying spread on weighted, directed networks</b:Title>
    <b:Year>2023</b:Year>
    <b:JournalName>Physica A</b:JournalName>
    <b:Author>
      <b:Author>
        <b:NameList>
          <b:Person>
            <b:Last>Fink</b:Last>
            <b:First>C. G.</b:First>
          </b:Person>
          <b:Person>
            <b:Last>Fullin</b:Last>
            <b:First>K.</b:First>
          </b:Person>
          <b:Person>
            <b:Last>Gutierrez</b:Last>
            <b:First>G.</b:First>
          </b:Person>
          <b:Person>
            <b:Last>Omodt</b:Last>
            <b:First>N.</b:First>
          </b:Person>
          <b:Person>
            <b:Last>Zinnecker</b:Last>
            <b:First>S.</b:First>
          </b:Person>
          <b:Person>
            <b:Last>Sprint</b:Last>
            <b:First>G.</b:First>
          </b:Person>
          <b:Person>
            <b:Last>McCulloch</b:Last>
            <b:First>S.</b:First>
          </b:Person>
        </b:NameList>
      </b:Author>
    </b:Author>
    <b:RefOrder>1</b:RefOrder>
  </b:Source>
  <b:Source>
    <b:Tag>SNA</b:Tag>
    <b:SourceType>InternetSite</b:SourceType>
    <b:Guid>{F11DEA56-418C-49CD-9143-8FC6BD3D85CC}</b:Guid>
    <b:Title>SNAP: Network datasets: Twitter Interaction Network for the US Congress</b:Title>
    <b:InternetSiteTitle>SNAP</b:InternetSiteTitle>
    <b:URL>https://snap.stanford.edu/data/congress-twitter.html</b:URL>
    <b:Author>
      <b:Author>
        <b:Corporate>Stanford University</b:Corporate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B50E4A7B-A4BE-47E9-80FB-096F41A58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681</Words>
  <Characters>3886</Characters>
  <Application>Microsoft Office Word</Application>
  <DocSecurity>4</DocSecurity>
  <Lines>32</Lines>
  <Paragraphs>9</Paragraphs>
  <ScaleCrop>false</ScaleCrop>
  <Company/>
  <LinksUpToDate>false</LinksUpToDate>
  <CharactersWithSpaces>4558</CharactersWithSpaces>
  <SharedDoc>false</SharedDoc>
  <HLinks>
    <vt:vector size="6" baseType="variant">
      <vt:variant>
        <vt:i4>1900610</vt:i4>
      </vt:variant>
      <vt:variant>
        <vt:i4>0</vt:i4>
      </vt:variant>
      <vt:variant>
        <vt:i4>0</vt:i4>
      </vt:variant>
      <vt:variant>
        <vt:i4>5</vt:i4>
      </vt:variant>
      <vt:variant>
        <vt:lpwstr>https://snap.stanford.edu/data/congress-twitter.html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Lihui</dc:creator>
  <cp:keywords/>
  <dc:description/>
  <cp:lastModifiedBy>Han Lihui</cp:lastModifiedBy>
  <cp:revision>210</cp:revision>
  <cp:lastPrinted>2026-02-28T19:48:00Z</cp:lastPrinted>
  <dcterms:created xsi:type="dcterms:W3CDTF">2026-02-13T21:40:00Z</dcterms:created>
  <dcterms:modified xsi:type="dcterms:W3CDTF">2026-03-02T12:39:00Z</dcterms:modified>
</cp:coreProperties>
</file>