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>
          <w:rFonts w:ascii="Manrope" w:cs="Manrope" w:eastAsia="Manrope" w:hAnsi="Manrope"/>
        </w:rPr>
      </w:pPr>
      <w:bookmarkStart w:colFirst="0" w:colLast="0" w:name="_jf8w6eettby2" w:id="0"/>
      <w:bookmarkEnd w:id="0"/>
      <w:r w:rsidDel="00000000" w:rsidR="00000000" w:rsidRPr="00000000">
        <w:rPr>
          <w:rFonts w:ascii="Manrope" w:cs="Manrope" w:eastAsia="Manrope" w:hAnsi="Manrope"/>
          <w:rtl w:val="0"/>
        </w:rPr>
        <w:t xml:space="preserve">ACH Draft Authorization Addendum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anrope" w:cs="Manrope" w:eastAsia="Manrope" w:hAnsi="Manrope"/>
          <w:i w:val="1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i w:val="1"/>
          <w:sz w:val="18"/>
          <w:szCs w:val="18"/>
          <w:rtl w:val="0"/>
        </w:rPr>
        <w:t xml:space="preserve">This addendum applies only to families choosing to pay their membership fee via ACH (bank draft).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By signing this addendum, I authorize </w:t>
      </w:r>
      <w:r w:rsidDel="00000000" w:rsidR="00000000" w:rsidRPr="00000000">
        <w:rPr>
          <w:rFonts w:ascii="Manrope" w:cs="Manrope" w:eastAsia="Manrope" w:hAnsi="Manrope"/>
          <w:b w:val="1"/>
          <w:sz w:val="18"/>
          <w:szCs w:val="18"/>
          <w:rtl w:val="0"/>
        </w:rPr>
        <w:t xml:space="preserve">The Commons</w:t>
      </w: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 to initiate recurring withdrawals from my bank account for the payment of my family’s monthly membership fee and applicable taxes.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Manrope" w:cs="Manrope" w:eastAsia="Manrope" w:hAnsi="Manrope"/>
          <w:b w:val="1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b w:val="1"/>
          <w:sz w:val="18"/>
          <w:szCs w:val="18"/>
          <w:rtl w:val="0"/>
        </w:rPr>
        <w:t xml:space="preserve">Authorization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I authorize The Commons to electronically debit my account listed below in the amount of </w:t>
      </w:r>
      <w:r w:rsidDel="00000000" w:rsidR="00000000" w:rsidRPr="00000000">
        <w:rPr>
          <w:rFonts w:ascii="Manrope" w:cs="Manrope" w:eastAsia="Manrope" w:hAnsi="Manrope"/>
          <w:b w:val="1"/>
          <w:sz w:val="18"/>
          <w:szCs w:val="18"/>
          <w:u w:val="single"/>
          <w:rtl w:val="0"/>
        </w:rPr>
        <w:t xml:space="preserve">$80.00 per month</w:t>
      </w:r>
      <w:r w:rsidDel="00000000" w:rsidR="00000000" w:rsidRPr="00000000">
        <w:rPr>
          <w:rFonts w:ascii="Manrope" w:cs="Manrope" w:eastAsia="Manrope" w:hAnsi="Manrope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nrope" w:cs="Manrope" w:eastAsia="Manrope" w:hAnsi="Manrope"/>
          <w:b w:val="1"/>
          <w:sz w:val="18"/>
          <w:szCs w:val="18"/>
          <w:u w:val="single"/>
          <w:rtl w:val="0"/>
        </w:rPr>
        <w:t xml:space="preserve">plus applicable tax</w:t>
      </w: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. This draft will occur on or around the </w:t>
      </w:r>
      <w:r w:rsidDel="00000000" w:rsidR="00000000" w:rsidRPr="00000000">
        <w:rPr>
          <w:rFonts w:ascii="Manrope" w:cs="Manrope" w:eastAsia="Manrope" w:hAnsi="Manrope"/>
          <w:b w:val="1"/>
          <w:sz w:val="18"/>
          <w:szCs w:val="18"/>
          <w:rtl w:val="0"/>
        </w:rPr>
        <w:t xml:space="preserve">1st day of each month</w:t>
      </w: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, unless otherwise agreed upon in writing.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I understand that: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anrope" w:cs="Manrope" w:eastAsia="Manrope" w:hAnsi="Manrope"/>
          <w:sz w:val="18"/>
          <w:szCs w:val="18"/>
          <w:u w:val="none"/>
        </w:rPr>
      </w:pP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This authorization will remain in effect until I provide written notice of cancellation at least </w:t>
      </w:r>
      <w:r w:rsidDel="00000000" w:rsidR="00000000" w:rsidRPr="00000000">
        <w:rPr>
          <w:rFonts w:ascii="Manrope" w:cs="Manrope" w:eastAsia="Manrope" w:hAnsi="Manrope"/>
          <w:b w:val="1"/>
          <w:sz w:val="18"/>
          <w:szCs w:val="18"/>
          <w:rtl w:val="0"/>
        </w:rPr>
        <w:t xml:space="preserve">10 business days</w:t>
      </w: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 prior to the next scheduled draft.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anrope" w:cs="Manrope" w:eastAsia="Manrope" w:hAnsi="Manrope"/>
          <w:sz w:val="18"/>
          <w:szCs w:val="18"/>
          <w:u w:val="none"/>
        </w:rPr>
      </w:pP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If any payment is returned for insufficient funds, I am responsible for any associated bank fees and must promptly arrange alternate payment to maintain my membership.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anrope" w:cs="Manrope" w:eastAsia="Manrope" w:hAnsi="Manrope"/>
          <w:sz w:val="18"/>
          <w:szCs w:val="18"/>
          <w:u w:val="none"/>
        </w:rPr>
      </w:pP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The Commons may terminate my membership if payment cannot be processed.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Manrope" w:cs="Manrope" w:eastAsia="Manrope" w:hAnsi="Manrope"/>
          <w:sz w:val="18"/>
          <w:szCs w:val="18"/>
        </w:rPr>
        <w:sectPr>
          <w:headerReference r:id="rId6" w:type="default"/>
          <w:headerReference r:id="rId7" w:type="first"/>
          <w:footerReference r:id="rId8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Manrope" w:cs="Manrope" w:eastAsia="Manrope" w:hAnsi="Manrope"/>
          <w:b w:val="1"/>
          <w:sz w:val="18"/>
          <w:szCs w:val="18"/>
          <w:rtl w:val="0"/>
        </w:rPr>
        <w:t xml:space="preserve">Bank Account Information </w:t>
      </w: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(Please print clearly)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___________________________</w:t>
        <w:br w:type="textWrapping"/>
        <w:t xml:space="preserve">Bank Name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___________________________</w:t>
        <w:br w:type="textWrapping"/>
        <w:t xml:space="preserve">Account Holder Name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Manrope" w:cs="Manrope" w:eastAsia="Manrope" w:hAnsi="Manrope"/>
          <w:sz w:val="18"/>
          <w:szCs w:val="18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___________________________</w:t>
        <w:br w:type="textWrapping"/>
        <w:t xml:space="preserve">Routing Number</w:t>
        <w:br w:type="textWrapping"/>
        <w:br w:type="textWrapping"/>
        <w:t xml:space="preserve">___________________________</w:t>
        <w:br w:type="textWrapping"/>
        <w:t xml:space="preserve">Account Number: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Manrope" w:cs="Manrope" w:eastAsia="Manrope" w:hAnsi="Manrope"/>
          <w:b w:val="1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br w:type="textWrapping"/>
        <w:t xml:space="preserve">Account Type: ☐ Checking   ☐ Savings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Manrope" w:cs="Manrope" w:eastAsia="Manrope" w:hAnsi="Manrope"/>
          <w:b w:val="1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b w:val="1"/>
          <w:sz w:val="18"/>
          <w:szCs w:val="18"/>
          <w:rtl w:val="0"/>
        </w:rPr>
        <w:br w:type="textWrapping"/>
        <w:t xml:space="preserve">Acknowledgment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Manrope" w:cs="Manrope" w:eastAsia="Manrope" w:hAnsi="Manrope"/>
          <w:b w:val="1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By signing below, I confirm that I am an authorized signer on the account listed above and that I have read and agree to the terms of this ACH Draft Authorization Addendum.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Manrope" w:cs="Manrope" w:eastAsia="Manrope" w:hAnsi="Manrope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b w:val="1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 ________________________________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b w:val="1"/>
          <w:sz w:val="18"/>
          <w:szCs w:val="18"/>
          <w:rtl w:val="0"/>
        </w:rPr>
        <w:br w:type="textWrapping"/>
        <w:t xml:space="preserve">Signature</w:t>
      </w: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 ___________________________   </w:t>
      </w:r>
      <w:r w:rsidDel="00000000" w:rsidR="00000000" w:rsidRPr="00000000">
        <w:rPr>
          <w:rFonts w:ascii="Manrope" w:cs="Manrope" w:eastAsia="Manrope" w:hAnsi="Manrope"/>
          <w:b w:val="1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 __________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nrope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spacing w:before="280" w:lineRule="auto"/>
      <w:jc w:val="right"/>
      <w:rPr/>
    </w:pPr>
    <w:r w:rsidDel="00000000" w:rsidR="00000000" w:rsidRPr="00000000">
      <w:rPr>
        <w:rFonts w:ascii="Manrope" w:cs="Manrope" w:eastAsia="Manrope" w:hAnsi="Manrope"/>
        <w:sz w:val="18"/>
        <w:szCs w:val="18"/>
        <w:rtl w:val="0"/>
      </w:rPr>
      <w:t xml:space="preserve">520 S 2nd St.</w:t>
      <w:br w:type="textWrapping"/>
      <w:t xml:space="preserve">McAlester, OK 74501</w:t>
      <w:br w:type="textWrapping"/>
      <w:t xml:space="preserve">hello@thecommonslife.com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200025</wp:posOffset>
          </wp:positionV>
          <wp:extent cx="2281238" cy="47953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238" cy="47953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nrope-regular.ttf"/><Relationship Id="rId2" Type="http://schemas.openxmlformats.org/officeDocument/2006/relationships/font" Target="fonts/Manrope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