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31" w:rsidRDefault="00DF2856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文档修订记录</w:t>
      </w:r>
    </w:p>
    <w:tbl>
      <w:tblPr>
        <w:tblStyle w:val="a9"/>
        <w:tblW w:w="8522" w:type="dxa"/>
        <w:tblLayout w:type="fixed"/>
        <w:tblLook w:val="04A0"/>
      </w:tblPr>
      <w:tblGrid>
        <w:gridCol w:w="532"/>
        <w:gridCol w:w="1068"/>
        <w:gridCol w:w="1124"/>
        <w:gridCol w:w="5798"/>
      </w:tblGrid>
      <w:tr w:rsidR="00475631">
        <w:tc>
          <w:tcPr>
            <w:tcW w:w="532" w:type="dxa"/>
          </w:tcPr>
          <w:p w:rsidR="00475631" w:rsidRDefault="00DF2856"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>
              <w:rPr>
                <w:rFonts w:eastAsiaTheme="minorEastAsia" w:hint="eastAsia"/>
                <w:b/>
                <w:sz w:val="15"/>
                <w:szCs w:val="15"/>
              </w:rPr>
              <w:t>序号</w:t>
            </w:r>
          </w:p>
        </w:tc>
        <w:tc>
          <w:tcPr>
            <w:tcW w:w="1068" w:type="dxa"/>
          </w:tcPr>
          <w:p w:rsidR="00475631" w:rsidRDefault="00DF28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sz w:val="15"/>
                <w:szCs w:val="15"/>
              </w:rPr>
              <w:t>修改时间</w:t>
            </w:r>
          </w:p>
        </w:tc>
        <w:tc>
          <w:tcPr>
            <w:tcW w:w="1124" w:type="dxa"/>
          </w:tcPr>
          <w:p w:rsidR="00475631" w:rsidRDefault="00DF2856"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>
              <w:rPr>
                <w:rFonts w:eastAsiaTheme="minorEastAsia" w:hint="eastAsia"/>
                <w:b/>
                <w:sz w:val="15"/>
                <w:szCs w:val="15"/>
              </w:rPr>
              <w:t>修改人</w:t>
            </w:r>
          </w:p>
        </w:tc>
        <w:tc>
          <w:tcPr>
            <w:tcW w:w="5798" w:type="dxa"/>
          </w:tcPr>
          <w:p w:rsidR="00475631" w:rsidRDefault="00DF2856"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>
              <w:rPr>
                <w:rFonts w:eastAsiaTheme="minorEastAsia" w:hint="eastAsia"/>
                <w:b/>
                <w:sz w:val="15"/>
                <w:szCs w:val="15"/>
              </w:rPr>
              <w:t>修改内容</w:t>
            </w:r>
          </w:p>
        </w:tc>
      </w:tr>
      <w:tr w:rsidR="00475631">
        <w:tc>
          <w:tcPr>
            <w:tcW w:w="532" w:type="dxa"/>
          </w:tcPr>
          <w:p w:rsidR="00475631" w:rsidRDefault="00475631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 w:rsidR="00475631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3.21</w:t>
            </w:r>
          </w:p>
        </w:tc>
        <w:tc>
          <w:tcPr>
            <w:tcW w:w="1124" w:type="dxa"/>
          </w:tcPr>
          <w:p w:rsidR="00475631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常亚萍</w:t>
            </w:r>
          </w:p>
        </w:tc>
        <w:tc>
          <w:tcPr>
            <w:tcW w:w="5798" w:type="dxa"/>
          </w:tcPr>
          <w:p w:rsidR="00475631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1.2url</w:t>
            </w:r>
            <w:r>
              <w:rPr>
                <w:rFonts w:eastAsiaTheme="minorEastAsia" w:hint="eastAsia"/>
              </w:rPr>
              <w:t>写错了，修改了一下</w:t>
            </w:r>
          </w:p>
        </w:tc>
      </w:tr>
      <w:tr w:rsidR="00475631">
        <w:tc>
          <w:tcPr>
            <w:tcW w:w="532" w:type="dxa"/>
          </w:tcPr>
          <w:p w:rsidR="00475631" w:rsidRDefault="00475631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 w:rsidR="00475631" w:rsidRDefault="00475631">
            <w:pPr>
              <w:rPr>
                <w:rFonts w:eastAsiaTheme="minorEastAsia"/>
              </w:rPr>
            </w:pPr>
          </w:p>
        </w:tc>
        <w:tc>
          <w:tcPr>
            <w:tcW w:w="1124" w:type="dxa"/>
          </w:tcPr>
          <w:p w:rsidR="00475631" w:rsidRDefault="00475631">
            <w:pPr>
              <w:rPr>
                <w:rFonts w:eastAsiaTheme="minorEastAsia"/>
              </w:rPr>
            </w:pPr>
          </w:p>
        </w:tc>
        <w:tc>
          <w:tcPr>
            <w:tcW w:w="5798" w:type="dxa"/>
          </w:tcPr>
          <w:p w:rsidR="00475631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1.3</w:t>
            </w:r>
            <w:r>
              <w:rPr>
                <w:rFonts w:eastAsiaTheme="minorEastAsia" w:hint="eastAsia"/>
              </w:rPr>
              <w:t>入参改变，增加了几个</w:t>
            </w:r>
          </w:p>
        </w:tc>
      </w:tr>
      <w:tr w:rsidR="00475631">
        <w:tc>
          <w:tcPr>
            <w:tcW w:w="532" w:type="dxa"/>
          </w:tcPr>
          <w:p w:rsidR="00475631" w:rsidRDefault="00475631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 w:rsidR="00475631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3.22</w:t>
            </w:r>
          </w:p>
        </w:tc>
        <w:tc>
          <w:tcPr>
            <w:tcW w:w="1124" w:type="dxa"/>
          </w:tcPr>
          <w:p w:rsidR="00475631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常亚萍</w:t>
            </w:r>
          </w:p>
        </w:tc>
        <w:tc>
          <w:tcPr>
            <w:tcW w:w="5798" w:type="dxa"/>
          </w:tcPr>
          <w:p w:rsidR="00475631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1.1 </w:t>
            </w:r>
            <w:r>
              <w:rPr>
                <w:rFonts w:eastAsiaTheme="minorEastAsia" w:hint="eastAsia"/>
              </w:rPr>
              <w:t>加入两个入参（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terminalInfo</w:t>
            </w:r>
            <w:proofErr w:type="spellEnd"/>
            <w:r>
              <w:rPr>
                <w:rFonts w:ascii="Consolas" w:eastAsia="宋体" w:hAnsi="Consolas" w:hint="eastAsia"/>
                <w:color w:val="2A00FF"/>
                <w:sz w:val="28"/>
                <w:highlight w:val="white"/>
              </w:rPr>
              <w:t>，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memberIp</w:t>
            </w:r>
            <w:proofErr w:type="spellEnd"/>
            <w:r>
              <w:rPr>
                <w:rFonts w:eastAsiaTheme="minorEastAsia" w:hint="eastAsia"/>
              </w:rPr>
              <w:t>）</w:t>
            </w:r>
          </w:p>
        </w:tc>
      </w:tr>
      <w:tr w:rsidR="00475631">
        <w:tc>
          <w:tcPr>
            <w:tcW w:w="532" w:type="dxa"/>
          </w:tcPr>
          <w:p w:rsidR="00475631" w:rsidRDefault="00475631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 w:rsidR="00475631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3.23</w:t>
            </w:r>
          </w:p>
        </w:tc>
        <w:tc>
          <w:tcPr>
            <w:tcW w:w="1124" w:type="dxa"/>
          </w:tcPr>
          <w:p w:rsidR="00475631" w:rsidRDefault="00DF285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 w:hint="eastAsia"/>
              </w:rPr>
              <w:t>徐赛平</w:t>
            </w:r>
            <w:proofErr w:type="gramEnd"/>
          </w:p>
        </w:tc>
        <w:tc>
          <w:tcPr>
            <w:tcW w:w="5798" w:type="dxa"/>
          </w:tcPr>
          <w:p w:rsidR="00475631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新增以下接口：</w:t>
            </w:r>
          </w:p>
          <w:p w:rsidR="00DF2856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1.9       </w:t>
            </w:r>
            <w:proofErr w:type="gramStart"/>
            <w:r>
              <w:rPr>
                <w:rFonts w:eastAsiaTheme="minorEastAsia" w:hint="eastAsia"/>
              </w:rPr>
              <w:t>绑卡页面</w:t>
            </w:r>
            <w:proofErr w:type="gramEnd"/>
            <w:r>
              <w:rPr>
                <w:rFonts w:eastAsiaTheme="minorEastAsia"/>
              </w:rPr>
              <w:br/>
            </w:r>
            <w:r>
              <w:rPr>
                <w:rFonts w:eastAsiaTheme="minorEastAsia" w:hint="eastAsia"/>
              </w:rPr>
              <w:t xml:space="preserve">1.10     </w:t>
            </w:r>
            <w:r>
              <w:rPr>
                <w:rFonts w:eastAsiaTheme="minorEastAsia" w:hint="eastAsia"/>
              </w:rPr>
              <w:t>立即绑定</w:t>
            </w:r>
          </w:p>
          <w:p w:rsidR="00DF2856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1.11     </w:t>
            </w:r>
            <w:proofErr w:type="gramStart"/>
            <w:r>
              <w:rPr>
                <w:rFonts w:eastAsiaTheme="minorEastAsia" w:hint="eastAsia"/>
              </w:rPr>
              <w:t>撤销绑卡校验</w:t>
            </w:r>
            <w:proofErr w:type="gramEnd"/>
          </w:p>
          <w:p w:rsidR="00DF2856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1.12     </w:t>
            </w:r>
            <w:r>
              <w:rPr>
                <w:rFonts w:eastAsiaTheme="minorEastAsia" w:hint="eastAsia"/>
              </w:rPr>
              <w:t>确定撤销</w:t>
            </w:r>
          </w:p>
          <w:p w:rsidR="00DF2856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1.13     </w:t>
            </w:r>
            <w:r>
              <w:rPr>
                <w:rFonts w:eastAsiaTheme="minorEastAsia" w:hint="eastAsia"/>
              </w:rPr>
              <w:t>修改银行卡页面</w:t>
            </w:r>
          </w:p>
          <w:p w:rsidR="00DF2856" w:rsidRDefault="00DF28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1.14     </w:t>
            </w:r>
            <w:r>
              <w:rPr>
                <w:rFonts w:eastAsiaTheme="minorEastAsia" w:hint="eastAsia"/>
              </w:rPr>
              <w:t>修改银行卡提交</w:t>
            </w:r>
          </w:p>
        </w:tc>
      </w:tr>
      <w:tr w:rsidR="00475631">
        <w:tc>
          <w:tcPr>
            <w:tcW w:w="532" w:type="dxa"/>
          </w:tcPr>
          <w:p w:rsidR="00475631" w:rsidRDefault="00475631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 w:rsidR="00475631" w:rsidRDefault="00475631">
            <w:pPr>
              <w:rPr>
                <w:rFonts w:eastAsiaTheme="minorEastAsia"/>
              </w:rPr>
            </w:pPr>
          </w:p>
        </w:tc>
        <w:tc>
          <w:tcPr>
            <w:tcW w:w="1124" w:type="dxa"/>
          </w:tcPr>
          <w:p w:rsidR="00475631" w:rsidRDefault="00475631">
            <w:pPr>
              <w:rPr>
                <w:rFonts w:eastAsiaTheme="minorEastAsia"/>
              </w:rPr>
            </w:pPr>
          </w:p>
        </w:tc>
        <w:tc>
          <w:tcPr>
            <w:tcW w:w="5798" w:type="dxa"/>
          </w:tcPr>
          <w:p w:rsidR="00475631" w:rsidRDefault="00475631">
            <w:pPr>
              <w:rPr>
                <w:rFonts w:eastAsiaTheme="minorEastAsia"/>
              </w:rPr>
            </w:pPr>
          </w:p>
        </w:tc>
      </w:tr>
      <w:tr w:rsidR="00475631">
        <w:tc>
          <w:tcPr>
            <w:tcW w:w="532" w:type="dxa"/>
          </w:tcPr>
          <w:p w:rsidR="00475631" w:rsidRDefault="00475631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 w:rsidR="00475631" w:rsidRDefault="00475631">
            <w:pPr>
              <w:rPr>
                <w:rFonts w:eastAsiaTheme="minorEastAsia"/>
              </w:rPr>
            </w:pPr>
          </w:p>
        </w:tc>
        <w:tc>
          <w:tcPr>
            <w:tcW w:w="1124" w:type="dxa"/>
          </w:tcPr>
          <w:p w:rsidR="00475631" w:rsidRDefault="00475631">
            <w:pPr>
              <w:rPr>
                <w:rFonts w:eastAsiaTheme="minorEastAsia"/>
              </w:rPr>
            </w:pPr>
          </w:p>
        </w:tc>
        <w:tc>
          <w:tcPr>
            <w:tcW w:w="5798" w:type="dxa"/>
          </w:tcPr>
          <w:p w:rsidR="00475631" w:rsidRDefault="00475631">
            <w:pPr>
              <w:rPr>
                <w:rFonts w:eastAsiaTheme="minorEastAsia"/>
                <w:szCs w:val="21"/>
              </w:rPr>
            </w:pPr>
          </w:p>
        </w:tc>
      </w:tr>
      <w:tr w:rsidR="00475631">
        <w:tc>
          <w:tcPr>
            <w:tcW w:w="532" w:type="dxa"/>
          </w:tcPr>
          <w:p w:rsidR="00475631" w:rsidRDefault="00475631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 w:rsidR="00475631" w:rsidRDefault="00475631">
            <w:pPr>
              <w:rPr>
                <w:rFonts w:eastAsiaTheme="minorEastAsia"/>
              </w:rPr>
            </w:pPr>
          </w:p>
        </w:tc>
        <w:tc>
          <w:tcPr>
            <w:tcW w:w="1124" w:type="dxa"/>
          </w:tcPr>
          <w:p w:rsidR="00475631" w:rsidRDefault="00475631">
            <w:pPr>
              <w:rPr>
                <w:rFonts w:eastAsiaTheme="minorEastAsia"/>
              </w:rPr>
            </w:pPr>
          </w:p>
        </w:tc>
        <w:tc>
          <w:tcPr>
            <w:tcW w:w="5798" w:type="dxa"/>
          </w:tcPr>
          <w:p w:rsidR="00475631" w:rsidRDefault="00475631">
            <w:pPr>
              <w:rPr>
                <w:rFonts w:eastAsiaTheme="minorEastAsia"/>
                <w:szCs w:val="21"/>
              </w:rPr>
            </w:pPr>
          </w:p>
        </w:tc>
      </w:tr>
    </w:tbl>
    <w:p w:rsidR="00475631" w:rsidRDefault="00DF2856">
      <w:pPr>
        <w:tabs>
          <w:tab w:val="left" w:pos="3481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475631" w:rsidRDefault="00DF2856">
      <w:pPr>
        <w:pStyle w:val="a8"/>
      </w:pPr>
      <w:r>
        <w:rPr>
          <w:rFonts w:hint="eastAsia"/>
        </w:rPr>
        <w:t>3.0</w:t>
      </w:r>
      <w:r>
        <w:rPr>
          <w:rFonts w:hint="eastAsia"/>
        </w:rPr>
        <w:t>攀枝花联调</w:t>
      </w:r>
      <w:r>
        <w:rPr>
          <w:rFonts w:hint="eastAsia"/>
        </w:rPr>
        <w:t>APP</w:t>
      </w:r>
      <w:r>
        <w:rPr>
          <w:rFonts w:hint="eastAsia"/>
        </w:rPr>
        <w:t>接口开发文档</w:t>
      </w:r>
    </w:p>
    <w:p w:rsidR="00475631" w:rsidRDefault="00475631">
      <w:pPr>
        <w:rPr>
          <w:rFonts w:ascii="Calibri Light" w:eastAsiaTheme="minorEastAsia" w:hAnsi="Calibri Light"/>
          <w:b/>
          <w:bCs/>
          <w:szCs w:val="21"/>
        </w:rPr>
      </w:pPr>
    </w:p>
    <w:p w:rsidR="00475631" w:rsidRDefault="00DF2856">
      <w:pPr>
        <w:pStyle w:val="2"/>
        <w:spacing w:before="20" w:after="0" w:line="416" w:lineRule="auto"/>
        <w:rPr>
          <w:rFonts w:eastAsiaTheme="minorEastAsia"/>
          <w:b w:val="0"/>
          <w:bCs w:val="0"/>
          <w:szCs w:val="21"/>
        </w:rPr>
      </w:pPr>
      <w:r>
        <w:rPr>
          <w:sz w:val="21"/>
          <w:szCs w:val="21"/>
        </w:rPr>
        <w:t>1.1</w:t>
      </w:r>
      <w:r>
        <w:rPr>
          <w:rFonts w:hint="eastAsia"/>
          <w:sz w:val="21"/>
          <w:szCs w:val="21"/>
        </w:rPr>
        <w:t>充值接口（首次点击获取短信验证码）（传递token）</w:t>
      </w:r>
    </w:p>
    <w:p w:rsidR="00475631" w:rsidRDefault="00DF2856">
      <w:pPr>
        <w:widowControl/>
        <w:jc w:val="left"/>
        <w:rPr>
          <w:rFonts w:ascii="Consolas" w:eastAsiaTheme="minorEastAsia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/account/asset/fund/</w:t>
      </w:r>
      <w:proofErr w:type="spellStart"/>
      <w:r>
        <w:rPr>
          <w:rFonts w:ascii="Consolas" w:eastAsia="Consolas" w:hAnsi="Consolas" w:hint="eastAsia"/>
          <w:color w:val="2A00FF"/>
          <w:sz w:val="28"/>
          <w:highlight w:val="white"/>
        </w:rPr>
        <w:t>directrecharge</w:t>
      </w:r>
      <w:proofErr w:type="spellEnd"/>
      <w:r>
        <w:rPr>
          <w:rFonts w:ascii="Consolas" w:eastAsia="Consolas" w:hAnsi="Consolas" w:hint="eastAsia"/>
          <w:color w:val="2A00FF"/>
          <w:sz w:val="28"/>
          <w:highlight w:val="white"/>
        </w:rPr>
        <w:t>/do</w:t>
      </w:r>
    </w:p>
    <w:p w:rsidR="00475631" w:rsidRDefault="00DF2856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功能：点击获取验证码，调取签约接口</w:t>
      </w:r>
    </w:p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9743" w:type="dxa"/>
        <w:tblLayout w:type="fixed"/>
        <w:tblLook w:val="04A0"/>
      </w:tblPr>
      <w:tblGrid>
        <w:gridCol w:w="3369"/>
        <w:gridCol w:w="1134"/>
        <w:gridCol w:w="567"/>
        <w:gridCol w:w="4673"/>
      </w:tblGrid>
      <w:tr w:rsidR="00475631" w:rsidTr="00475631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673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67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475631" w:rsidTr="00475631">
        <w:trPr>
          <w:trHeight w:val="1166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eastAsiaTheme="minorEastAsia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transAmount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67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eastAsia="宋体"/>
              </w:rPr>
            </w:pPr>
            <w:r>
              <w:rPr>
                <w:rFonts w:ascii="微软雅黑" w:eastAsia="微软雅黑" w:hAnsi="微软雅黑" w:hint="eastAsia"/>
              </w:rPr>
              <w:t>充值金额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r>
              <w:rPr>
                <w:rFonts w:ascii="Consolas" w:eastAsia="Calibri Light" w:hAnsi="Consolas" w:cs="Consolas" w:hint="eastAsia"/>
                <w:color w:val="2A00FF"/>
                <w:sz w:val="24"/>
                <w:szCs w:val="24"/>
              </w:rPr>
              <w:t>terminal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Stirng</w:t>
            </w:r>
            <w:proofErr w:type="spellEnd"/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67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eastAsia="宋体"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ndroid</w:t>
            </w:r>
            <w:r>
              <w:rPr>
                <w:rFonts w:eastAsia="宋体" w:hint="eastAsia"/>
                <w:szCs w:val="21"/>
              </w:rPr>
              <w:t>/</w:t>
            </w:r>
            <w:proofErr w:type="spellStart"/>
            <w:r>
              <w:rPr>
                <w:rFonts w:eastAsia="宋体" w:hint="eastAsia"/>
                <w:szCs w:val="21"/>
              </w:rPr>
              <w:t>ios</w:t>
            </w:r>
            <w:proofErr w:type="spellEnd"/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terminalInfo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67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eastAsia="宋体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手机IMEI地址、MAC地址、UUID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memberIp</w:t>
            </w:r>
            <w:proofErr w:type="spellEnd"/>
          </w:p>
        </w:tc>
        <w:tc>
          <w:tcPr>
            <w:tcW w:w="1134" w:type="dxa"/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673" w:type="dxa"/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eastAsia="宋体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用户的IP地址，此地址为IPv4地址，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必须是用户真实IP，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风控要求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,格式如:192.168.0.1</w:t>
            </w:r>
          </w:p>
        </w:tc>
      </w:tr>
    </w:tbl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475631" w:rsidTr="00475631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</w:t>
            </w:r>
          </w:p>
        </w:tc>
        <w:tc>
          <w:tcPr>
            <w:tcW w:w="1033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code</w:t>
            </w:r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成功或失败;0000（业务处理成功）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message</w:t>
            </w:r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描述信息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ordNo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充值订单号（成功才会返回）</w:t>
            </w:r>
          </w:p>
        </w:tc>
      </w:tr>
    </w:tbl>
    <w:p w:rsidR="00475631" w:rsidRDefault="00DF2856">
      <w:pPr>
        <w:pStyle w:val="2"/>
        <w:spacing w:before="20" w:after="0" w:line="416" w:lineRule="auto"/>
        <w:rPr>
          <w:rFonts w:eastAsiaTheme="minorEastAsia"/>
          <w:b w:val="0"/>
          <w:bCs w:val="0"/>
          <w:szCs w:val="21"/>
        </w:rPr>
      </w:pPr>
      <w:r>
        <w:rPr>
          <w:rFonts w:hint="eastAsia"/>
          <w:sz w:val="21"/>
          <w:szCs w:val="21"/>
        </w:rPr>
        <w:t>1.2</w:t>
      </w:r>
      <w:proofErr w:type="gramStart"/>
      <w:r>
        <w:rPr>
          <w:rFonts w:hint="eastAsia"/>
          <w:sz w:val="21"/>
          <w:szCs w:val="21"/>
        </w:rPr>
        <w:t>快捷充</w:t>
      </w:r>
      <w:proofErr w:type="gramEnd"/>
      <w:r>
        <w:rPr>
          <w:rFonts w:hint="eastAsia"/>
          <w:sz w:val="21"/>
          <w:szCs w:val="21"/>
        </w:rPr>
        <w:t>值重发短信接口（点击获取验证码，非首次）（传递token）</w:t>
      </w:r>
    </w:p>
    <w:p w:rsidR="00475631" w:rsidRDefault="00DF2856">
      <w:pPr>
        <w:spacing w:line="420" w:lineRule="exact"/>
        <w:rPr>
          <w:rFonts w:ascii="Consolas" w:eastAsia="Consolas" w:hAnsi="Consolas"/>
          <w:color w:val="2A00FF"/>
          <w:sz w:val="28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/account/send/</w:t>
      </w:r>
      <w:proofErr w:type="spellStart"/>
      <w:r>
        <w:rPr>
          <w:rFonts w:ascii="Consolas" w:eastAsia="Consolas" w:hAnsi="Consolas" w:hint="eastAsia"/>
          <w:color w:val="2A00FF"/>
          <w:sz w:val="28"/>
          <w:highlight w:val="white"/>
        </w:rPr>
        <w:t>DepositSmsAPI</w:t>
      </w:r>
      <w:proofErr w:type="spellEnd"/>
      <w:r>
        <w:rPr>
          <w:rFonts w:ascii="Consolas" w:eastAsia="Consolas" w:hAnsi="Consolas" w:hint="eastAsia"/>
          <w:color w:val="2A00FF"/>
          <w:sz w:val="28"/>
          <w:highlight w:val="white"/>
        </w:rPr>
        <w:t>/get</w:t>
      </w:r>
    </w:p>
    <w:p w:rsidR="00475631" w:rsidRDefault="00DF2856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功能：短信验证码过期，重发短信</w:t>
      </w:r>
    </w:p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475631" w:rsidTr="00475631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Consolas" w:eastAsia="Calibri Light" w:hAnsi="Consolas" w:cs="Consolas"/>
                <w:color w:val="2A00FF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Theme="minorEastAsia" w:hAnsi="Consolas" w:cs="Consolas"/>
                <w:color w:val="2A00FF"/>
                <w:sz w:val="24"/>
                <w:szCs w:val="24"/>
              </w:rPr>
            </w:pPr>
            <w:proofErr w:type="spellStart"/>
            <w:r>
              <w:rPr>
                <w:rFonts w:ascii="Consolas" w:eastAsia="Calibri Light" w:hAnsi="Consolas" w:cs="Consolas" w:hint="eastAsia"/>
                <w:color w:val="2A00FF"/>
                <w:sz w:val="24"/>
                <w:szCs w:val="24"/>
              </w:rPr>
              <w:t>ordNo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eastAsia="宋体"/>
              </w:rPr>
            </w:pPr>
            <w:r>
              <w:rPr>
                <w:rFonts w:eastAsia="宋体" w:hint="eastAsia"/>
              </w:rPr>
              <w:t>充值订单号</w:t>
            </w:r>
          </w:p>
        </w:tc>
      </w:tr>
    </w:tbl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475631" w:rsidTr="00475631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code</w:t>
            </w:r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 成功（业务处理成功）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rPr>
                <w:rFonts w:ascii="Consolas" w:eastAsiaTheme="minorEastAsia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message</w:t>
            </w:r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描述信息</w:t>
            </w:r>
          </w:p>
        </w:tc>
      </w:tr>
    </w:tbl>
    <w:p w:rsidR="00475631" w:rsidRDefault="00475631">
      <w:pPr>
        <w:rPr>
          <w:rFonts w:eastAsiaTheme="minorEastAsia"/>
        </w:rPr>
      </w:pPr>
    </w:p>
    <w:p w:rsidR="00475631" w:rsidRDefault="00475631">
      <w:pPr>
        <w:rPr>
          <w:rFonts w:eastAsiaTheme="minorEastAsia"/>
        </w:rPr>
      </w:pPr>
    </w:p>
    <w:p w:rsidR="00475631" w:rsidRDefault="00DF2856">
      <w:pPr>
        <w:pStyle w:val="2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1.3充值签约确认按钮</w:t>
      </w:r>
    </w:p>
    <w:p w:rsidR="00475631" w:rsidRDefault="00DF2856">
      <w:pPr>
        <w:spacing w:line="420" w:lineRule="exact"/>
        <w:rPr>
          <w:rFonts w:ascii="Consolas" w:eastAsia="宋体" w:hAnsi="Consolas"/>
          <w:color w:val="2A00FF"/>
          <w:sz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宋体" w:hAnsi="Consolas" w:hint="eastAsia"/>
          <w:color w:val="2A00FF"/>
          <w:sz w:val="24"/>
          <w:highlight w:val="white"/>
        </w:rPr>
        <w:t>/account/asset/fund/</w:t>
      </w:r>
      <w:proofErr w:type="spellStart"/>
      <w:r>
        <w:rPr>
          <w:rFonts w:ascii="Consolas" w:eastAsia="宋体" w:hAnsi="Consolas" w:hint="eastAsia"/>
          <w:color w:val="2A00FF"/>
          <w:sz w:val="24"/>
          <w:highlight w:val="white"/>
        </w:rPr>
        <w:t>directrecharge</w:t>
      </w:r>
      <w:proofErr w:type="spellEnd"/>
      <w:r>
        <w:rPr>
          <w:rFonts w:ascii="Consolas" w:eastAsia="宋体" w:hAnsi="Consolas" w:hint="eastAsia"/>
          <w:color w:val="2A00FF"/>
          <w:sz w:val="24"/>
          <w:highlight w:val="white"/>
        </w:rPr>
        <w:t>/</w:t>
      </w:r>
      <w:proofErr w:type="spellStart"/>
      <w:r>
        <w:rPr>
          <w:rFonts w:ascii="Consolas" w:eastAsia="宋体" w:hAnsi="Consolas" w:hint="eastAsia"/>
          <w:color w:val="2A00FF"/>
          <w:sz w:val="24"/>
          <w:highlight w:val="white"/>
        </w:rPr>
        <w:t>doDepositConfirmAPI</w:t>
      </w:r>
      <w:proofErr w:type="spellEnd"/>
    </w:p>
    <w:p w:rsidR="00475631" w:rsidRDefault="00DF2856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功能：点击确定按钮，提交确认</w:t>
      </w:r>
    </w:p>
    <w:p w:rsidR="00475631" w:rsidRDefault="00475631">
      <w:pPr>
        <w:rPr>
          <w:rFonts w:eastAsiaTheme="minorEastAsia"/>
        </w:rPr>
      </w:pPr>
    </w:p>
    <w:p w:rsidR="00475631" w:rsidRDefault="00475631">
      <w:pPr>
        <w:rPr>
          <w:rFonts w:eastAsiaTheme="minorEastAsia"/>
        </w:rPr>
      </w:pPr>
    </w:p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475631" w:rsidTr="00475631">
        <w:trPr>
          <w:cnfStyle w:val="100000000000"/>
          <w:trHeight w:val="490"/>
        </w:trPr>
        <w:tc>
          <w:tcPr>
            <w:cnfStyle w:val="001000000000"/>
            <w:tcW w:w="3369" w:type="dxa"/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</w:t>
            </w:r>
            <w:r>
              <w:rPr>
                <w:rFonts w:ascii="微软雅黑" w:eastAsia="微软雅黑" w:hAnsi="微软雅黑" w:hint="eastAsia"/>
              </w:rPr>
              <w:lastRenderedPageBreak/>
              <w:t>须</w:t>
            </w:r>
          </w:p>
        </w:tc>
        <w:tc>
          <w:tcPr>
            <w:tcW w:w="3466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描述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proofErr w:type="spellStart"/>
            <w:r>
              <w:rPr>
                <w:rFonts w:ascii="Consolas" w:eastAsia="Calibri Light" w:hAnsi="Consolas" w:cs="Consolas" w:hint="eastAsia"/>
                <w:color w:val="2A00FF"/>
                <w:sz w:val="24"/>
                <w:szCs w:val="24"/>
              </w:rPr>
              <w:lastRenderedPageBreak/>
              <w:t>ordNo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充值订单号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proofErr w:type="spellStart"/>
            <w:r>
              <w:rPr>
                <w:rFonts w:ascii="Consolas" w:eastAsia="Calibri Light" w:hAnsi="Consolas" w:cs="Consolas" w:hint="eastAsia"/>
                <w:color w:val="2A00FF"/>
                <w:sz w:val="24"/>
                <w:szCs w:val="24"/>
              </w:rPr>
              <w:t>checkCode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短信验证码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hint="eastAsia"/>
                <w:color w:val="6A3E3E"/>
                <w:sz w:val="28"/>
                <w:highlight w:val="lightGray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onsolas" w:hAnsi="Consolas"/>
                <w:color w:val="6A3E3E"/>
                <w:sz w:val="28"/>
                <w:highlight w:val="lightGray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terminalInfo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手机IMEI地址、MAC地址、UUID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memberIp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用户的IP地址，此地址为IPv4地址，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必须是用户真实IP，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风控要求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,格式如:192.168.0.1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appType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eastAsia="宋体"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ndroid</w:t>
            </w:r>
            <w:r>
              <w:rPr>
                <w:rFonts w:eastAsia="宋体" w:hint="eastAsia"/>
                <w:szCs w:val="21"/>
              </w:rPr>
              <w:t>/</w:t>
            </w:r>
            <w:proofErr w:type="spellStart"/>
            <w:r>
              <w:rPr>
                <w:rFonts w:eastAsia="宋体" w:hint="eastAsia"/>
                <w:szCs w:val="21"/>
              </w:rPr>
              <w:t>ios</w:t>
            </w:r>
            <w:proofErr w:type="spellEnd"/>
          </w:p>
        </w:tc>
      </w:tr>
    </w:tbl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475631" w:rsidTr="00475631">
        <w:trPr>
          <w:cnfStyle w:val="100000000000"/>
          <w:trHeight w:val="490"/>
        </w:trPr>
        <w:tc>
          <w:tcPr>
            <w:cnfStyle w:val="001000000000"/>
            <w:tcW w:w="3409" w:type="dxa"/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</w:tbl>
    <w:p w:rsidR="00475631" w:rsidRDefault="00475631">
      <w:pPr>
        <w:rPr>
          <w:rFonts w:eastAsiaTheme="minorEastAsia"/>
        </w:rPr>
      </w:pPr>
    </w:p>
    <w:p w:rsidR="00475631" w:rsidRDefault="00DF2856">
      <w:pPr>
        <w:pStyle w:val="2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1.4修改签约手机号获取验证码（传递token）</w:t>
      </w:r>
    </w:p>
    <w:p w:rsidR="00475631" w:rsidRDefault="00DF2856">
      <w:pPr>
        <w:spacing w:line="420" w:lineRule="exact"/>
        <w:rPr>
          <w:rFonts w:ascii="Consolas" w:eastAsia="Consolas" w:hAnsi="Consolas"/>
          <w:color w:val="2A00FF"/>
          <w:sz w:val="28"/>
          <w:highlight w:val="lightGray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8"/>
          <w:highlight w:val="lightGray"/>
        </w:rPr>
        <w:t>/account/setting/mobile/</w:t>
      </w:r>
      <w:proofErr w:type="spellStart"/>
      <w:r>
        <w:rPr>
          <w:rFonts w:ascii="Consolas" w:eastAsia="Consolas" w:hAnsi="Consolas" w:hint="eastAsia"/>
          <w:color w:val="2A00FF"/>
          <w:sz w:val="28"/>
          <w:highlight w:val="lightGray"/>
        </w:rPr>
        <w:t>binded</w:t>
      </w:r>
      <w:proofErr w:type="spellEnd"/>
    </w:p>
    <w:p w:rsidR="00475631" w:rsidRDefault="00DF2856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功能：点击下一步，获取短信验证码</w:t>
      </w:r>
    </w:p>
    <w:p w:rsidR="00475631" w:rsidRDefault="00475631">
      <w:pPr>
        <w:rPr>
          <w:rFonts w:eastAsiaTheme="minorEastAsia"/>
        </w:rPr>
      </w:pPr>
    </w:p>
    <w:p w:rsidR="00475631" w:rsidRDefault="00475631">
      <w:pPr>
        <w:rPr>
          <w:rFonts w:eastAsiaTheme="minorEastAsia"/>
        </w:rPr>
      </w:pPr>
    </w:p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475631" w:rsidTr="00475631">
        <w:trPr>
          <w:cnfStyle w:val="100000000000"/>
          <w:trHeight w:val="695"/>
        </w:trPr>
        <w:tc>
          <w:tcPr>
            <w:cnfStyle w:val="001000000000"/>
            <w:tcW w:w="3369" w:type="dxa"/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proofErr w:type="spellStart"/>
            <w:r>
              <w:rPr>
                <w:rFonts w:ascii="Consolas" w:eastAsia="Calibri Light" w:hAnsi="Consolas" w:cs="Consolas" w:hint="eastAsia"/>
                <w:color w:val="2A00FF"/>
                <w:sz w:val="24"/>
                <w:szCs w:val="24"/>
              </w:rPr>
              <w:t>newMobile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新绑定的手机号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proofErr w:type="spellStart"/>
            <w:r>
              <w:rPr>
                <w:rFonts w:ascii="Consolas" w:eastAsia="Calibri Light" w:hAnsi="Consolas" w:cs="Consolas" w:hint="eastAsia"/>
                <w:color w:val="2A00FF"/>
                <w:sz w:val="24"/>
                <w:szCs w:val="24"/>
              </w:rPr>
              <w:t>openAccountStatus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用户是否开户</w:t>
            </w:r>
          </w:p>
        </w:tc>
      </w:tr>
    </w:tbl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475631" w:rsidTr="00475631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flag</w:t>
            </w:r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true：“获取成功”；false：“获取失败”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msg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返回信息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lastRenderedPageBreak/>
              <w:t>orderNo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签约订单号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newMobile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1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proofErr w:type="spellStart"/>
            <w:r>
              <w:rPr>
                <w:rFonts w:ascii="微软雅黑" w:eastAsia="微软雅黑" w:hAnsi="微软雅黑" w:cstheme="majorBidi" w:hint="eastAsia"/>
                <w:b/>
                <w:bCs/>
              </w:rPr>
              <w:t>Stirng</w:t>
            </w:r>
            <w:proofErr w:type="spellEnd"/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1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新的手机号</w:t>
            </w:r>
          </w:p>
        </w:tc>
      </w:tr>
    </w:tbl>
    <w:p w:rsidR="00475631" w:rsidRDefault="00475631">
      <w:pPr>
        <w:rPr>
          <w:rFonts w:eastAsiaTheme="minorEastAsia"/>
        </w:rPr>
      </w:pPr>
    </w:p>
    <w:p w:rsidR="00475631" w:rsidRDefault="00DF2856">
      <w:pPr>
        <w:pStyle w:val="2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1.5重发短信获取签约手机号验证码（传递token）</w:t>
      </w:r>
    </w:p>
    <w:p w:rsidR="00475631" w:rsidRDefault="00DF2856">
      <w:pPr>
        <w:spacing w:line="420" w:lineRule="exact"/>
        <w:rPr>
          <w:rFonts w:ascii="Consolas" w:eastAsia="Consolas" w:hAnsi="Consolas"/>
          <w:color w:val="2A00FF"/>
          <w:sz w:val="28"/>
          <w:highlight w:val="lightGray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/account/recharge/send/mobile/</w:t>
      </w:r>
      <w:proofErr w:type="spellStart"/>
      <w:r>
        <w:rPr>
          <w:rFonts w:ascii="Consolas" w:eastAsia="Consolas" w:hAnsi="Consolas" w:hint="eastAsia"/>
          <w:color w:val="2A00FF"/>
          <w:sz w:val="28"/>
          <w:highlight w:val="white"/>
        </w:rPr>
        <w:t>modifyRepeatAPI</w:t>
      </w:r>
      <w:proofErr w:type="spellEnd"/>
      <w:r>
        <w:rPr>
          <w:rFonts w:ascii="Consolas" w:eastAsia="Consolas" w:hAnsi="Consolas" w:hint="eastAsia"/>
          <w:color w:val="2A00FF"/>
          <w:sz w:val="28"/>
          <w:highlight w:val="white"/>
        </w:rPr>
        <w:t>/get</w:t>
      </w:r>
    </w:p>
    <w:p w:rsidR="00475631" w:rsidRDefault="00DF2856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功能：重发短信接口，获取短信验证码</w:t>
      </w:r>
    </w:p>
    <w:p w:rsidR="00475631" w:rsidRDefault="00475631">
      <w:pPr>
        <w:rPr>
          <w:rFonts w:eastAsiaTheme="minorEastAsia"/>
        </w:rPr>
      </w:pPr>
    </w:p>
    <w:p w:rsidR="00475631" w:rsidRDefault="00475631">
      <w:pPr>
        <w:rPr>
          <w:rFonts w:eastAsiaTheme="minorEastAsia"/>
        </w:rPr>
      </w:pPr>
    </w:p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475631" w:rsidTr="00475631">
        <w:trPr>
          <w:cnfStyle w:val="100000000000"/>
          <w:trHeight w:val="695"/>
        </w:trPr>
        <w:tc>
          <w:tcPr>
            <w:cnfStyle w:val="001000000000"/>
            <w:tcW w:w="3369" w:type="dxa"/>
          </w:tcPr>
          <w:p w:rsidR="00475631" w:rsidRDefault="00DF2856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orderNo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签约订单号</w:t>
            </w:r>
          </w:p>
        </w:tc>
      </w:tr>
    </w:tbl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475631" w:rsidTr="00475631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flag</w:t>
            </w:r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true：“获取成功”；false：“获取失败”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message</w:t>
            </w:r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返回信息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orderNo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签约订单号</w:t>
            </w:r>
          </w:p>
        </w:tc>
      </w:tr>
    </w:tbl>
    <w:p w:rsidR="00475631" w:rsidRDefault="00475631">
      <w:pPr>
        <w:rPr>
          <w:rFonts w:eastAsiaTheme="minorEastAsia"/>
        </w:rPr>
      </w:pPr>
    </w:p>
    <w:p w:rsidR="00475631" w:rsidRDefault="00DF2856">
      <w:pPr>
        <w:pStyle w:val="2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1.6签约手机号确认接口（传递token）</w:t>
      </w:r>
    </w:p>
    <w:p w:rsidR="00475631" w:rsidRDefault="00DF2856">
      <w:pPr>
        <w:spacing w:line="420" w:lineRule="exact"/>
        <w:rPr>
          <w:rFonts w:ascii="Consolas" w:eastAsia="Consolas" w:hAnsi="Consolas"/>
          <w:color w:val="2A00FF"/>
          <w:sz w:val="28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/account/setting/mobile/bind</w:t>
      </w:r>
    </w:p>
    <w:p w:rsidR="00475631" w:rsidRDefault="00DF2856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功能：重发短信接口，获取短信验证码</w:t>
      </w:r>
    </w:p>
    <w:p w:rsidR="00475631" w:rsidRDefault="00475631">
      <w:pPr>
        <w:rPr>
          <w:rFonts w:eastAsiaTheme="minorEastAsia"/>
        </w:rPr>
      </w:pPr>
    </w:p>
    <w:p w:rsidR="00475631" w:rsidRDefault="00475631">
      <w:pPr>
        <w:rPr>
          <w:rFonts w:eastAsiaTheme="minorEastAsia"/>
        </w:rPr>
      </w:pPr>
    </w:p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475631" w:rsidTr="00475631">
        <w:trPr>
          <w:cnfStyle w:val="100000000000"/>
          <w:trHeight w:val="695"/>
        </w:trPr>
        <w:tc>
          <w:tcPr>
            <w:cnfStyle w:val="001000000000"/>
            <w:tcW w:w="3369" w:type="dxa"/>
          </w:tcPr>
          <w:p w:rsidR="00475631" w:rsidRDefault="00DF2856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orderNo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签约订单号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lastRenderedPageBreak/>
              <w:t>openAccountStatus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开户状态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validateCode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手机验证码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newMobile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新手机号</w:t>
            </w:r>
          </w:p>
        </w:tc>
      </w:tr>
    </w:tbl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475631" w:rsidTr="00475631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flag</w:t>
            </w:r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true：“获取成功”；false：“获取失败”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msg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返回信息</w:t>
            </w:r>
          </w:p>
        </w:tc>
      </w:tr>
    </w:tbl>
    <w:p w:rsidR="00475631" w:rsidRDefault="00475631">
      <w:pPr>
        <w:rPr>
          <w:rFonts w:eastAsiaTheme="minorEastAsia"/>
        </w:rPr>
      </w:pPr>
    </w:p>
    <w:p w:rsidR="00475631" w:rsidRDefault="00DF2856">
      <w:pPr>
        <w:pStyle w:val="2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1.7投资前准备接口（传递token，不需要</w:t>
      </w:r>
      <w:proofErr w:type="spellStart"/>
      <w:r>
        <w:rPr>
          <w:rFonts w:hint="eastAsia"/>
          <w:sz w:val="21"/>
          <w:szCs w:val="21"/>
        </w:rPr>
        <w:t>userId</w:t>
      </w:r>
      <w:proofErr w:type="spellEnd"/>
      <w:r>
        <w:rPr>
          <w:rFonts w:hint="eastAsia"/>
          <w:sz w:val="21"/>
          <w:szCs w:val="21"/>
        </w:rPr>
        <w:t>）</w:t>
      </w:r>
    </w:p>
    <w:p w:rsidR="00475631" w:rsidRDefault="00DF2856">
      <w:pPr>
        <w:spacing w:line="420" w:lineRule="exact"/>
        <w:rPr>
          <w:rFonts w:ascii="Consolas" w:eastAsia="Consolas" w:hAnsi="Consolas"/>
          <w:color w:val="2A00FF"/>
          <w:sz w:val="28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/account/</w:t>
      </w:r>
      <w:r>
        <w:rPr>
          <w:rFonts w:ascii="Consolas" w:eastAsia="宋体" w:hAnsi="Consolas" w:hint="eastAsia"/>
          <w:color w:val="2A00FF"/>
          <w:sz w:val="28"/>
          <w:highlight w:val="white"/>
        </w:rPr>
        <w:t>user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/</w:t>
      </w:r>
      <w:proofErr w:type="spellStart"/>
      <w:r>
        <w:rPr>
          <w:rFonts w:ascii="Consolas" w:eastAsia="宋体" w:hAnsi="Consolas" w:hint="eastAsia"/>
          <w:color w:val="2A00FF"/>
          <w:sz w:val="28"/>
          <w:highlight w:val="white"/>
        </w:rPr>
        <w:t>beforeInvest</w:t>
      </w:r>
      <w:proofErr w:type="spellEnd"/>
    </w:p>
    <w:p w:rsidR="00475631" w:rsidRDefault="00DF2856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功能：重发短信接口，获取短信验证码</w:t>
      </w:r>
    </w:p>
    <w:p w:rsidR="00475631" w:rsidRDefault="00475631">
      <w:pPr>
        <w:rPr>
          <w:rFonts w:eastAsiaTheme="minorEastAsia"/>
        </w:rPr>
      </w:pPr>
    </w:p>
    <w:p w:rsidR="00475631" w:rsidRDefault="00475631">
      <w:pPr>
        <w:rPr>
          <w:rFonts w:eastAsiaTheme="minorEastAsia"/>
        </w:rPr>
      </w:pPr>
    </w:p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475631" w:rsidTr="00475631">
        <w:trPr>
          <w:cnfStyle w:val="100000000000"/>
          <w:trHeight w:val="695"/>
        </w:trPr>
        <w:tc>
          <w:tcPr>
            <w:cnfStyle w:val="001000000000"/>
            <w:tcW w:w="3369" w:type="dxa"/>
          </w:tcPr>
          <w:p w:rsidR="00475631" w:rsidRDefault="00DF2856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</w:tbl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475631" w:rsidTr="00475631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微软雅黑" w:eastAsia="微软雅黑" w:hAnsi="微软雅黑"/>
                <w:b w:val="0"/>
                <w:bCs w:val="0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openAccountStatus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是否开户（开户：true，未开户：false）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authenticationStatus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是否实人认证（认证：true，未认证：false）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bankCardStatus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是否绑卡（绑卡：true;未绑卡：false）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realName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姓名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idNo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身份证号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tabs>
                <w:tab w:val="left" w:pos="827"/>
              </w:tabs>
              <w:rPr>
                <w:rFonts w:ascii="Consolas" w:eastAsia="宋体" w:hAnsi="Consolas"/>
                <w:color w:val="2A00FF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lastRenderedPageBreak/>
              <w:t>mobile</w:t>
            </w:r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银行预留的手机号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hint="eastAsia"/>
              </w:rPr>
              <w:t>投资者风险类型</w:t>
            </w:r>
          </w:p>
        </w:tc>
      </w:tr>
      <w:tr w:rsidR="00475631" w:rsidTr="00475631">
        <w:trPr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  <w:shd w:val="clear" w:color="auto" w:fill="D3DFEE" w:themeFill="accent1" w:themeFillTint="3F"/>
          </w:tcPr>
          <w:p w:rsidR="00475631" w:rsidRDefault="00DF2856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proofErr w:type="spellStart"/>
            <w: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  <w:t>riskRank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hint="eastAsia"/>
              </w:rPr>
              <w:t>风险等级</w:t>
            </w:r>
          </w:p>
        </w:tc>
      </w:tr>
    </w:tbl>
    <w:p w:rsidR="00475631" w:rsidRDefault="00475631">
      <w:pPr>
        <w:rPr>
          <w:rFonts w:eastAsiaTheme="minorEastAsia"/>
        </w:rPr>
      </w:pPr>
    </w:p>
    <w:p w:rsidR="00475631" w:rsidRDefault="00475631">
      <w:pPr>
        <w:rPr>
          <w:rFonts w:eastAsiaTheme="minorEastAsia"/>
        </w:rPr>
      </w:pPr>
    </w:p>
    <w:p w:rsidR="00475631" w:rsidRDefault="00DF2856">
      <w:pPr>
        <w:pStyle w:val="2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1.8修改交易密码接口（</w:t>
      </w:r>
      <w:proofErr w:type="spellStart"/>
      <w:r>
        <w:rPr>
          <w:rFonts w:hint="eastAsia"/>
          <w:sz w:val="21"/>
          <w:szCs w:val="21"/>
        </w:rPr>
        <w:t>url</w:t>
      </w:r>
      <w:proofErr w:type="spellEnd"/>
      <w:r>
        <w:rPr>
          <w:rFonts w:hint="eastAsia"/>
          <w:sz w:val="21"/>
          <w:szCs w:val="21"/>
        </w:rPr>
        <w:t>拼接）</w:t>
      </w:r>
    </w:p>
    <w:p w:rsidR="00475631" w:rsidRDefault="00DF2856">
      <w:pPr>
        <w:spacing w:line="420" w:lineRule="exact"/>
        <w:rPr>
          <w:rFonts w:ascii="Consolas" w:eastAsia="Consolas" w:hAnsi="Consolas"/>
          <w:color w:val="2A00FF"/>
          <w:sz w:val="28"/>
          <w:highlight w:val="lightGray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eastAsia="Consolas" w:hAnsi="Consolas" w:hint="eastAsia"/>
          <w:color w:val="2A00FF"/>
          <w:sz w:val="28"/>
          <w:highlight w:val="lightGray"/>
        </w:rPr>
        <w:t>/account/</w:t>
      </w:r>
      <w:proofErr w:type="spellStart"/>
      <w:r>
        <w:rPr>
          <w:rFonts w:ascii="Consolas" w:eastAsia="Consolas" w:hAnsi="Consolas" w:hint="eastAsia"/>
          <w:color w:val="2A00FF"/>
          <w:sz w:val="28"/>
          <w:highlight w:val="lightGray"/>
        </w:rPr>
        <w:t>depo</w:t>
      </w:r>
      <w:proofErr w:type="spellEnd"/>
      <w:r>
        <w:rPr>
          <w:rFonts w:ascii="Consolas" w:eastAsia="Consolas" w:hAnsi="Consolas" w:hint="eastAsia"/>
          <w:color w:val="2A00FF"/>
          <w:sz w:val="28"/>
          <w:highlight w:val="lightGray"/>
        </w:rPr>
        <w:t>/password/update</w:t>
      </w:r>
    </w:p>
    <w:p w:rsidR="00475631" w:rsidRDefault="00DF2856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功能：重发短信接口，获取短信验证码</w:t>
      </w:r>
    </w:p>
    <w:p w:rsidR="00475631" w:rsidRDefault="00475631">
      <w:pPr>
        <w:rPr>
          <w:rFonts w:eastAsiaTheme="minorEastAsia"/>
        </w:rPr>
      </w:pPr>
    </w:p>
    <w:p w:rsidR="00475631" w:rsidRDefault="00475631">
      <w:pPr>
        <w:rPr>
          <w:rFonts w:eastAsiaTheme="minorEastAsia"/>
        </w:rPr>
      </w:pPr>
    </w:p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475631" w:rsidTr="00475631">
        <w:trPr>
          <w:cnfStyle w:val="100000000000"/>
          <w:trHeight w:val="695"/>
        </w:trPr>
        <w:tc>
          <w:tcPr>
            <w:cnfStyle w:val="001000000000"/>
            <w:tcW w:w="3369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34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67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66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75631" w:rsidTr="00475631">
        <w:trPr>
          <w:trHeight w:val="695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微软雅黑" w:eastAsia="微软雅黑" w:hAnsi="微软雅黑"/>
                <w:b w:val="0"/>
                <w:bCs w:val="0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475631" w:rsidTr="00475631">
        <w:trPr>
          <w:trHeight w:val="695"/>
        </w:trPr>
        <w:tc>
          <w:tcPr>
            <w:cnfStyle w:val="001000000000"/>
            <w:tcW w:w="3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auto"/>
            </w:tcBorders>
          </w:tcPr>
          <w:p w:rsidR="00475631" w:rsidRDefault="00DF2856">
            <w:pPr>
              <w:rPr>
                <w:rFonts w:ascii="微软雅黑" w:eastAsia="微软雅黑" w:hAnsi="微软雅黑"/>
                <w:b w:val="0"/>
                <w:bCs w:val="0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appType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1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18" w:space="0" w:color="4F81BD" w:themeColor="accent1"/>
              <w:right w:val="single" w:sz="8" w:space="0" w:color="auto"/>
            </w:tcBorders>
          </w:tcPr>
          <w:p w:rsidR="00475631" w:rsidRDefault="00DF2856">
            <w:pPr>
              <w:cnfStyle w:val="000000000000"/>
              <w:rPr>
                <w:rFonts w:ascii="微软雅黑" w:eastAsia="微软雅黑" w:hAnsi="微软雅黑" w:cstheme="majorBidi"/>
                <w:b/>
                <w:bCs/>
              </w:rPr>
            </w:pPr>
            <w:r>
              <w:rPr>
                <w:rFonts w:ascii="微软雅黑" w:eastAsia="微软雅黑" w:hAnsi="微软雅黑" w:cstheme="majorBidi" w:hint="eastAsia"/>
                <w:b/>
                <w:bCs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</w:tcPr>
          <w:p w:rsidR="00475631" w:rsidRDefault="00DF2856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Ios</w:t>
            </w:r>
            <w:proofErr w:type="spellEnd"/>
            <w:r>
              <w:rPr>
                <w:rFonts w:hint="eastAsia"/>
                <w:szCs w:val="21"/>
              </w:rPr>
              <w:t>/android</w:t>
            </w:r>
          </w:p>
        </w:tc>
      </w:tr>
    </w:tbl>
    <w:p w:rsidR="00475631" w:rsidRDefault="00DF285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475631" w:rsidTr="00475631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tcBorders>
              <w:bottom w:val="single" w:sz="8" w:space="0" w:color="4F81BD" w:themeColor="accent1"/>
            </w:tcBorders>
          </w:tcPr>
          <w:p w:rsidR="00475631" w:rsidRDefault="00DF2856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</w:tbl>
    <w:p w:rsidR="00475631" w:rsidRDefault="00475631">
      <w:pPr>
        <w:rPr>
          <w:rFonts w:eastAsiaTheme="minorEastAsia"/>
        </w:rPr>
      </w:pPr>
    </w:p>
    <w:p w:rsidR="00DF2856" w:rsidRDefault="00DF2856" w:rsidP="00DF2856">
      <w:pPr>
        <w:pStyle w:val="2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1.9 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绑卡页面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 （接口形式传参）</w:t>
      </w:r>
    </w:p>
    <w:p w:rsidR="00DF2856" w:rsidRDefault="00DF2856" w:rsidP="00DF2856">
      <w:pPr>
        <w:widowControl/>
        <w:jc w:val="left"/>
        <w:rPr>
          <w:rFonts w:ascii="Consolas" w:eastAsia="宋体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/account/bankcard/index</w:t>
      </w:r>
    </w:p>
    <w:p w:rsidR="00DF2856" w:rsidRDefault="00DF2856" w:rsidP="00DF2856">
      <w:pPr>
        <w:pStyle w:val="HTML"/>
        <w:widowControl/>
        <w:spacing w:line="480" w:lineRule="exact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功能</w:t>
      </w: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/>
        </w:rPr>
        <w:t>绑卡页面</w:t>
      </w:r>
      <w:proofErr w:type="gramEnd"/>
    </w:p>
    <w:p w:rsidR="00DF2856" w:rsidRDefault="00DF2856" w:rsidP="00DF2856">
      <w:pPr>
        <w:pStyle w:val="5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520" w:type="dxa"/>
        <w:tblLayout w:type="fixed"/>
        <w:tblLook w:val="04A0"/>
      </w:tblPr>
      <w:tblGrid>
        <w:gridCol w:w="3119"/>
        <w:gridCol w:w="1348"/>
        <w:gridCol w:w="616"/>
        <w:gridCol w:w="3437"/>
      </w:tblGrid>
      <w:tr w:rsidR="00DF2856" w:rsidTr="00DF2856">
        <w:trPr>
          <w:cnfStyle w:val="100000000000"/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348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6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437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DF2856" w:rsidTr="00DF2856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token</w:t>
            </w:r>
          </w:p>
        </w:tc>
        <w:tc>
          <w:tcPr>
            <w:tcW w:w="1348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7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用户标识</w:t>
            </w:r>
          </w:p>
        </w:tc>
      </w:tr>
    </w:tbl>
    <w:p w:rsidR="00DF2856" w:rsidRDefault="00DF2856" w:rsidP="00DF2856">
      <w:pPr>
        <w:pStyle w:val="5"/>
        <w:keepLines w:val="0"/>
        <w:spacing w:line="440" w:lineRule="exact"/>
        <w:rPr>
          <w:rFonts w:ascii="微软雅黑" w:eastAsia="微软雅黑" w:hAnsi="微软雅黑"/>
          <w:kern w:val="2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DF2856" w:rsidTr="00DF2856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DF2856" w:rsidTr="00DF2856">
        <w:trPr>
          <w:trHeight w:val="42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openBankId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开户银行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province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Stirng</w:t>
            </w:r>
            <w:proofErr w:type="spellEnd"/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开户省份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area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开户地区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openAcctId</w:t>
            </w:r>
            <w:proofErr w:type="spellEnd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银行卡号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bankBranch</w:t>
            </w:r>
            <w:proofErr w:type="spellEnd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银行分行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bankSubBranch</w:t>
            </w:r>
            <w:proofErr w:type="spellEnd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银行支行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userMp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预留手机号</w:t>
            </w:r>
          </w:p>
        </w:tc>
      </w:tr>
    </w:tbl>
    <w:p w:rsidR="00DF2856" w:rsidRDefault="00DF2856" w:rsidP="00DF2856">
      <w:pPr>
        <w:rPr>
          <w:rFonts w:eastAsia="宋体"/>
          <w:kern w:val="2"/>
          <w:szCs w:val="21"/>
        </w:rPr>
      </w:pPr>
      <w:r>
        <w:t xml:space="preserve"> </w:t>
      </w:r>
    </w:p>
    <w:p w:rsidR="00DF2856" w:rsidRDefault="00DF2856" w:rsidP="00DF2856">
      <w:pPr>
        <w:pStyle w:val="2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1.10 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绑卡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 （web形式传参）</w:t>
      </w:r>
    </w:p>
    <w:p w:rsidR="00DF2856" w:rsidRDefault="00DF2856" w:rsidP="00DF2856">
      <w:pPr>
        <w:widowControl/>
        <w:jc w:val="left"/>
        <w:rPr>
          <w:rFonts w:ascii="Consolas" w:eastAsia="宋体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bindcard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/do</w:t>
      </w:r>
    </w:p>
    <w:p w:rsidR="00DF2856" w:rsidRDefault="00DF2856" w:rsidP="00DF2856">
      <w:pPr>
        <w:pStyle w:val="HTML"/>
        <w:widowControl/>
        <w:spacing w:line="480" w:lineRule="exact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功能</w:t>
      </w:r>
      <w:r>
        <w:rPr>
          <w:rFonts w:ascii="微软雅黑" w:eastAsia="微软雅黑" w:hAnsi="微软雅黑"/>
        </w:rPr>
        <w:tab/>
        <w:t>绑卡</w:t>
      </w:r>
    </w:p>
    <w:p w:rsidR="00DF2856" w:rsidRDefault="00DF2856" w:rsidP="00DF2856">
      <w:pPr>
        <w:pStyle w:val="5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DF2856" w:rsidTr="00DF2856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DF2856" w:rsidTr="00DF2856">
        <w:trPr>
          <w:trHeight w:val="42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openBankId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开户银行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provId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Stirng</w:t>
            </w:r>
            <w:proofErr w:type="spellEnd"/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开户省份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areaId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开户地区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openAcctId</w:t>
            </w:r>
            <w:proofErr w:type="spellEnd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银行卡号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bankBranch</w:t>
            </w:r>
            <w:proofErr w:type="spellEnd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银行分行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bankSubBranch</w:t>
            </w:r>
            <w:proofErr w:type="spellEnd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银行支行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usrMp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预留手机号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appType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 xml:space="preserve">终端类型 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或 android</w:t>
            </w:r>
          </w:p>
        </w:tc>
      </w:tr>
    </w:tbl>
    <w:p w:rsidR="00DF2856" w:rsidRDefault="00DF2856" w:rsidP="00DF2856">
      <w:pPr>
        <w:pStyle w:val="2"/>
        <w:keepLines w:val="0"/>
        <w:spacing w:line="500" w:lineRule="exact"/>
        <w:rPr>
          <w:rFonts w:ascii="微软雅黑" w:eastAsia="微软雅黑" w:hAnsi="微软雅黑"/>
          <w:kern w:val="2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1.11 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撤销绑卡校验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 （接口形式传参）</w:t>
      </w:r>
    </w:p>
    <w:p w:rsidR="00DF2856" w:rsidRDefault="00DF2856" w:rsidP="00DF2856">
      <w:pPr>
        <w:widowControl/>
        <w:jc w:val="left"/>
        <w:rPr>
          <w:rFonts w:ascii="Consolas" w:eastAsia="宋体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/account/delete/card/valid</w:t>
      </w:r>
    </w:p>
    <w:p w:rsidR="00DF2856" w:rsidRDefault="00DF2856" w:rsidP="00DF2856">
      <w:pPr>
        <w:pStyle w:val="HTML"/>
        <w:widowControl/>
        <w:spacing w:line="480" w:lineRule="exact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功能</w:t>
      </w:r>
      <w:r>
        <w:rPr>
          <w:rFonts w:ascii="微软雅黑" w:eastAsia="微软雅黑" w:hAnsi="微软雅黑"/>
        </w:rPr>
        <w:tab/>
        <w:t>撤销绑卡</w:t>
      </w:r>
    </w:p>
    <w:p w:rsidR="00DF2856" w:rsidRDefault="00DF2856" w:rsidP="00DF2856">
      <w:pPr>
        <w:pStyle w:val="5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INPUT参数</w:t>
      </w:r>
    </w:p>
    <w:tbl>
      <w:tblPr>
        <w:tblStyle w:val="-5"/>
        <w:tblW w:w="8520" w:type="dxa"/>
        <w:tblLayout w:type="fixed"/>
        <w:tblLook w:val="04A0"/>
      </w:tblPr>
      <w:tblGrid>
        <w:gridCol w:w="3119"/>
        <w:gridCol w:w="1348"/>
        <w:gridCol w:w="616"/>
        <w:gridCol w:w="3437"/>
      </w:tblGrid>
      <w:tr w:rsidR="00DF2856" w:rsidTr="00DF2856">
        <w:trPr>
          <w:cnfStyle w:val="100000000000"/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348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6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437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DF2856" w:rsidTr="00DF2856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token</w:t>
            </w:r>
          </w:p>
        </w:tc>
        <w:tc>
          <w:tcPr>
            <w:tcW w:w="1348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7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用户标识</w:t>
            </w:r>
          </w:p>
        </w:tc>
      </w:tr>
      <w:tr w:rsidR="00DF2856" w:rsidTr="00DF2856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</w:rPr>
              <w:t>userBankCardId</w:t>
            </w:r>
            <w:proofErr w:type="spellEnd"/>
          </w:p>
        </w:tc>
        <w:tc>
          <w:tcPr>
            <w:tcW w:w="1348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7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银行卡Id</w:t>
            </w:r>
          </w:p>
        </w:tc>
      </w:tr>
    </w:tbl>
    <w:p w:rsidR="00DF2856" w:rsidRDefault="00DF2856" w:rsidP="00DF2856">
      <w:pPr>
        <w:pStyle w:val="5"/>
        <w:keepLines w:val="0"/>
        <w:spacing w:line="440" w:lineRule="exact"/>
        <w:rPr>
          <w:rFonts w:ascii="微软雅黑" w:eastAsia="微软雅黑" w:hAnsi="微软雅黑"/>
          <w:kern w:val="2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DF2856" w:rsidTr="00DF2856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  <w:szCs w:val="24"/>
              </w:rPr>
              <w:t>flag0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Stirng</w:t>
            </w:r>
            <w:proofErr w:type="spellEnd"/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是否存在未处理提现交易标识；true：存在；false：不存在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  <w:szCs w:val="24"/>
              </w:rPr>
              <w:t>flag1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账户余额是否大于0；true：存在；false：不存在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  <w:szCs w:val="24"/>
              </w:rPr>
              <w:t>flag2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提现金额是否大于</w:t>
            </w:r>
            <w:proofErr w:type="gramStart"/>
            <w:r>
              <w:rPr>
                <w:rFonts w:ascii="微软雅黑" w:eastAsia="微软雅黑" w:hAnsi="微软雅黑" w:hint="eastAsia"/>
              </w:rPr>
              <w:t>快捷充</w:t>
            </w:r>
            <w:proofErr w:type="gramEnd"/>
            <w:r>
              <w:rPr>
                <w:rFonts w:ascii="微软雅黑" w:eastAsia="微软雅黑" w:hAnsi="微软雅黑" w:hint="eastAsia"/>
              </w:rPr>
              <w:t>值金额；true：存在；false：不存在</w:t>
            </w:r>
          </w:p>
        </w:tc>
      </w:tr>
    </w:tbl>
    <w:p w:rsidR="00DF2856" w:rsidRDefault="00DF2856" w:rsidP="00DF2856">
      <w:pPr>
        <w:pStyle w:val="2"/>
        <w:keepLines w:val="0"/>
        <w:spacing w:line="500" w:lineRule="exact"/>
        <w:rPr>
          <w:rFonts w:ascii="微软雅黑" w:eastAsia="微软雅黑" w:hAnsi="微软雅黑"/>
          <w:kern w:val="2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1.12 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撤销绑卡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 （web形式传参）</w:t>
      </w:r>
    </w:p>
    <w:p w:rsidR="00DF2856" w:rsidRDefault="00DF2856" w:rsidP="00DF2856">
      <w:pPr>
        <w:widowControl/>
        <w:jc w:val="left"/>
        <w:rPr>
          <w:rFonts w:ascii="Consolas" w:eastAsia="宋体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/account/delete/card</w:t>
      </w:r>
    </w:p>
    <w:p w:rsidR="00DF2856" w:rsidRDefault="00DF2856" w:rsidP="00DF2856">
      <w:pPr>
        <w:pStyle w:val="HTML"/>
        <w:widowControl/>
        <w:spacing w:line="480" w:lineRule="exact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功能</w:t>
      </w:r>
      <w:r>
        <w:rPr>
          <w:rFonts w:ascii="微软雅黑" w:eastAsia="微软雅黑" w:hAnsi="微软雅黑"/>
        </w:rPr>
        <w:tab/>
        <w:t>撤销绑卡</w:t>
      </w:r>
    </w:p>
    <w:p w:rsidR="00DF2856" w:rsidRDefault="00DF2856" w:rsidP="00DF2856">
      <w:pPr>
        <w:pStyle w:val="5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8520" w:type="dxa"/>
        <w:tblLayout w:type="fixed"/>
        <w:tblLook w:val="04A0"/>
      </w:tblPr>
      <w:tblGrid>
        <w:gridCol w:w="3119"/>
        <w:gridCol w:w="1348"/>
        <w:gridCol w:w="616"/>
        <w:gridCol w:w="3437"/>
      </w:tblGrid>
      <w:tr w:rsidR="00DF2856" w:rsidTr="00DF2856">
        <w:trPr>
          <w:cnfStyle w:val="100000000000"/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348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6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437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DF2856" w:rsidTr="00DF2856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</w:rPr>
              <w:t>userId</w:t>
            </w:r>
            <w:proofErr w:type="spellEnd"/>
          </w:p>
        </w:tc>
        <w:tc>
          <w:tcPr>
            <w:tcW w:w="1348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7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用户标识</w:t>
            </w:r>
          </w:p>
        </w:tc>
      </w:tr>
      <w:tr w:rsidR="00DF2856" w:rsidTr="00DF2856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</w:rPr>
              <w:t>userBankCardId</w:t>
            </w:r>
            <w:proofErr w:type="spellEnd"/>
          </w:p>
        </w:tc>
        <w:tc>
          <w:tcPr>
            <w:tcW w:w="1348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7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银行卡Id</w:t>
            </w:r>
          </w:p>
        </w:tc>
      </w:tr>
      <w:tr w:rsidR="00DF2856" w:rsidTr="00DF2856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</w:rPr>
              <w:t>appType</w:t>
            </w:r>
            <w:proofErr w:type="spellEnd"/>
          </w:p>
        </w:tc>
        <w:tc>
          <w:tcPr>
            <w:tcW w:w="1348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7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 xml:space="preserve">终端类型 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或 android</w:t>
            </w:r>
          </w:p>
        </w:tc>
      </w:tr>
    </w:tbl>
    <w:p w:rsidR="00DF2856" w:rsidRDefault="00DF2856" w:rsidP="00DF2856">
      <w:pPr>
        <w:pStyle w:val="2"/>
        <w:keepLines w:val="0"/>
        <w:spacing w:line="500" w:lineRule="exact"/>
        <w:rPr>
          <w:rFonts w:ascii="微软雅黑" w:eastAsia="微软雅黑" w:hAnsi="微软雅黑"/>
          <w:kern w:val="2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1.13 修改银行卡页面 （接口形式传参）</w:t>
      </w:r>
    </w:p>
    <w:p w:rsidR="00DF2856" w:rsidRDefault="00DF2856" w:rsidP="00DF2856">
      <w:pPr>
        <w:widowControl/>
        <w:jc w:val="left"/>
        <w:rPr>
          <w:rFonts w:ascii="Consolas" w:eastAsia="宋体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editBankCard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/index</w:t>
      </w:r>
    </w:p>
    <w:p w:rsidR="00DF2856" w:rsidRDefault="00DF2856" w:rsidP="00DF2856">
      <w:pPr>
        <w:pStyle w:val="HTML"/>
        <w:widowControl/>
        <w:spacing w:line="480" w:lineRule="exact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功能</w:t>
      </w:r>
      <w:r>
        <w:rPr>
          <w:rFonts w:ascii="微软雅黑" w:eastAsia="微软雅黑" w:hAnsi="微软雅黑"/>
        </w:rPr>
        <w:tab/>
        <w:t>修改银行卡页面</w:t>
      </w:r>
    </w:p>
    <w:p w:rsidR="00DF2856" w:rsidRDefault="00DF2856" w:rsidP="00DF2856">
      <w:pPr>
        <w:pStyle w:val="5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INPUT参数</w:t>
      </w:r>
    </w:p>
    <w:tbl>
      <w:tblPr>
        <w:tblStyle w:val="-5"/>
        <w:tblW w:w="8520" w:type="dxa"/>
        <w:tblLayout w:type="fixed"/>
        <w:tblLook w:val="04A0"/>
      </w:tblPr>
      <w:tblGrid>
        <w:gridCol w:w="3119"/>
        <w:gridCol w:w="1348"/>
        <w:gridCol w:w="616"/>
        <w:gridCol w:w="3437"/>
      </w:tblGrid>
      <w:tr w:rsidR="00DF2856" w:rsidTr="00DF2856">
        <w:trPr>
          <w:cnfStyle w:val="100000000000"/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348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6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437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DF2856" w:rsidTr="00DF2856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token</w:t>
            </w:r>
          </w:p>
        </w:tc>
        <w:tc>
          <w:tcPr>
            <w:tcW w:w="1348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7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用户标识</w:t>
            </w:r>
          </w:p>
        </w:tc>
      </w:tr>
      <w:tr w:rsidR="00DF2856" w:rsidTr="00DF2856">
        <w:trPr>
          <w:trHeight w:val="490"/>
        </w:trPr>
        <w:tc>
          <w:tcPr>
            <w:cnfStyle w:val="001000000000"/>
            <w:tcW w:w="31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</w:rPr>
              <w:t>userBankCardId</w:t>
            </w:r>
            <w:proofErr w:type="spellEnd"/>
          </w:p>
        </w:tc>
        <w:tc>
          <w:tcPr>
            <w:tcW w:w="1348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7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银行卡Id</w:t>
            </w:r>
          </w:p>
        </w:tc>
      </w:tr>
    </w:tbl>
    <w:p w:rsidR="00DF2856" w:rsidRDefault="00DF2856" w:rsidP="00DF2856">
      <w:pPr>
        <w:pStyle w:val="5"/>
        <w:keepLines w:val="0"/>
        <w:spacing w:line="440" w:lineRule="exact"/>
        <w:rPr>
          <w:rFonts w:ascii="微软雅黑" w:eastAsia="微软雅黑" w:hAnsi="微软雅黑"/>
          <w:kern w:val="2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DF2856" w:rsidTr="00DF2856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DF2856" w:rsidTr="00DF2856">
        <w:trPr>
          <w:trHeight w:val="42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openBankId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开户银行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province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Stirng</w:t>
            </w:r>
            <w:proofErr w:type="spellEnd"/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开户省份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area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开户地区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openAcctId</w:t>
            </w:r>
            <w:proofErr w:type="spellEnd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银行卡号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bankBranch</w:t>
            </w:r>
            <w:proofErr w:type="spellEnd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银行分行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bankSubBranch</w:t>
            </w:r>
            <w:proofErr w:type="spellEnd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银行支行</w:t>
            </w:r>
          </w:p>
        </w:tc>
      </w:tr>
    </w:tbl>
    <w:p w:rsidR="00DF2856" w:rsidRDefault="00DF2856" w:rsidP="00DF2856">
      <w:pPr>
        <w:pStyle w:val="2"/>
        <w:keepLines w:val="0"/>
        <w:spacing w:line="500" w:lineRule="exact"/>
        <w:rPr>
          <w:rFonts w:ascii="微软雅黑" w:eastAsia="微软雅黑" w:hAnsi="微软雅黑"/>
          <w:kern w:val="2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1.14 修改银行卡提交 （web形式传参）</w:t>
      </w:r>
    </w:p>
    <w:p w:rsidR="00DF2856" w:rsidRDefault="00DF2856" w:rsidP="00DF2856">
      <w:pPr>
        <w:widowControl/>
        <w:jc w:val="left"/>
        <w:rPr>
          <w:rFonts w:ascii="Consolas" w:eastAsia="宋体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userBankcard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/update</w:t>
      </w:r>
    </w:p>
    <w:p w:rsidR="00DF2856" w:rsidRDefault="00DF2856" w:rsidP="00DF2856">
      <w:pPr>
        <w:pStyle w:val="HTML"/>
        <w:widowControl/>
        <w:spacing w:line="480" w:lineRule="exact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</w:rPr>
        <w:t>功能</w:t>
      </w:r>
      <w:r>
        <w:rPr>
          <w:rFonts w:ascii="微软雅黑" w:eastAsia="微软雅黑" w:hAnsi="微软雅黑"/>
        </w:rPr>
        <w:tab/>
        <w:t>修改银行卡提交</w:t>
      </w:r>
    </w:p>
    <w:p w:rsidR="00DF2856" w:rsidRDefault="00DF2856" w:rsidP="00DF2856">
      <w:pPr>
        <w:pStyle w:val="5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DF2856" w:rsidTr="00DF2856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DF2856" w:rsidRDefault="00DF2856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provId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Stirng</w:t>
            </w:r>
            <w:proofErr w:type="spellEnd"/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开户省份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areaId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开户地区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bankBranch</w:t>
            </w:r>
            <w:proofErr w:type="spellEnd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银行分行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bankSubBranch</w:t>
            </w:r>
            <w:proofErr w:type="spellEnd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银行支行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z w:val="24"/>
                <w:szCs w:val="24"/>
              </w:rPr>
              <w:t>appType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bottom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 xml:space="preserve">终端类型 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或 android</w:t>
            </w:r>
          </w:p>
        </w:tc>
      </w:tr>
      <w:tr w:rsidR="00DF2856" w:rsidTr="00DF2856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F2856" w:rsidRDefault="00DF2856">
            <w:pPr>
              <w:rPr>
                <w:rFonts w:ascii="Consolas" w:eastAsia="宋体" w:hAnsi="Consolas" w:cs="Consolas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</w:rPr>
              <w:t>userBankCardId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F2856" w:rsidRDefault="00DF2856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银行卡Id</w:t>
            </w:r>
          </w:p>
        </w:tc>
      </w:tr>
    </w:tbl>
    <w:p w:rsidR="00DF2856" w:rsidRDefault="00DF2856" w:rsidP="00DF2856">
      <w:pPr>
        <w:rPr>
          <w:rFonts w:eastAsia="宋体"/>
          <w:kern w:val="2"/>
          <w:szCs w:val="21"/>
        </w:rPr>
      </w:pPr>
      <w:r>
        <w:t xml:space="preserve"> </w:t>
      </w:r>
    </w:p>
    <w:p w:rsidR="00475631" w:rsidRDefault="00475631">
      <w:pPr>
        <w:rPr>
          <w:rFonts w:eastAsiaTheme="minorEastAsia" w:hint="eastAsia"/>
        </w:rPr>
      </w:pPr>
    </w:p>
    <w:p w:rsidR="0024259D" w:rsidRDefault="0024259D">
      <w:pPr>
        <w:rPr>
          <w:rFonts w:eastAsiaTheme="minorEastAsia" w:hint="eastAsia"/>
        </w:rPr>
      </w:pPr>
    </w:p>
    <w:p w:rsidR="0024259D" w:rsidRDefault="0024259D" w:rsidP="0024259D">
      <w:pPr>
        <w:pStyle w:val="2"/>
        <w:spacing w:before="20" w:after="0"/>
        <w:rPr>
          <w:sz w:val="21"/>
          <w:szCs w:val="21"/>
        </w:rPr>
      </w:pPr>
      <w:r>
        <w:rPr>
          <w:sz w:val="21"/>
          <w:szCs w:val="21"/>
        </w:rPr>
        <w:t>1.15跳转开户界面</w:t>
      </w:r>
    </w:p>
    <w:p w:rsidR="0024259D" w:rsidRDefault="0024259D" w:rsidP="0024259D">
      <w:pPr>
        <w:spacing w:line="420" w:lineRule="exact"/>
        <w:rPr>
          <w:rFonts w:ascii="Consolas" w:hAnsi="Consolas"/>
          <w:color w:val="2A00FF"/>
          <w:sz w:val="24"/>
          <w:szCs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hAnsi="Consolas"/>
          <w:color w:val="2A00FF"/>
          <w:sz w:val="30"/>
          <w:szCs w:val="30"/>
          <w:highlight w:val="white"/>
        </w:rPr>
        <w:t>/</w:t>
      </w:r>
      <w:r>
        <w:rPr>
          <w:rFonts w:ascii="Consolas" w:hAnsi="Consolas"/>
          <w:color w:val="2A00FF"/>
          <w:sz w:val="30"/>
          <w:szCs w:val="30"/>
          <w:highlight w:val="lightGray"/>
        </w:rPr>
        <w:t>account/</w:t>
      </w:r>
      <w:proofErr w:type="spellStart"/>
      <w:r>
        <w:rPr>
          <w:rFonts w:ascii="Consolas" w:hAnsi="Consolas"/>
          <w:color w:val="2A00FF"/>
          <w:sz w:val="30"/>
          <w:szCs w:val="30"/>
          <w:highlight w:val="lightGray"/>
        </w:rPr>
        <w:t>depo</w:t>
      </w:r>
      <w:proofErr w:type="spellEnd"/>
      <w:r>
        <w:rPr>
          <w:rFonts w:ascii="Consolas" w:hAnsi="Consolas"/>
          <w:color w:val="2A00FF"/>
          <w:sz w:val="30"/>
          <w:szCs w:val="30"/>
          <w:highlight w:val="lightGray"/>
        </w:rPr>
        <w:t>/password/set</w:t>
      </w:r>
    </w:p>
    <w:p w:rsidR="0024259D" w:rsidRDefault="0024259D" w:rsidP="0024259D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功能：开通存管银行</w:t>
      </w:r>
    </w:p>
    <w:p w:rsidR="0024259D" w:rsidRDefault="0024259D" w:rsidP="0024259D">
      <w:pPr>
        <w:rPr>
          <w:rFonts w:eastAsia="宋体" w:hint="eastAsia"/>
          <w:szCs w:val="21"/>
        </w:rPr>
      </w:pPr>
      <w:r>
        <w:t xml:space="preserve"> </w:t>
      </w:r>
    </w:p>
    <w:p w:rsidR="0024259D" w:rsidRDefault="0024259D" w:rsidP="0024259D">
      <w:r>
        <w:t xml:space="preserve"> </w:t>
      </w:r>
    </w:p>
    <w:p w:rsidR="0024259D" w:rsidRDefault="0024259D" w:rsidP="0024259D">
      <w:pPr>
        <w:pStyle w:val="5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24259D" w:rsidTr="0024259D">
        <w:trPr>
          <w:cnfStyle w:val="100000000000"/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24259D" w:rsidRDefault="0024259D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Calibri Light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24259D" w:rsidRDefault="0024259D" w:rsidP="0024259D">
      <w:pPr>
        <w:pStyle w:val="5"/>
        <w:keepLines w:val="0"/>
        <w:spacing w:line="440" w:lineRule="exact"/>
        <w:rPr>
          <w:rFonts w:ascii="微软雅黑" w:eastAsia="微软雅黑" w:hAnsi="微软雅黑" w:hint="eastAsia"/>
          <w:kern w:val="2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24259D" w:rsidTr="0024259D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24259D" w:rsidRDefault="0024259D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24259D" w:rsidTr="0024259D">
        <w:trPr>
          <w:trHeight w:val="46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realName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用户姓名</w:t>
            </w: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idCardNo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身份证号码</w:t>
            </w:r>
          </w:p>
        </w:tc>
      </w:tr>
    </w:tbl>
    <w:p w:rsidR="0024259D" w:rsidRDefault="0024259D" w:rsidP="0024259D">
      <w:pPr>
        <w:rPr>
          <w:rFonts w:eastAsia="宋体" w:hint="eastAsia"/>
          <w:kern w:val="2"/>
          <w:szCs w:val="21"/>
        </w:rPr>
      </w:pPr>
      <w:r>
        <w:t xml:space="preserve"> </w:t>
      </w:r>
    </w:p>
    <w:p w:rsidR="0024259D" w:rsidRDefault="0024259D" w:rsidP="0024259D">
      <w:r>
        <w:t xml:space="preserve"> </w:t>
      </w:r>
    </w:p>
    <w:p w:rsidR="0024259D" w:rsidRDefault="0024259D" w:rsidP="0024259D">
      <w:pPr>
        <w:pStyle w:val="2"/>
        <w:spacing w:before="20" w:after="0"/>
        <w:rPr>
          <w:sz w:val="21"/>
          <w:szCs w:val="21"/>
        </w:rPr>
      </w:pPr>
      <w:r>
        <w:rPr>
          <w:sz w:val="21"/>
          <w:szCs w:val="21"/>
        </w:rPr>
        <w:t>1.16立即开通存管银行 按钮</w:t>
      </w:r>
    </w:p>
    <w:p w:rsidR="0024259D" w:rsidRDefault="0024259D" w:rsidP="0024259D">
      <w:pPr>
        <w:spacing w:line="420" w:lineRule="exact"/>
        <w:rPr>
          <w:rFonts w:ascii="Consolas" w:hAnsi="Consolas"/>
          <w:color w:val="2A00FF"/>
          <w:sz w:val="24"/>
          <w:szCs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hAnsi="Consolas"/>
          <w:color w:val="2A00FF"/>
          <w:sz w:val="30"/>
          <w:szCs w:val="30"/>
          <w:highlight w:val="white"/>
        </w:rPr>
        <w:t>/account/</w:t>
      </w:r>
      <w:proofErr w:type="spellStart"/>
      <w:r>
        <w:rPr>
          <w:rFonts w:ascii="Consolas" w:hAnsi="Consolas"/>
          <w:color w:val="2A00FF"/>
          <w:sz w:val="30"/>
          <w:szCs w:val="30"/>
          <w:highlight w:val="white"/>
        </w:rPr>
        <w:t>openaccount</w:t>
      </w:r>
      <w:proofErr w:type="spellEnd"/>
      <w:r>
        <w:rPr>
          <w:rFonts w:ascii="Consolas" w:hAnsi="Consolas"/>
          <w:color w:val="2A00FF"/>
          <w:sz w:val="30"/>
          <w:szCs w:val="30"/>
          <w:highlight w:val="white"/>
        </w:rPr>
        <w:t>/valid</w:t>
      </w:r>
    </w:p>
    <w:p w:rsidR="0024259D" w:rsidRDefault="0024259D" w:rsidP="0024259D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功能：开通存管银行</w:t>
      </w:r>
    </w:p>
    <w:p w:rsidR="0024259D" w:rsidRDefault="0024259D" w:rsidP="0024259D">
      <w:pPr>
        <w:rPr>
          <w:rFonts w:eastAsia="宋体" w:hint="eastAsia"/>
          <w:szCs w:val="21"/>
        </w:rPr>
      </w:pPr>
      <w:r>
        <w:t xml:space="preserve"> </w:t>
      </w:r>
    </w:p>
    <w:p w:rsidR="0024259D" w:rsidRDefault="0024259D" w:rsidP="0024259D">
      <w:r>
        <w:t xml:space="preserve"> </w:t>
      </w:r>
    </w:p>
    <w:p w:rsidR="0024259D" w:rsidRDefault="0024259D" w:rsidP="0024259D">
      <w:pPr>
        <w:pStyle w:val="5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24259D" w:rsidTr="0024259D">
        <w:trPr>
          <w:cnfStyle w:val="100000000000"/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24259D" w:rsidRDefault="0024259D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Calibri Light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Calibri Light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realName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用户姓名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Calibri Light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idCardNo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身份证号码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cardMobile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预留手机号码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lastRenderedPageBreak/>
              <w:t>cardId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ab/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银行卡号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bankId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开户银行代码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provId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省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areaId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市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bankBranch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Stirng</w:t>
            </w:r>
            <w:proofErr w:type="spellEnd"/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pStyle w:val="ab"/>
              <w:widowControl/>
              <w:cnfStyle w:val="000000000000"/>
              <w:rPr>
                <w:rFonts w:ascii="微软雅黑" w:eastAsia="微软雅黑" w:hAnsi="微软雅黑"/>
              </w:rPr>
            </w:pPr>
            <w:r>
              <w:t>银行分行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bankSubBranch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pStyle w:val="ab"/>
              <w:widowControl/>
              <w:cnfStyle w:val="000000000000"/>
              <w:rPr>
                <w:sz w:val="21"/>
                <w:szCs w:val="21"/>
              </w:rPr>
            </w:pPr>
            <w:r>
              <w:t>银行支行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appType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pStyle w:val="ab"/>
              <w:widowControl/>
              <w:cnfStyle w:val="000000000000"/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ndroid</w:t>
            </w:r>
            <w:r>
              <w:rPr>
                <w:rFonts w:hint="eastAsia"/>
                <w:sz w:val="21"/>
                <w:szCs w:val="21"/>
              </w:rPr>
              <w:t>/</w:t>
            </w:r>
            <w:proofErr w:type="spellStart"/>
            <w:r>
              <w:rPr>
                <w:rFonts w:hint="eastAsia"/>
                <w:sz w:val="21"/>
                <w:szCs w:val="21"/>
              </w:rPr>
              <w:t>ios</w:t>
            </w:r>
            <w:proofErr w:type="spellEnd"/>
          </w:p>
        </w:tc>
      </w:tr>
    </w:tbl>
    <w:p w:rsidR="0024259D" w:rsidRDefault="0024259D" w:rsidP="0024259D">
      <w:pPr>
        <w:pStyle w:val="5"/>
        <w:keepLines w:val="0"/>
        <w:spacing w:line="440" w:lineRule="exact"/>
        <w:rPr>
          <w:rFonts w:ascii="微软雅黑" w:eastAsia="微软雅黑" w:hAnsi="微软雅黑" w:hint="eastAsia"/>
          <w:kern w:val="2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24259D" w:rsidTr="0024259D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24259D" w:rsidRDefault="0024259D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24259D" w:rsidTr="0024259D">
        <w:trPr>
          <w:trHeight w:val="46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resultCode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0000:开户成功；0007:跳转开户失败，提示信息重复签约:01:跳转失败，但是</w:t>
            </w:r>
            <w:proofErr w:type="gramStart"/>
            <w:r>
              <w:rPr>
                <w:rFonts w:ascii="微软雅黑" w:eastAsia="微软雅黑" w:hAnsi="微软雅黑" w:hint="eastAsia"/>
              </w:rPr>
              <w:t>绑卡失败</w:t>
            </w:r>
            <w:proofErr w:type="gramEnd"/>
            <w:r>
              <w:rPr>
                <w:rFonts w:ascii="微软雅黑" w:eastAsia="微软雅黑" w:hAnsi="微软雅黑" w:hint="eastAsia"/>
              </w:rPr>
              <w:t>开户成功</w:t>
            </w: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24259D" w:rsidRDefault="0024259D">
            <w:pPr>
              <w:spacing w:line="276" w:lineRule="exact"/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resultMsg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Stirng</w:t>
            </w:r>
            <w:proofErr w:type="spellEnd"/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bottom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对应信息描述</w:t>
            </w:r>
          </w:p>
        </w:tc>
      </w:tr>
    </w:tbl>
    <w:p w:rsidR="0024259D" w:rsidRDefault="0024259D" w:rsidP="0024259D">
      <w:pPr>
        <w:rPr>
          <w:rFonts w:eastAsia="宋体" w:hint="eastAsia"/>
          <w:kern w:val="2"/>
          <w:szCs w:val="21"/>
        </w:rPr>
      </w:pPr>
      <w:r>
        <w:t xml:space="preserve"> </w:t>
      </w:r>
    </w:p>
    <w:p w:rsidR="0024259D" w:rsidRDefault="0024259D" w:rsidP="0024259D">
      <w:pPr>
        <w:pStyle w:val="2"/>
        <w:spacing w:before="20" w:after="0"/>
        <w:rPr>
          <w:sz w:val="21"/>
          <w:szCs w:val="21"/>
        </w:rPr>
      </w:pPr>
      <w:r>
        <w:rPr>
          <w:sz w:val="21"/>
          <w:szCs w:val="21"/>
        </w:rPr>
        <w:t>1.17投标短信验证码接口</w:t>
      </w:r>
    </w:p>
    <w:p w:rsidR="0024259D" w:rsidRDefault="0024259D" w:rsidP="0024259D">
      <w:pPr>
        <w:spacing w:line="420" w:lineRule="exact"/>
        <w:rPr>
          <w:rFonts w:ascii="Consolas" w:hAnsi="Consolas"/>
          <w:color w:val="2A00FF"/>
          <w:sz w:val="24"/>
          <w:szCs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hAnsi="Consolas"/>
          <w:color w:val="2A00FF"/>
          <w:sz w:val="30"/>
          <w:szCs w:val="30"/>
          <w:highlight w:val="white"/>
        </w:rPr>
        <w:t>/account/invest/tender/do</w:t>
      </w:r>
    </w:p>
    <w:p w:rsidR="0024259D" w:rsidRDefault="0024259D" w:rsidP="0024259D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功能：开通存管银行</w:t>
      </w:r>
    </w:p>
    <w:p w:rsidR="0024259D" w:rsidRDefault="0024259D" w:rsidP="0024259D">
      <w:pPr>
        <w:rPr>
          <w:rFonts w:eastAsia="宋体" w:hint="eastAsia"/>
          <w:szCs w:val="21"/>
        </w:rPr>
      </w:pPr>
      <w:r>
        <w:t xml:space="preserve"> </w:t>
      </w:r>
    </w:p>
    <w:p w:rsidR="0024259D" w:rsidRDefault="0024259D" w:rsidP="0024259D">
      <w:r>
        <w:t xml:space="preserve"> </w:t>
      </w:r>
    </w:p>
    <w:p w:rsidR="0024259D" w:rsidRDefault="0024259D" w:rsidP="0024259D">
      <w:pPr>
        <w:pStyle w:val="5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24259D" w:rsidTr="0024259D">
        <w:trPr>
          <w:cnfStyle w:val="100000000000"/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24259D" w:rsidRDefault="0024259D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Calibri Light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Calibri Light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transAmount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BigDecimal</w:t>
            </w:r>
            <w:proofErr w:type="spellEnd"/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出借金额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userActivityLotteryId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奖券id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appType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</w:p>
        </w:tc>
      </w:tr>
    </w:tbl>
    <w:p w:rsidR="0024259D" w:rsidRDefault="0024259D" w:rsidP="0024259D">
      <w:pPr>
        <w:pStyle w:val="5"/>
        <w:keepLines w:val="0"/>
        <w:spacing w:line="440" w:lineRule="exact"/>
        <w:rPr>
          <w:rFonts w:ascii="微软雅黑" w:eastAsia="微软雅黑" w:hAnsi="微软雅黑" w:hint="eastAsia"/>
          <w:kern w:val="2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24259D" w:rsidTr="0024259D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24259D" w:rsidRDefault="0024259D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24259D" w:rsidTr="0024259D">
        <w:trPr>
          <w:trHeight w:val="46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true短信发送成功，其他都是失败</w:t>
            </w: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提示信息</w:t>
            </w: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 xml:space="preserve">Y 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订单号，重发短信需要这个参数</w:t>
            </w: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mobile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签约手机号</w:t>
            </w: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tenderId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投标的标号</w:t>
            </w: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appType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</w:p>
        </w:tc>
      </w:tr>
    </w:tbl>
    <w:p w:rsidR="0024259D" w:rsidRDefault="0024259D" w:rsidP="0024259D">
      <w:pPr>
        <w:rPr>
          <w:rFonts w:eastAsia="宋体" w:hint="eastAsia"/>
          <w:kern w:val="2"/>
          <w:szCs w:val="21"/>
        </w:rPr>
      </w:pPr>
      <w:r>
        <w:t xml:space="preserve"> </w:t>
      </w:r>
    </w:p>
    <w:p w:rsidR="0024259D" w:rsidRDefault="0024259D" w:rsidP="0024259D">
      <w:pPr>
        <w:pStyle w:val="2"/>
        <w:spacing w:before="20" w:after="0"/>
        <w:rPr>
          <w:sz w:val="21"/>
          <w:szCs w:val="21"/>
        </w:rPr>
      </w:pPr>
      <w:r>
        <w:rPr>
          <w:sz w:val="21"/>
          <w:szCs w:val="21"/>
        </w:rPr>
        <w:t>1.18投标短信重发验证码</w:t>
      </w:r>
    </w:p>
    <w:p w:rsidR="0024259D" w:rsidRDefault="0024259D" w:rsidP="0024259D">
      <w:pPr>
        <w:spacing w:line="420" w:lineRule="exact"/>
        <w:rPr>
          <w:rFonts w:ascii="Consolas" w:hAnsi="Consolas"/>
          <w:color w:val="2A00FF"/>
          <w:sz w:val="24"/>
          <w:szCs w:val="24"/>
          <w:highlight w:val="white"/>
        </w:rPr>
      </w:pPr>
      <w:r>
        <w:rPr>
          <w:rFonts w:ascii="微软雅黑" w:eastAsia="微软雅黑" w:hAnsi="微软雅黑" w:hint="eastAsia"/>
          <w:sz w:val="18"/>
          <w:szCs w:val="18"/>
        </w:rPr>
        <w:t>法：</w:t>
      </w:r>
      <w:r>
        <w:rPr>
          <w:rFonts w:ascii="Consolas" w:hAnsi="Consolas"/>
          <w:color w:val="2A00FF"/>
          <w:sz w:val="30"/>
          <w:szCs w:val="30"/>
          <w:highlight w:val="white"/>
        </w:rPr>
        <w:t>/</w:t>
      </w:r>
      <w:proofErr w:type="spellStart"/>
      <w:r>
        <w:rPr>
          <w:rFonts w:ascii="Consolas" w:hAnsi="Consolas"/>
          <w:color w:val="2A00FF"/>
          <w:sz w:val="30"/>
          <w:szCs w:val="30"/>
          <w:highlight w:val="white"/>
        </w:rPr>
        <w:t>chinapnr</w:t>
      </w:r>
      <w:proofErr w:type="spellEnd"/>
      <w:r>
        <w:rPr>
          <w:rFonts w:ascii="Consolas" w:hAnsi="Consolas"/>
          <w:color w:val="2A00FF"/>
          <w:sz w:val="30"/>
          <w:szCs w:val="30"/>
          <w:highlight w:val="white"/>
        </w:rPr>
        <w:t>/account/invest/tender/</w:t>
      </w:r>
      <w:proofErr w:type="spellStart"/>
      <w:r>
        <w:rPr>
          <w:rFonts w:ascii="Consolas" w:hAnsi="Consolas"/>
          <w:color w:val="2A00FF"/>
          <w:sz w:val="30"/>
          <w:szCs w:val="30"/>
          <w:highlight w:val="white"/>
        </w:rPr>
        <w:t>messagesreString</w:t>
      </w:r>
      <w:proofErr w:type="spellEnd"/>
    </w:p>
    <w:p w:rsidR="0024259D" w:rsidRDefault="0024259D" w:rsidP="0024259D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功能：开通存管银行</w:t>
      </w:r>
    </w:p>
    <w:p w:rsidR="0024259D" w:rsidRDefault="0024259D" w:rsidP="0024259D">
      <w:pPr>
        <w:rPr>
          <w:rFonts w:eastAsia="宋体" w:hint="eastAsia"/>
          <w:szCs w:val="21"/>
        </w:rPr>
      </w:pPr>
      <w:r>
        <w:t xml:space="preserve"> </w:t>
      </w:r>
    </w:p>
    <w:p w:rsidR="0024259D" w:rsidRDefault="0024259D" w:rsidP="0024259D">
      <w:r>
        <w:t xml:space="preserve"> </w:t>
      </w:r>
    </w:p>
    <w:p w:rsidR="0024259D" w:rsidRDefault="0024259D" w:rsidP="0024259D">
      <w:pPr>
        <w:pStyle w:val="5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24259D" w:rsidTr="0024259D">
        <w:trPr>
          <w:cnfStyle w:val="100000000000"/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24259D" w:rsidRDefault="0024259D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Calibri Light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Calibri Light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订单号 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memberIp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proofErr w:type="spellStart"/>
            <w:r>
              <w:rPr>
                <w:rFonts w:ascii="微软雅黑" w:eastAsia="微软雅黑" w:hAnsi="微软雅黑" w:hint="eastAsia"/>
              </w:rPr>
              <w:t>ip</w:t>
            </w:r>
            <w:proofErr w:type="spellEnd"/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terminalInfo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手机</w:t>
            </w:r>
            <w:proofErr w:type="spellStart"/>
            <w:r>
              <w:rPr>
                <w:rFonts w:ascii="微软雅黑" w:eastAsia="微软雅黑" w:hAnsi="微软雅黑" w:hint="eastAsia"/>
              </w:rPr>
              <w:t>mac</w:t>
            </w:r>
            <w:proofErr w:type="spellEnd"/>
            <w:r>
              <w:rPr>
                <w:rFonts w:ascii="微软雅黑" w:eastAsia="微软雅黑" w:hAnsi="微软雅黑" w:hint="eastAsia"/>
              </w:rPr>
              <w:t>地址</w:t>
            </w:r>
          </w:p>
        </w:tc>
      </w:tr>
    </w:tbl>
    <w:p w:rsidR="0024259D" w:rsidRDefault="0024259D" w:rsidP="0024259D">
      <w:pPr>
        <w:pStyle w:val="5"/>
        <w:keepLines w:val="0"/>
        <w:spacing w:line="440" w:lineRule="exact"/>
        <w:rPr>
          <w:rFonts w:ascii="微软雅黑" w:eastAsia="微软雅黑" w:hAnsi="微软雅黑" w:hint="eastAsia"/>
          <w:kern w:val="2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24259D" w:rsidTr="0024259D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24259D" w:rsidRDefault="0024259D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24259D" w:rsidTr="0024259D">
        <w:trPr>
          <w:trHeight w:val="46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true短信发送成功，其他都是失败</w:t>
            </w: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提示信息</w:t>
            </w: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lastRenderedPageBreak/>
              <w:t>mobile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签约手机号</w:t>
            </w:r>
          </w:p>
        </w:tc>
      </w:tr>
    </w:tbl>
    <w:p w:rsidR="0024259D" w:rsidRDefault="0024259D" w:rsidP="0024259D">
      <w:pPr>
        <w:rPr>
          <w:rFonts w:eastAsia="宋体" w:hint="eastAsia"/>
          <w:kern w:val="2"/>
          <w:szCs w:val="21"/>
        </w:rPr>
      </w:pPr>
      <w:r>
        <w:t xml:space="preserve"> </w:t>
      </w:r>
    </w:p>
    <w:p w:rsidR="0024259D" w:rsidRDefault="0024259D" w:rsidP="0024259D">
      <w:pPr>
        <w:pStyle w:val="2"/>
        <w:spacing w:before="20" w:after="0"/>
        <w:rPr>
          <w:sz w:val="21"/>
          <w:szCs w:val="21"/>
        </w:rPr>
      </w:pPr>
      <w:r>
        <w:rPr>
          <w:sz w:val="21"/>
          <w:szCs w:val="21"/>
        </w:rPr>
        <w:t>1.19投标确认接口</w:t>
      </w:r>
    </w:p>
    <w:p w:rsidR="0024259D" w:rsidRDefault="0024259D" w:rsidP="0024259D">
      <w:pPr>
        <w:spacing w:line="42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方法：</w:t>
      </w:r>
      <w:r>
        <w:rPr>
          <w:rFonts w:ascii="Consolas" w:hAnsi="Consolas"/>
          <w:color w:val="2A00FF"/>
          <w:sz w:val="30"/>
          <w:szCs w:val="30"/>
          <w:highlight w:val="white"/>
        </w:rPr>
        <w:t>/</w:t>
      </w:r>
      <w:proofErr w:type="spellStart"/>
      <w:r>
        <w:rPr>
          <w:rFonts w:ascii="Consolas" w:hAnsi="Consolas"/>
          <w:color w:val="2A00FF"/>
          <w:sz w:val="30"/>
          <w:szCs w:val="30"/>
          <w:highlight w:val="white"/>
        </w:rPr>
        <w:t>chinapnr</w:t>
      </w:r>
      <w:proofErr w:type="spellEnd"/>
      <w:r>
        <w:rPr>
          <w:rFonts w:ascii="Consolas" w:hAnsi="Consolas"/>
          <w:color w:val="2A00FF"/>
          <w:sz w:val="30"/>
          <w:szCs w:val="30"/>
          <w:highlight w:val="white"/>
        </w:rPr>
        <w:t>/account/invest/tender/before/callback</w:t>
      </w:r>
      <w:r>
        <w:rPr>
          <w:rFonts w:ascii="微软雅黑" w:eastAsia="微软雅黑" w:hAnsi="微软雅黑" w:hint="eastAsia"/>
          <w:sz w:val="18"/>
          <w:szCs w:val="18"/>
        </w:rPr>
        <w:t>功能：开通存管银行</w:t>
      </w:r>
    </w:p>
    <w:p w:rsidR="0024259D" w:rsidRDefault="0024259D" w:rsidP="0024259D">
      <w:pPr>
        <w:rPr>
          <w:rFonts w:eastAsia="宋体" w:hint="eastAsia"/>
          <w:szCs w:val="21"/>
        </w:rPr>
      </w:pPr>
      <w:r>
        <w:t xml:space="preserve"> </w:t>
      </w:r>
    </w:p>
    <w:p w:rsidR="0024259D" w:rsidRDefault="0024259D" w:rsidP="0024259D">
      <w:r>
        <w:t xml:space="preserve"> </w:t>
      </w:r>
    </w:p>
    <w:p w:rsidR="0024259D" w:rsidRDefault="0024259D" w:rsidP="0024259D">
      <w:pPr>
        <w:pStyle w:val="5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12"/>
        <w:tblW w:w="8536" w:type="dxa"/>
        <w:tblLayout w:type="fixed"/>
        <w:tblLook w:val="04A0"/>
      </w:tblPr>
      <w:tblGrid>
        <w:gridCol w:w="3369"/>
        <w:gridCol w:w="1134"/>
        <w:gridCol w:w="567"/>
        <w:gridCol w:w="3466"/>
      </w:tblGrid>
      <w:tr w:rsidR="0024259D" w:rsidTr="0024259D">
        <w:trPr>
          <w:cnfStyle w:val="100000000000"/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24259D" w:rsidRDefault="0024259D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Calibri Light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eastAsia="Calibri Light" w:hAnsi="Consolas" w:cs="Consolas"/>
                <w:b w:val="0"/>
                <w:bCs w:val="0"/>
                <w:color w:val="2A00FF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Calibri Light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BigDecimal</w:t>
            </w:r>
            <w:proofErr w:type="spellEnd"/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订单号 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tenderId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标号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smsCode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短信验证码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amount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投标金额</w:t>
            </w:r>
          </w:p>
        </w:tc>
      </w:tr>
      <w:tr w:rsidR="0024259D" w:rsidTr="0024259D">
        <w:trPr>
          <w:trHeight w:val="490"/>
        </w:trPr>
        <w:tc>
          <w:tcPr>
            <w:cnfStyle w:val="001000000000"/>
            <w:tcW w:w="3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6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</w:tbl>
    <w:p w:rsidR="0024259D" w:rsidRDefault="0024259D" w:rsidP="0024259D">
      <w:pPr>
        <w:pStyle w:val="5"/>
        <w:keepLines w:val="0"/>
        <w:spacing w:line="440" w:lineRule="exact"/>
        <w:rPr>
          <w:rFonts w:ascii="微软雅黑" w:eastAsia="微软雅黑" w:hAnsi="微软雅黑" w:hint="eastAsia"/>
          <w:kern w:val="2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OUTPUT参数</w:t>
      </w:r>
    </w:p>
    <w:tbl>
      <w:tblPr>
        <w:tblStyle w:val="-12"/>
        <w:tblW w:w="8566" w:type="dxa"/>
        <w:tblLayout w:type="fixed"/>
        <w:tblLook w:val="04A0"/>
      </w:tblPr>
      <w:tblGrid>
        <w:gridCol w:w="3409"/>
        <w:gridCol w:w="1033"/>
        <w:gridCol w:w="610"/>
        <w:gridCol w:w="3514"/>
      </w:tblGrid>
      <w:tr w:rsidR="0024259D" w:rsidTr="0024259D">
        <w:trPr>
          <w:cnfStyle w:val="100000000000"/>
          <w:trHeight w:val="49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</w:tcBorders>
            <w:hideMark/>
          </w:tcPr>
          <w:p w:rsidR="0024259D" w:rsidRDefault="0024259D">
            <w:pPr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参数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类型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1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必须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18" w:space="0" w:color="4F81BD"/>
              <w:right w:val="single" w:sz="8" w:space="0" w:color="4F81BD"/>
            </w:tcBorders>
            <w:hideMark/>
          </w:tcPr>
          <w:p w:rsidR="0024259D" w:rsidRDefault="0024259D">
            <w:pPr>
              <w:cnfStyle w:val="1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描述</w:t>
            </w:r>
          </w:p>
        </w:tc>
      </w:tr>
      <w:tr w:rsidR="0024259D" w:rsidTr="0024259D">
        <w:trPr>
          <w:trHeight w:val="460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2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true投资成功，其他都是失败</w:t>
            </w: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提示信息</w:t>
            </w: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mobile</w:t>
            </w:r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签约手机号</w:t>
            </w: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24259D" w:rsidTr="0024259D">
        <w:trPr>
          <w:trHeight w:val="393"/>
        </w:trPr>
        <w:tc>
          <w:tcPr>
            <w:cnfStyle w:val="001000000000"/>
            <w:tcW w:w="3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transAmount</w:t>
            </w:r>
            <w:proofErr w:type="spellEnd"/>
          </w:p>
        </w:tc>
        <w:tc>
          <w:tcPr>
            <w:tcW w:w="10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4259D" w:rsidRDefault="0024259D">
            <w:pPr>
              <w:cnfStyle w:val="000000000000"/>
              <w:rPr>
                <w:rFonts w:ascii="微软雅黑" w:eastAsia="微软雅黑" w:hAnsi="微软雅黑"/>
                <w:kern w:val="2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投资总额</w:t>
            </w:r>
          </w:p>
        </w:tc>
      </w:tr>
    </w:tbl>
    <w:p w:rsidR="0024259D" w:rsidRDefault="0024259D">
      <w:pPr>
        <w:rPr>
          <w:rFonts w:eastAsiaTheme="minorEastAsia"/>
        </w:rPr>
      </w:pPr>
    </w:p>
    <w:sectPr w:rsidR="0024259D" w:rsidSect="00475631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swiss"/>
    <w:pitch w:val="default"/>
    <w:sig w:usb0="00000000" w:usb1="00000000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007DC"/>
    <w:multiLevelType w:val="multilevel"/>
    <w:tmpl w:val="641007DC"/>
    <w:lvl w:ilvl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oNotDisplayPageBoundaries/>
  <w:bordersDoNotSurroundHeader/>
  <w:bordersDoNotSurroundFooter/>
  <w:hideSpellingErrors/>
  <w:proofState w:spelling="clean" w:grammar="clean"/>
  <w:defaultTabStop w:val="420"/>
  <w:drawingGridHorizontalSpacing w:val="0"/>
  <w:drawingGridVerticalSpacing w:val="156"/>
  <w:noPunctuationKerning/>
  <w:characterSpacingControl w:val="doNotCompress"/>
  <w:endnotePr>
    <w:numFmt w:val="decimal"/>
  </w:endnotePr>
  <w:compat>
    <w:doNotExpandShiftReturn/>
    <w:useFELayout/>
  </w:compat>
  <w:rsids>
    <w:rsidRoot w:val="00172A27"/>
    <w:rsid w:val="00002170"/>
    <w:rsid w:val="00015C80"/>
    <w:rsid w:val="000214E8"/>
    <w:rsid w:val="00021A49"/>
    <w:rsid w:val="000261DA"/>
    <w:rsid w:val="0002722C"/>
    <w:rsid w:val="000273CB"/>
    <w:rsid w:val="00032A65"/>
    <w:rsid w:val="0003753D"/>
    <w:rsid w:val="00044A48"/>
    <w:rsid w:val="00053103"/>
    <w:rsid w:val="00072B2C"/>
    <w:rsid w:val="000740EF"/>
    <w:rsid w:val="000777FC"/>
    <w:rsid w:val="00083A98"/>
    <w:rsid w:val="00092E09"/>
    <w:rsid w:val="000949FA"/>
    <w:rsid w:val="000A3A16"/>
    <w:rsid w:val="000C41E0"/>
    <w:rsid w:val="000C79EA"/>
    <w:rsid w:val="000D2DE4"/>
    <w:rsid w:val="000D5F73"/>
    <w:rsid w:val="000E0006"/>
    <w:rsid w:val="000E3416"/>
    <w:rsid w:val="000E6AC2"/>
    <w:rsid w:val="000F55E2"/>
    <w:rsid w:val="000F5882"/>
    <w:rsid w:val="00100B8D"/>
    <w:rsid w:val="0010525C"/>
    <w:rsid w:val="00107C61"/>
    <w:rsid w:val="00113B65"/>
    <w:rsid w:val="00114895"/>
    <w:rsid w:val="0011711C"/>
    <w:rsid w:val="00117466"/>
    <w:rsid w:val="001255DD"/>
    <w:rsid w:val="00132BB5"/>
    <w:rsid w:val="0013645F"/>
    <w:rsid w:val="001513A9"/>
    <w:rsid w:val="00156C11"/>
    <w:rsid w:val="001720B1"/>
    <w:rsid w:val="00172A27"/>
    <w:rsid w:val="00185430"/>
    <w:rsid w:val="001859B0"/>
    <w:rsid w:val="00191748"/>
    <w:rsid w:val="00192EC4"/>
    <w:rsid w:val="00193357"/>
    <w:rsid w:val="001A3505"/>
    <w:rsid w:val="001A5DF6"/>
    <w:rsid w:val="001C616E"/>
    <w:rsid w:val="001C6AA3"/>
    <w:rsid w:val="001D2B15"/>
    <w:rsid w:val="001E3C33"/>
    <w:rsid w:val="001E3EBC"/>
    <w:rsid w:val="001F3528"/>
    <w:rsid w:val="001F6E22"/>
    <w:rsid w:val="001F7C1E"/>
    <w:rsid w:val="00201DB1"/>
    <w:rsid w:val="002204E4"/>
    <w:rsid w:val="00221FD2"/>
    <w:rsid w:val="00222484"/>
    <w:rsid w:val="00230239"/>
    <w:rsid w:val="002311E2"/>
    <w:rsid w:val="00232CF3"/>
    <w:rsid w:val="002419D9"/>
    <w:rsid w:val="0024259D"/>
    <w:rsid w:val="00244100"/>
    <w:rsid w:val="0025358F"/>
    <w:rsid w:val="0025430B"/>
    <w:rsid w:val="00263C71"/>
    <w:rsid w:val="00273815"/>
    <w:rsid w:val="0027724B"/>
    <w:rsid w:val="002813A6"/>
    <w:rsid w:val="00291E35"/>
    <w:rsid w:val="0029441F"/>
    <w:rsid w:val="002A0D1D"/>
    <w:rsid w:val="002A220E"/>
    <w:rsid w:val="002A37BF"/>
    <w:rsid w:val="002C3C3C"/>
    <w:rsid w:val="002D2056"/>
    <w:rsid w:val="002D26DD"/>
    <w:rsid w:val="002E157A"/>
    <w:rsid w:val="00305100"/>
    <w:rsid w:val="00305D81"/>
    <w:rsid w:val="00314973"/>
    <w:rsid w:val="0031525D"/>
    <w:rsid w:val="003160A1"/>
    <w:rsid w:val="00327B85"/>
    <w:rsid w:val="00333D25"/>
    <w:rsid w:val="00344E20"/>
    <w:rsid w:val="00347E00"/>
    <w:rsid w:val="00355AC0"/>
    <w:rsid w:val="0035720A"/>
    <w:rsid w:val="00360EBD"/>
    <w:rsid w:val="0036328E"/>
    <w:rsid w:val="00365444"/>
    <w:rsid w:val="00374FDE"/>
    <w:rsid w:val="00376A66"/>
    <w:rsid w:val="00377B51"/>
    <w:rsid w:val="003912AE"/>
    <w:rsid w:val="0039359C"/>
    <w:rsid w:val="003B322A"/>
    <w:rsid w:val="003B3712"/>
    <w:rsid w:val="003B5FC4"/>
    <w:rsid w:val="003B64A6"/>
    <w:rsid w:val="003D01E4"/>
    <w:rsid w:val="003E087F"/>
    <w:rsid w:val="003E68C5"/>
    <w:rsid w:val="003E6BAB"/>
    <w:rsid w:val="003F3434"/>
    <w:rsid w:val="003F5E4C"/>
    <w:rsid w:val="00406D4B"/>
    <w:rsid w:val="00411638"/>
    <w:rsid w:val="00416578"/>
    <w:rsid w:val="00422C95"/>
    <w:rsid w:val="00430EC6"/>
    <w:rsid w:val="00441E98"/>
    <w:rsid w:val="00447980"/>
    <w:rsid w:val="00447C43"/>
    <w:rsid w:val="0045366D"/>
    <w:rsid w:val="0046027D"/>
    <w:rsid w:val="00475631"/>
    <w:rsid w:val="00475883"/>
    <w:rsid w:val="004759F4"/>
    <w:rsid w:val="00476EDD"/>
    <w:rsid w:val="0048369E"/>
    <w:rsid w:val="004845FA"/>
    <w:rsid w:val="00486F79"/>
    <w:rsid w:val="0049132A"/>
    <w:rsid w:val="00496785"/>
    <w:rsid w:val="004A0123"/>
    <w:rsid w:val="004A080D"/>
    <w:rsid w:val="004B0DC3"/>
    <w:rsid w:val="004B38CD"/>
    <w:rsid w:val="004D105C"/>
    <w:rsid w:val="004D1B26"/>
    <w:rsid w:val="00512038"/>
    <w:rsid w:val="00516569"/>
    <w:rsid w:val="00520AB4"/>
    <w:rsid w:val="005327DA"/>
    <w:rsid w:val="00532C65"/>
    <w:rsid w:val="005337EA"/>
    <w:rsid w:val="005369F6"/>
    <w:rsid w:val="005465AA"/>
    <w:rsid w:val="00556818"/>
    <w:rsid w:val="00566A41"/>
    <w:rsid w:val="00593EB2"/>
    <w:rsid w:val="00595EC6"/>
    <w:rsid w:val="005B4A05"/>
    <w:rsid w:val="005C1CB7"/>
    <w:rsid w:val="005D50C4"/>
    <w:rsid w:val="005D5490"/>
    <w:rsid w:val="005E3359"/>
    <w:rsid w:val="005F3829"/>
    <w:rsid w:val="005F79F9"/>
    <w:rsid w:val="006035E8"/>
    <w:rsid w:val="0060501F"/>
    <w:rsid w:val="00606B49"/>
    <w:rsid w:val="00607C83"/>
    <w:rsid w:val="00616649"/>
    <w:rsid w:val="00616C80"/>
    <w:rsid w:val="00630693"/>
    <w:rsid w:val="00632F81"/>
    <w:rsid w:val="006367AB"/>
    <w:rsid w:val="00640A98"/>
    <w:rsid w:val="00642105"/>
    <w:rsid w:val="00655A57"/>
    <w:rsid w:val="00656481"/>
    <w:rsid w:val="0065740A"/>
    <w:rsid w:val="0066338D"/>
    <w:rsid w:val="0067781A"/>
    <w:rsid w:val="00680DF1"/>
    <w:rsid w:val="006835CE"/>
    <w:rsid w:val="00691648"/>
    <w:rsid w:val="006917E2"/>
    <w:rsid w:val="006956D5"/>
    <w:rsid w:val="00695EF4"/>
    <w:rsid w:val="006A1FD7"/>
    <w:rsid w:val="006A4937"/>
    <w:rsid w:val="006B2E04"/>
    <w:rsid w:val="006B42E5"/>
    <w:rsid w:val="006B627C"/>
    <w:rsid w:val="006B6698"/>
    <w:rsid w:val="006C04A0"/>
    <w:rsid w:val="006C1649"/>
    <w:rsid w:val="006C63A9"/>
    <w:rsid w:val="006C6E75"/>
    <w:rsid w:val="006D2467"/>
    <w:rsid w:val="006E7D46"/>
    <w:rsid w:val="006F258E"/>
    <w:rsid w:val="006F7ECE"/>
    <w:rsid w:val="00702152"/>
    <w:rsid w:val="00704E80"/>
    <w:rsid w:val="00713E19"/>
    <w:rsid w:val="007154B1"/>
    <w:rsid w:val="00717EE3"/>
    <w:rsid w:val="007201DF"/>
    <w:rsid w:val="00730100"/>
    <w:rsid w:val="00730750"/>
    <w:rsid w:val="00730F7E"/>
    <w:rsid w:val="007421B8"/>
    <w:rsid w:val="0075274D"/>
    <w:rsid w:val="0076115B"/>
    <w:rsid w:val="00766D37"/>
    <w:rsid w:val="007825FD"/>
    <w:rsid w:val="00784A3C"/>
    <w:rsid w:val="00784F90"/>
    <w:rsid w:val="007A379A"/>
    <w:rsid w:val="007B4B52"/>
    <w:rsid w:val="007B59EA"/>
    <w:rsid w:val="007D202E"/>
    <w:rsid w:val="007D75C5"/>
    <w:rsid w:val="007E083D"/>
    <w:rsid w:val="007E0DC7"/>
    <w:rsid w:val="007E5FCF"/>
    <w:rsid w:val="007F025E"/>
    <w:rsid w:val="0080398A"/>
    <w:rsid w:val="00813C7D"/>
    <w:rsid w:val="0083058D"/>
    <w:rsid w:val="00837D92"/>
    <w:rsid w:val="00846B23"/>
    <w:rsid w:val="00851076"/>
    <w:rsid w:val="00853606"/>
    <w:rsid w:val="008637B1"/>
    <w:rsid w:val="008772F7"/>
    <w:rsid w:val="00881871"/>
    <w:rsid w:val="00892745"/>
    <w:rsid w:val="008A1AB1"/>
    <w:rsid w:val="008A346B"/>
    <w:rsid w:val="008B5976"/>
    <w:rsid w:val="008C0A00"/>
    <w:rsid w:val="008C212C"/>
    <w:rsid w:val="008C3CA4"/>
    <w:rsid w:val="008C6DEC"/>
    <w:rsid w:val="008D0FA2"/>
    <w:rsid w:val="008D4247"/>
    <w:rsid w:val="008D45C6"/>
    <w:rsid w:val="008E2C9B"/>
    <w:rsid w:val="008E2F3A"/>
    <w:rsid w:val="008F2437"/>
    <w:rsid w:val="008F6606"/>
    <w:rsid w:val="00901FD9"/>
    <w:rsid w:val="009071D0"/>
    <w:rsid w:val="009178D0"/>
    <w:rsid w:val="00920D1A"/>
    <w:rsid w:val="00925F81"/>
    <w:rsid w:val="00936E94"/>
    <w:rsid w:val="00940A6A"/>
    <w:rsid w:val="00944127"/>
    <w:rsid w:val="00946DA5"/>
    <w:rsid w:val="00953039"/>
    <w:rsid w:val="00966434"/>
    <w:rsid w:val="00970F73"/>
    <w:rsid w:val="00971271"/>
    <w:rsid w:val="00974577"/>
    <w:rsid w:val="009771A9"/>
    <w:rsid w:val="00992BDE"/>
    <w:rsid w:val="00996F64"/>
    <w:rsid w:val="009A0B49"/>
    <w:rsid w:val="009A23E1"/>
    <w:rsid w:val="009B45F8"/>
    <w:rsid w:val="009B5F58"/>
    <w:rsid w:val="009B6E43"/>
    <w:rsid w:val="009B70AB"/>
    <w:rsid w:val="009C005E"/>
    <w:rsid w:val="009F0EAB"/>
    <w:rsid w:val="009F19B3"/>
    <w:rsid w:val="009F5ED8"/>
    <w:rsid w:val="00A066C4"/>
    <w:rsid w:val="00A071B9"/>
    <w:rsid w:val="00A139E8"/>
    <w:rsid w:val="00A30E23"/>
    <w:rsid w:val="00A403E4"/>
    <w:rsid w:val="00A40D98"/>
    <w:rsid w:val="00A452CA"/>
    <w:rsid w:val="00A53B5B"/>
    <w:rsid w:val="00A55AF1"/>
    <w:rsid w:val="00A56583"/>
    <w:rsid w:val="00A721A5"/>
    <w:rsid w:val="00A738B7"/>
    <w:rsid w:val="00A76114"/>
    <w:rsid w:val="00AB7B24"/>
    <w:rsid w:val="00AC0A42"/>
    <w:rsid w:val="00AE0D3C"/>
    <w:rsid w:val="00AE69AC"/>
    <w:rsid w:val="00AE6A63"/>
    <w:rsid w:val="00B03A5B"/>
    <w:rsid w:val="00B17343"/>
    <w:rsid w:val="00B23EA2"/>
    <w:rsid w:val="00B34D4F"/>
    <w:rsid w:val="00B35083"/>
    <w:rsid w:val="00B4518D"/>
    <w:rsid w:val="00B51076"/>
    <w:rsid w:val="00B550CB"/>
    <w:rsid w:val="00B56A29"/>
    <w:rsid w:val="00B579DB"/>
    <w:rsid w:val="00B63592"/>
    <w:rsid w:val="00B65276"/>
    <w:rsid w:val="00B70D0E"/>
    <w:rsid w:val="00B7385A"/>
    <w:rsid w:val="00B7517D"/>
    <w:rsid w:val="00B853BC"/>
    <w:rsid w:val="00BA79B6"/>
    <w:rsid w:val="00BB4871"/>
    <w:rsid w:val="00BB4FDF"/>
    <w:rsid w:val="00BB63C3"/>
    <w:rsid w:val="00BB67B1"/>
    <w:rsid w:val="00BC390A"/>
    <w:rsid w:val="00BD01CD"/>
    <w:rsid w:val="00BE3AB3"/>
    <w:rsid w:val="00BE473F"/>
    <w:rsid w:val="00BE795F"/>
    <w:rsid w:val="00C145B9"/>
    <w:rsid w:val="00C1476D"/>
    <w:rsid w:val="00C17135"/>
    <w:rsid w:val="00C230C4"/>
    <w:rsid w:val="00C233A1"/>
    <w:rsid w:val="00C26B1E"/>
    <w:rsid w:val="00C27E48"/>
    <w:rsid w:val="00C318A2"/>
    <w:rsid w:val="00C32EB7"/>
    <w:rsid w:val="00C41173"/>
    <w:rsid w:val="00C4206C"/>
    <w:rsid w:val="00C61D40"/>
    <w:rsid w:val="00C66C96"/>
    <w:rsid w:val="00C726C8"/>
    <w:rsid w:val="00C72E1A"/>
    <w:rsid w:val="00C771D4"/>
    <w:rsid w:val="00C77906"/>
    <w:rsid w:val="00C82D3D"/>
    <w:rsid w:val="00C831F5"/>
    <w:rsid w:val="00C91CFE"/>
    <w:rsid w:val="00C93EBB"/>
    <w:rsid w:val="00C94586"/>
    <w:rsid w:val="00CA17AD"/>
    <w:rsid w:val="00CA48D5"/>
    <w:rsid w:val="00CA519D"/>
    <w:rsid w:val="00CB6F84"/>
    <w:rsid w:val="00CC149D"/>
    <w:rsid w:val="00CD159F"/>
    <w:rsid w:val="00CD177F"/>
    <w:rsid w:val="00CD31F0"/>
    <w:rsid w:val="00CD584D"/>
    <w:rsid w:val="00CD6FE1"/>
    <w:rsid w:val="00CF2B02"/>
    <w:rsid w:val="00D077F4"/>
    <w:rsid w:val="00D07C67"/>
    <w:rsid w:val="00D13276"/>
    <w:rsid w:val="00D21234"/>
    <w:rsid w:val="00D33C6F"/>
    <w:rsid w:val="00D3500E"/>
    <w:rsid w:val="00D40A93"/>
    <w:rsid w:val="00D43CB8"/>
    <w:rsid w:val="00D46084"/>
    <w:rsid w:val="00D60CB7"/>
    <w:rsid w:val="00D64464"/>
    <w:rsid w:val="00D65C18"/>
    <w:rsid w:val="00D747A8"/>
    <w:rsid w:val="00D868D0"/>
    <w:rsid w:val="00D93631"/>
    <w:rsid w:val="00D937D3"/>
    <w:rsid w:val="00D94F95"/>
    <w:rsid w:val="00DC0910"/>
    <w:rsid w:val="00DF0836"/>
    <w:rsid w:val="00DF2856"/>
    <w:rsid w:val="00E0322B"/>
    <w:rsid w:val="00E209B2"/>
    <w:rsid w:val="00E3335D"/>
    <w:rsid w:val="00E36BB8"/>
    <w:rsid w:val="00E36F75"/>
    <w:rsid w:val="00E56214"/>
    <w:rsid w:val="00E63C60"/>
    <w:rsid w:val="00E80412"/>
    <w:rsid w:val="00E879B0"/>
    <w:rsid w:val="00E9230B"/>
    <w:rsid w:val="00EA7006"/>
    <w:rsid w:val="00EA70FD"/>
    <w:rsid w:val="00EB4773"/>
    <w:rsid w:val="00EB5E6F"/>
    <w:rsid w:val="00EB61B0"/>
    <w:rsid w:val="00ED2B0E"/>
    <w:rsid w:val="00ED620F"/>
    <w:rsid w:val="00EE42ED"/>
    <w:rsid w:val="00EE4634"/>
    <w:rsid w:val="00EF1ADC"/>
    <w:rsid w:val="00EF4A61"/>
    <w:rsid w:val="00EF751F"/>
    <w:rsid w:val="00F0612C"/>
    <w:rsid w:val="00F06739"/>
    <w:rsid w:val="00F2583D"/>
    <w:rsid w:val="00F34A3F"/>
    <w:rsid w:val="00F3632D"/>
    <w:rsid w:val="00F41DBA"/>
    <w:rsid w:val="00F4267A"/>
    <w:rsid w:val="00F505D4"/>
    <w:rsid w:val="00F51E7D"/>
    <w:rsid w:val="00F530EA"/>
    <w:rsid w:val="00F549FF"/>
    <w:rsid w:val="00F552ED"/>
    <w:rsid w:val="00F55338"/>
    <w:rsid w:val="00F553C3"/>
    <w:rsid w:val="00F77D26"/>
    <w:rsid w:val="00F81F8A"/>
    <w:rsid w:val="00F91BCD"/>
    <w:rsid w:val="00F94DC5"/>
    <w:rsid w:val="00FA4253"/>
    <w:rsid w:val="00FA48C6"/>
    <w:rsid w:val="00FA6C0C"/>
    <w:rsid w:val="00FB64F7"/>
    <w:rsid w:val="00FB674C"/>
    <w:rsid w:val="00FB72B7"/>
    <w:rsid w:val="00FD0D4E"/>
    <w:rsid w:val="00FD4568"/>
    <w:rsid w:val="00FE156D"/>
    <w:rsid w:val="00FF0150"/>
    <w:rsid w:val="01B708A7"/>
    <w:rsid w:val="023E103A"/>
    <w:rsid w:val="02BC4A08"/>
    <w:rsid w:val="03AE1360"/>
    <w:rsid w:val="03E13DD5"/>
    <w:rsid w:val="04931C23"/>
    <w:rsid w:val="059F1584"/>
    <w:rsid w:val="05C14879"/>
    <w:rsid w:val="063B4BCE"/>
    <w:rsid w:val="070D1E06"/>
    <w:rsid w:val="071319D2"/>
    <w:rsid w:val="07535761"/>
    <w:rsid w:val="079C3566"/>
    <w:rsid w:val="08040E6D"/>
    <w:rsid w:val="082D2325"/>
    <w:rsid w:val="08802990"/>
    <w:rsid w:val="08C2468C"/>
    <w:rsid w:val="097E6D1E"/>
    <w:rsid w:val="09ED7089"/>
    <w:rsid w:val="0A1D1081"/>
    <w:rsid w:val="0A7B1FD7"/>
    <w:rsid w:val="0B246AA0"/>
    <w:rsid w:val="0B883877"/>
    <w:rsid w:val="0CB453E4"/>
    <w:rsid w:val="0D0A2BFC"/>
    <w:rsid w:val="0D1C53EA"/>
    <w:rsid w:val="0EB175A7"/>
    <w:rsid w:val="0EBB754B"/>
    <w:rsid w:val="0FC92885"/>
    <w:rsid w:val="0FDC33E5"/>
    <w:rsid w:val="101A2FD3"/>
    <w:rsid w:val="110E7C97"/>
    <w:rsid w:val="125D5E2E"/>
    <w:rsid w:val="125F7AE0"/>
    <w:rsid w:val="13055F0C"/>
    <w:rsid w:val="132B7780"/>
    <w:rsid w:val="16F912B1"/>
    <w:rsid w:val="17DC2CA7"/>
    <w:rsid w:val="1A473056"/>
    <w:rsid w:val="1AB56EDD"/>
    <w:rsid w:val="1AFB4691"/>
    <w:rsid w:val="1C8125BC"/>
    <w:rsid w:val="1DBE248B"/>
    <w:rsid w:val="1E1F6115"/>
    <w:rsid w:val="1E4F1880"/>
    <w:rsid w:val="1E5673D3"/>
    <w:rsid w:val="1FFE0EA6"/>
    <w:rsid w:val="20E107B6"/>
    <w:rsid w:val="20F9684D"/>
    <w:rsid w:val="213628C5"/>
    <w:rsid w:val="216D40E2"/>
    <w:rsid w:val="21A17ACB"/>
    <w:rsid w:val="21E04C94"/>
    <w:rsid w:val="21FA2A4D"/>
    <w:rsid w:val="233B46DE"/>
    <w:rsid w:val="23D16BC6"/>
    <w:rsid w:val="24023C3A"/>
    <w:rsid w:val="240A4639"/>
    <w:rsid w:val="249A209C"/>
    <w:rsid w:val="25194A5A"/>
    <w:rsid w:val="257D4D23"/>
    <w:rsid w:val="25C35001"/>
    <w:rsid w:val="2635403B"/>
    <w:rsid w:val="270257DE"/>
    <w:rsid w:val="282E4E0D"/>
    <w:rsid w:val="28762BA1"/>
    <w:rsid w:val="2A0478F6"/>
    <w:rsid w:val="2A2D214B"/>
    <w:rsid w:val="2AC24418"/>
    <w:rsid w:val="2BA769AB"/>
    <w:rsid w:val="2BD25271"/>
    <w:rsid w:val="2C3F19A8"/>
    <w:rsid w:val="2C481734"/>
    <w:rsid w:val="2C9F1142"/>
    <w:rsid w:val="2CBD2271"/>
    <w:rsid w:val="2CCE0450"/>
    <w:rsid w:val="2DE81BE5"/>
    <w:rsid w:val="2F2D629C"/>
    <w:rsid w:val="30576614"/>
    <w:rsid w:val="305F666A"/>
    <w:rsid w:val="30F77AE2"/>
    <w:rsid w:val="31CA58BC"/>
    <w:rsid w:val="326B77EA"/>
    <w:rsid w:val="329304C8"/>
    <w:rsid w:val="32FA3A2F"/>
    <w:rsid w:val="345B08A7"/>
    <w:rsid w:val="34A10BBE"/>
    <w:rsid w:val="359B1215"/>
    <w:rsid w:val="3778354F"/>
    <w:rsid w:val="37967A56"/>
    <w:rsid w:val="383C7DCF"/>
    <w:rsid w:val="39A0369D"/>
    <w:rsid w:val="3A347F09"/>
    <w:rsid w:val="3CC33A9A"/>
    <w:rsid w:val="3CC42B41"/>
    <w:rsid w:val="3CC83746"/>
    <w:rsid w:val="3D595233"/>
    <w:rsid w:val="3DBD3EF1"/>
    <w:rsid w:val="3E9D36CB"/>
    <w:rsid w:val="3F7741E7"/>
    <w:rsid w:val="403A4941"/>
    <w:rsid w:val="405F653F"/>
    <w:rsid w:val="40D94BE0"/>
    <w:rsid w:val="413D5583"/>
    <w:rsid w:val="41FF2458"/>
    <w:rsid w:val="42304B84"/>
    <w:rsid w:val="42513ADD"/>
    <w:rsid w:val="425C68F8"/>
    <w:rsid w:val="425D5989"/>
    <w:rsid w:val="427C7C9B"/>
    <w:rsid w:val="428C6DBA"/>
    <w:rsid w:val="44834CF6"/>
    <w:rsid w:val="44F47A5C"/>
    <w:rsid w:val="4660283D"/>
    <w:rsid w:val="479122D2"/>
    <w:rsid w:val="48A4441B"/>
    <w:rsid w:val="493D3660"/>
    <w:rsid w:val="4A763F79"/>
    <w:rsid w:val="4B532816"/>
    <w:rsid w:val="4CFE5060"/>
    <w:rsid w:val="4E065892"/>
    <w:rsid w:val="4FEA7002"/>
    <w:rsid w:val="50EE5B7C"/>
    <w:rsid w:val="51436B06"/>
    <w:rsid w:val="5233158F"/>
    <w:rsid w:val="52CA40EC"/>
    <w:rsid w:val="530D6897"/>
    <w:rsid w:val="530E5B1D"/>
    <w:rsid w:val="53391C98"/>
    <w:rsid w:val="53462B0F"/>
    <w:rsid w:val="53611E22"/>
    <w:rsid w:val="53FA41D5"/>
    <w:rsid w:val="54625E3F"/>
    <w:rsid w:val="547F3EAC"/>
    <w:rsid w:val="551A1B2C"/>
    <w:rsid w:val="56966833"/>
    <w:rsid w:val="56B46C9E"/>
    <w:rsid w:val="57327436"/>
    <w:rsid w:val="577D4B9A"/>
    <w:rsid w:val="58753AAD"/>
    <w:rsid w:val="58DC52AF"/>
    <w:rsid w:val="5AE006A3"/>
    <w:rsid w:val="5AE16125"/>
    <w:rsid w:val="5BAC43CE"/>
    <w:rsid w:val="5C135979"/>
    <w:rsid w:val="5CCA3D4C"/>
    <w:rsid w:val="5D3F696D"/>
    <w:rsid w:val="5DAD358D"/>
    <w:rsid w:val="60324ECF"/>
    <w:rsid w:val="60EF62BD"/>
    <w:rsid w:val="622F48C8"/>
    <w:rsid w:val="63973485"/>
    <w:rsid w:val="63B24C9F"/>
    <w:rsid w:val="641C0BC3"/>
    <w:rsid w:val="64875802"/>
    <w:rsid w:val="660563ED"/>
    <w:rsid w:val="664E2064"/>
    <w:rsid w:val="668D7A5B"/>
    <w:rsid w:val="67547394"/>
    <w:rsid w:val="67C81729"/>
    <w:rsid w:val="67F315FC"/>
    <w:rsid w:val="680C533E"/>
    <w:rsid w:val="683F2928"/>
    <w:rsid w:val="68712AA7"/>
    <w:rsid w:val="68E70ACB"/>
    <w:rsid w:val="69E368DB"/>
    <w:rsid w:val="6AEF7910"/>
    <w:rsid w:val="6BC57CB0"/>
    <w:rsid w:val="6BDD483C"/>
    <w:rsid w:val="6C3A689C"/>
    <w:rsid w:val="6E552382"/>
    <w:rsid w:val="6EC4262A"/>
    <w:rsid w:val="6F582962"/>
    <w:rsid w:val="6FB515C9"/>
    <w:rsid w:val="70405293"/>
    <w:rsid w:val="71D026C6"/>
    <w:rsid w:val="739667AE"/>
    <w:rsid w:val="754C23DA"/>
    <w:rsid w:val="75761242"/>
    <w:rsid w:val="75944076"/>
    <w:rsid w:val="75AB3C9B"/>
    <w:rsid w:val="764B0C0F"/>
    <w:rsid w:val="779E5F1F"/>
    <w:rsid w:val="7822738F"/>
    <w:rsid w:val="79276150"/>
    <w:rsid w:val="79B271FD"/>
    <w:rsid w:val="7B4C4615"/>
    <w:rsid w:val="7BFA4557"/>
    <w:rsid w:val="7C0C045A"/>
    <w:rsid w:val="7C272528"/>
    <w:rsid w:val="7D192113"/>
    <w:rsid w:val="7D276660"/>
    <w:rsid w:val="7D291B63"/>
    <w:rsid w:val="7E510666"/>
    <w:rsid w:val="7E9136B4"/>
    <w:rsid w:val="7E9349B9"/>
    <w:rsid w:val="7F872926"/>
    <w:rsid w:val="7FD92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er" w:semiHidden="0" w:uiPriority="0" w:qFormat="1"/>
    <w:lsdException w:name="footer" w:semiHidden="0" w:uiPriority="0" w:qFormat="1"/>
    <w:lsdException w:name="Title" w:semiHidden="0" w:uiPriority="0" w:unhideWhenUsed="0" w:qFormat="1"/>
    <w:lsdException w:name="Default Paragraph Font" w:uiPriority="1" w:qFormat="1"/>
    <w:lsdException w:name="Date" w:qFormat="1"/>
    <w:lsdException w:name="Document Map" w:semiHidden="0" w:qFormat="1"/>
    <w:lsdException w:name="HTML Preformatted" w:semiHidden="0" w:qFormat="1"/>
    <w:lsdException w:name="Normal Table" w:qFormat="1"/>
    <w:lsdException w:name="Balloon Text" w:qFormat="1"/>
    <w:lsdException w:name="Table Grid" w:semiHidden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nhideWhenUsed="0" w:qFormat="1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631"/>
    <w:pPr>
      <w:widowControl w:val="0"/>
      <w:jc w:val="both"/>
    </w:pPr>
    <w:rPr>
      <w:rFonts w:ascii="Calibri" w:eastAsia="Calibri" w:hAnsi="Calibri"/>
      <w:kern w:val="1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5631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475631"/>
    <w:pPr>
      <w:keepNext/>
      <w:keepLines/>
      <w:spacing w:before="260" w:after="260" w:line="415" w:lineRule="auto"/>
      <w:outlineLvl w:val="1"/>
    </w:pPr>
    <w:rPr>
      <w:rFonts w:ascii="Calibri Light" w:eastAsia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7563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5">
    <w:name w:val="heading 5"/>
    <w:basedOn w:val="a"/>
    <w:next w:val="a"/>
    <w:qFormat/>
    <w:rsid w:val="00475631"/>
    <w:pPr>
      <w:keepNext/>
      <w:keepLines/>
      <w:spacing w:before="280" w:after="290" w:line="377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475631"/>
    <w:rPr>
      <w:rFonts w:ascii="宋体" w:eastAsia="宋体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qFormat/>
    <w:rsid w:val="00475631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sid w:val="00475631"/>
    <w:rPr>
      <w:sz w:val="18"/>
      <w:szCs w:val="18"/>
    </w:rPr>
  </w:style>
  <w:style w:type="paragraph" w:styleId="a6">
    <w:name w:val="footer"/>
    <w:basedOn w:val="a"/>
    <w:link w:val="Char2"/>
    <w:unhideWhenUsed/>
    <w:qFormat/>
    <w:rsid w:val="00475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qFormat/>
    <w:rsid w:val="00475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475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paragraph" w:styleId="a8">
    <w:name w:val="Title"/>
    <w:basedOn w:val="a"/>
    <w:next w:val="a"/>
    <w:link w:val="Char4"/>
    <w:qFormat/>
    <w:rsid w:val="004756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uiPriority w:val="99"/>
    <w:unhideWhenUsed/>
    <w:qFormat/>
    <w:rsid w:val="0047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99"/>
    <w:qFormat/>
    <w:rsid w:val="0047563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customStyle="1" w:styleId="Char">
    <w:name w:val="文档结构图 Char"/>
    <w:basedOn w:val="a0"/>
    <w:link w:val="a3"/>
    <w:uiPriority w:val="99"/>
    <w:semiHidden/>
    <w:qFormat/>
    <w:rsid w:val="00475631"/>
    <w:rPr>
      <w:rFonts w:ascii="宋体" w:eastAsia="宋体"/>
      <w:kern w:val="1"/>
      <w:sz w:val="18"/>
      <w:szCs w:val="18"/>
    </w:rPr>
  </w:style>
  <w:style w:type="character" w:customStyle="1" w:styleId="Char3">
    <w:name w:val="页眉 Char"/>
    <w:basedOn w:val="a0"/>
    <w:link w:val="a7"/>
    <w:qFormat/>
    <w:rsid w:val="00475631"/>
    <w:rPr>
      <w:rFonts w:eastAsia="Calibri"/>
      <w:kern w:val="1"/>
      <w:sz w:val="18"/>
      <w:szCs w:val="18"/>
    </w:rPr>
  </w:style>
  <w:style w:type="character" w:customStyle="1" w:styleId="Char2">
    <w:name w:val="页脚 Char"/>
    <w:basedOn w:val="a0"/>
    <w:link w:val="a6"/>
    <w:qFormat/>
    <w:rsid w:val="00475631"/>
    <w:rPr>
      <w:rFonts w:eastAsia="Calibri"/>
      <w:kern w:val="1"/>
      <w:sz w:val="18"/>
      <w:szCs w:val="18"/>
    </w:rPr>
  </w:style>
  <w:style w:type="table" w:customStyle="1" w:styleId="-11">
    <w:name w:val="浅色网格 - 强调文字颜色 11"/>
    <w:basedOn w:val="a1"/>
    <w:uiPriority w:val="62"/>
    <w:qFormat/>
    <w:rsid w:val="00475631"/>
    <w:rPr>
      <w:rFonts w:eastAsia="微软雅黑"/>
      <w:sz w:val="2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="微软雅黑" w:hAnsiTheme="majorHAnsi" w:cstheme="majorBidi"/>
        <w:b/>
        <w:bCs/>
        <w:sz w:val="2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Char1">
    <w:name w:val="批注框文本 Char"/>
    <w:basedOn w:val="a0"/>
    <w:link w:val="a5"/>
    <w:uiPriority w:val="99"/>
    <w:semiHidden/>
    <w:qFormat/>
    <w:rsid w:val="00475631"/>
    <w:rPr>
      <w:rFonts w:eastAsia="Calibri"/>
      <w:kern w:val="1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475631"/>
    <w:rPr>
      <w:rFonts w:ascii="宋体" w:eastAsia="宋体" w:hAnsi="宋体"/>
      <w:sz w:val="24"/>
      <w:szCs w:val="24"/>
    </w:rPr>
  </w:style>
  <w:style w:type="paragraph" w:styleId="aa">
    <w:name w:val="List Paragraph"/>
    <w:basedOn w:val="a"/>
    <w:uiPriority w:val="99"/>
    <w:unhideWhenUsed/>
    <w:qFormat/>
    <w:rsid w:val="00475631"/>
    <w:pPr>
      <w:ind w:firstLineChars="200" w:firstLine="420"/>
    </w:pPr>
  </w:style>
  <w:style w:type="character" w:customStyle="1" w:styleId="Char0">
    <w:name w:val="日期 Char"/>
    <w:basedOn w:val="a0"/>
    <w:link w:val="a4"/>
    <w:uiPriority w:val="99"/>
    <w:semiHidden/>
    <w:qFormat/>
    <w:rsid w:val="00475631"/>
    <w:rPr>
      <w:rFonts w:eastAsia="Calibri"/>
      <w:kern w:val="1"/>
      <w:sz w:val="21"/>
      <w:szCs w:val="22"/>
    </w:rPr>
  </w:style>
  <w:style w:type="character" w:customStyle="1" w:styleId="3Char">
    <w:name w:val="标题 3 Char"/>
    <w:basedOn w:val="a0"/>
    <w:link w:val="3"/>
    <w:qFormat/>
    <w:rsid w:val="00475631"/>
    <w:rPr>
      <w:rFonts w:asciiTheme="minorHAnsi" w:hAnsiTheme="minorHAnsi" w:cstheme="minorBidi"/>
      <w:b/>
      <w:bCs/>
      <w:kern w:val="2"/>
      <w:sz w:val="32"/>
      <w:szCs w:val="32"/>
    </w:rPr>
  </w:style>
  <w:style w:type="character" w:customStyle="1" w:styleId="Char4">
    <w:name w:val="标题 Char"/>
    <w:basedOn w:val="a0"/>
    <w:link w:val="a8"/>
    <w:qFormat/>
    <w:rsid w:val="00475631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475631"/>
    <w:rPr>
      <w:rFonts w:eastAsia="Calibri"/>
      <w:b/>
      <w:kern w:val="44"/>
      <w:sz w:val="44"/>
      <w:szCs w:val="22"/>
    </w:rPr>
  </w:style>
  <w:style w:type="table" w:customStyle="1" w:styleId="-12">
    <w:name w:val="浅色网格 - 强调文字颜色 12"/>
    <w:basedOn w:val="a1"/>
    <w:qFormat/>
    <w:rsid w:val="0047563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paragraph" w:styleId="ab">
    <w:name w:val="Normal (Web)"/>
    <w:basedOn w:val="a"/>
    <w:uiPriority w:val="99"/>
    <w:unhideWhenUsed/>
    <w:rsid w:val="0024259D"/>
    <w:pPr>
      <w:spacing w:before="100" w:beforeAutospacing="1" w:after="100" w:afterAutospacing="1"/>
      <w:jc w:val="left"/>
    </w:pPr>
    <w:rPr>
      <w:rFonts w:eastAsia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黑体"/>
        <a:cs typeface="Times New Roman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C95A6C-621A-494E-9EEC-8C12F7D6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itworker</dc:creator>
  <cp:lastModifiedBy>hasee</cp:lastModifiedBy>
  <cp:revision>521</cp:revision>
  <dcterms:created xsi:type="dcterms:W3CDTF">2016-07-15T03:33:00Z</dcterms:created>
  <dcterms:modified xsi:type="dcterms:W3CDTF">2018-03-23T03:44:00Z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