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AD" w:rsidRPr="00B56301" w:rsidRDefault="0021678E" w:rsidP="00B56301">
      <w:pPr>
        <w:spacing w:line="440" w:lineRule="exact"/>
        <w:jc w:val="center"/>
        <w:rPr>
          <w:rFonts w:ascii="华文宋体" w:eastAsia="华文宋体" w:hAnsi="华文宋体"/>
          <w:b/>
          <w:sz w:val="44"/>
          <w:szCs w:val="44"/>
        </w:rPr>
      </w:pPr>
      <w:r w:rsidRPr="00B56301">
        <w:rPr>
          <w:rFonts w:ascii="华文宋体" w:eastAsia="华文宋体" w:hAnsi="华文宋体" w:hint="eastAsia"/>
          <w:b/>
          <w:sz w:val="44"/>
          <w:szCs w:val="44"/>
        </w:rPr>
        <w:t>光伏项目</w:t>
      </w:r>
      <w:r w:rsidR="00C96B2E" w:rsidRPr="00B56301">
        <w:rPr>
          <w:rFonts w:ascii="华文宋体" w:eastAsia="华文宋体" w:hAnsi="华文宋体" w:hint="eastAsia"/>
          <w:b/>
          <w:sz w:val="44"/>
          <w:szCs w:val="44"/>
        </w:rPr>
        <w:t>java框架</w:t>
      </w:r>
      <w:r w:rsidRPr="00B56301">
        <w:rPr>
          <w:rFonts w:ascii="华文宋体" w:eastAsia="华文宋体" w:hAnsi="华文宋体" w:hint="eastAsia"/>
          <w:b/>
          <w:sz w:val="44"/>
          <w:szCs w:val="44"/>
        </w:rPr>
        <w:t>说明</w:t>
      </w:r>
    </w:p>
    <w:p w:rsidR="00B56301" w:rsidRDefault="00B56301" w:rsidP="00B56301">
      <w:pPr>
        <w:pStyle w:val="a3"/>
        <w:numPr>
          <w:ilvl w:val="0"/>
          <w:numId w:val="2"/>
        </w:numPr>
        <w:spacing w:line="440" w:lineRule="exact"/>
        <w:ind w:firstLineChars="0"/>
      </w:pPr>
      <w:r>
        <w:rPr>
          <w:rFonts w:hint="eastAsia"/>
        </w:rPr>
        <w:t>技术说明</w:t>
      </w:r>
    </w:p>
    <w:p w:rsidR="00F92EAF" w:rsidRDefault="002A1665" w:rsidP="00B56301">
      <w:pPr>
        <w:pStyle w:val="a3"/>
        <w:numPr>
          <w:ilvl w:val="0"/>
          <w:numId w:val="4"/>
        </w:numPr>
        <w:spacing w:line="440" w:lineRule="exact"/>
        <w:ind w:firstLineChars="0"/>
      </w:pPr>
      <w:r>
        <w:rPr>
          <w:rFonts w:hint="eastAsia"/>
        </w:rPr>
        <w:t>m</w:t>
      </w:r>
      <w:r w:rsidR="00F92EAF">
        <w:rPr>
          <w:rFonts w:hint="eastAsia"/>
        </w:rPr>
        <w:t>aven项目，使用</w:t>
      </w:r>
      <w:proofErr w:type="spellStart"/>
      <w:r w:rsidR="00F92EAF">
        <w:rPr>
          <w:rFonts w:hint="eastAsia"/>
        </w:rPr>
        <w:t>pom</w:t>
      </w:r>
      <w:proofErr w:type="spellEnd"/>
      <w:r w:rsidR="00F92EAF">
        <w:rPr>
          <w:rFonts w:hint="eastAsia"/>
        </w:rPr>
        <w:t xml:space="preserve">管理依赖 </w:t>
      </w:r>
    </w:p>
    <w:p w:rsidR="00B56301" w:rsidRDefault="00C4607E" w:rsidP="00B56301">
      <w:pPr>
        <w:pStyle w:val="a3"/>
        <w:numPr>
          <w:ilvl w:val="0"/>
          <w:numId w:val="4"/>
        </w:numPr>
        <w:spacing w:line="440" w:lineRule="exact"/>
        <w:ind w:firstLineChars="0"/>
      </w:pPr>
      <w:r>
        <w:rPr>
          <w:rFonts w:hint="eastAsia"/>
        </w:rPr>
        <w:t>采用oracle数据库，单一数据源(</w:t>
      </w:r>
      <w:r>
        <w:t>GFTW</w:t>
      </w:r>
      <w:r>
        <w:rPr>
          <w:rFonts w:hint="eastAsia"/>
        </w:rPr>
        <w:t>)</w:t>
      </w:r>
    </w:p>
    <w:p w:rsidR="00B56301" w:rsidRDefault="0092169F" w:rsidP="00B56301">
      <w:pPr>
        <w:pStyle w:val="a3"/>
        <w:numPr>
          <w:ilvl w:val="0"/>
          <w:numId w:val="4"/>
        </w:numPr>
        <w:spacing w:line="440" w:lineRule="exact"/>
        <w:ind w:firstLineChars="0"/>
      </w:pPr>
      <w:r>
        <w:rPr>
          <w:rFonts w:hint="eastAsia"/>
        </w:rPr>
        <w:t>jdk1</w:t>
      </w:r>
      <w:r>
        <w:t>.8</w:t>
      </w:r>
      <w:r>
        <w:rPr>
          <w:rFonts w:hint="eastAsia"/>
        </w:rPr>
        <w:t>、tomcat8、</w:t>
      </w:r>
      <w:proofErr w:type="spellStart"/>
      <w:r w:rsidR="003C6FBE">
        <w:rPr>
          <w:rFonts w:hint="eastAsia"/>
        </w:rPr>
        <w:t>springMVC+Mybatis</w:t>
      </w:r>
      <w:proofErr w:type="spellEnd"/>
      <w:r w:rsidR="003C6FBE">
        <w:rPr>
          <w:rFonts w:hint="eastAsia"/>
        </w:rPr>
        <w:t>框架</w:t>
      </w:r>
    </w:p>
    <w:p w:rsidR="003F0833" w:rsidRDefault="003F0833" w:rsidP="00B56301">
      <w:pPr>
        <w:pStyle w:val="a3"/>
        <w:numPr>
          <w:ilvl w:val="0"/>
          <w:numId w:val="4"/>
        </w:numPr>
        <w:spacing w:line="440" w:lineRule="exact"/>
        <w:ind w:firstLineChars="0"/>
      </w:pPr>
      <w:r>
        <w:rPr>
          <w:rFonts w:hint="eastAsia"/>
        </w:rPr>
        <w:t>guava</w:t>
      </w:r>
      <w:r w:rsidR="00515B08">
        <w:rPr>
          <w:rFonts w:hint="eastAsia"/>
        </w:rPr>
        <w:t>-</w:t>
      </w:r>
      <w:r>
        <w:rPr>
          <w:rFonts w:hint="eastAsia"/>
        </w:rPr>
        <w:t>cache作为本地缓存(tomcat缓存)工具，</w:t>
      </w:r>
      <w:r w:rsidR="002A12C2">
        <w:rPr>
          <w:rFonts w:hint="eastAsia"/>
        </w:rPr>
        <w:t>用于</w:t>
      </w:r>
      <w:r>
        <w:rPr>
          <w:rFonts w:hint="eastAsia"/>
        </w:rPr>
        <w:t>提升性能(缓存只用于一些不会经常变化的数据存储，变化大的不能用缓存)</w:t>
      </w:r>
      <w:r w:rsidR="002A1665">
        <w:rPr>
          <w:rFonts w:hint="eastAsia"/>
        </w:rPr>
        <w:t>，主要缓存接口数据，提供了清除界面</w:t>
      </w:r>
      <w:r w:rsidR="00703134">
        <w:rPr>
          <w:rFonts w:hint="eastAsia"/>
        </w:rPr>
        <w:t>。重启tomcat会清除</w:t>
      </w:r>
    </w:p>
    <w:p w:rsidR="003F0833" w:rsidRDefault="005533F6" w:rsidP="00B56301">
      <w:pPr>
        <w:pStyle w:val="a3"/>
        <w:numPr>
          <w:ilvl w:val="0"/>
          <w:numId w:val="4"/>
        </w:numPr>
        <w:spacing w:line="440" w:lineRule="exact"/>
        <w:ind w:firstLineChars="0"/>
      </w:pPr>
      <w:r w:rsidRPr="00A00F91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3907510</wp:posOffset>
            </wp:positionH>
            <wp:positionV relativeFrom="paragraph">
              <wp:posOffset>322720</wp:posOffset>
            </wp:positionV>
            <wp:extent cx="1867956" cy="2462310"/>
            <wp:effectExtent l="0" t="0" r="0" b="0"/>
            <wp:wrapNone/>
            <wp:docPr id="3" name="图片 3" descr="C:\Users\wushenjun\AppData\Roaming\Tencent\Users\617570832\QQ\WinTemp\RichOle\VS2$9(B4YVMTA7]V{MH3I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ushenjun\AppData\Roaming\Tencent\Users\617570832\QQ\WinTemp\RichOle\VS2$9(B4YVMTA7]V{MH3ID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956" cy="246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665">
        <w:rPr>
          <w:rFonts w:hint="eastAsia"/>
        </w:rPr>
        <w:t>使用</w:t>
      </w:r>
      <w:proofErr w:type="spellStart"/>
      <w:r w:rsidR="002A1665">
        <w:rPr>
          <w:rFonts w:hint="eastAsia"/>
        </w:rPr>
        <w:t>redis</w:t>
      </w:r>
      <w:proofErr w:type="spellEnd"/>
      <w:r w:rsidR="002A1665">
        <w:rPr>
          <w:rFonts w:hint="eastAsia"/>
        </w:rPr>
        <w:t>，主要作用是为了减少对数据库的操作，弥补数据库在高</w:t>
      </w:r>
      <w:r w:rsidR="002A1665">
        <w:t>I/O</w:t>
      </w:r>
      <w:r w:rsidR="002A1665">
        <w:rPr>
          <w:rFonts w:hint="eastAsia"/>
        </w:rPr>
        <w:t>访问时并发的不足，配合使用提高性能。如：存储用户的一些数据</w:t>
      </w:r>
    </w:p>
    <w:p w:rsidR="00C6439F" w:rsidRDefault="001F7B1B" w:rsidP="00B56301">
      <w:pPr>
        <w:pStyle w:val="a3"/>
        <w:numPr>
          <w:ilvl w:val="0"/>
          <w:numId w:val="4"/>
        </w:numPr>
        <w:spacing w:line="440" w:lineRule="exact"/>
        <w:ind w:firstLineChars="0"/>
      </w:pPr>
      <w:r>
        <w:rPr>
          <w:rFonts w:hint="eastAsia"/>
        </w:rPr>
        <w:t>针对4、5两点，大家有高见可以指点并斧正下</w:t>
      </w:r>
    </w:p>
    <w:p w:rsidR="001F7B1B" w:rsidRDefault="00C44F2E" w:rsidP="00B56301">
      <w:pPr>
        <w:pStyle w:val="a3"/>
        <w:numPr>
          <w:ilvl w:val="0"/>
          <w:numId w:val="4"/>
        </w:numPr>
        <w:spacing w:line="440" w:lineRule="exact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作为项目</w:t>
      </w:r>
      <w:r w:rsidR="00B04CC3">
        <w:rPr>
          <w:rFonts w:hint="eastAsia"/>
        </w:rPr>
        <w:t>版本控制</w:t>
      </w:r>
      <w:r>
        <w:rPr>
          <w:rFonts w:hint="eastAsia"/>
        </w:rPr>
        <w:t>工具</w:t>
      </w:r>
    </w:p>
    <w:p w:rsidR="00F075F0" w:rsidRDefault="00F075F0" w:rsidP="000D497F">
      <w:pPr>
        <w:spacing w:line="440" w:lineRule="exact"/>
      </w:pPr>
    </w:p>
    <w:p w:rsidR="00B56301" w:rsidRDefault="00140D78" w:rsidP="00B56301">
      <w:pPr>
        <w:pStyle w:val="a3"/>
        <w:numPr>
          <w:ilvl w:val="0"/>
          <w:numId w:val="2"/>
        </w:numPr>
        <w:spacing w:line="440" w:lineRule="exact"/>
        <w:ind w:firstLineChars="0"/>
      </w:pPr>
      <w:r>
        <w:rPr>
          <w:rFonts w:hint="eastAsia"/>
        </w:rPr>
        <w:t>目录结构说明及规范</w:t>
      </w:r>
    </w:p>
    <w:p w:rsidR="00A00F91" w:rsidRPr="00A00F91" w:rsidRDefault="000D497F" w:rsidP="00A00F91">
      <w:pPr>
        <w:pStyle w:val="a3"/>
        <w:numPr>
          <w:ilvl w:val="0"/>
          <w:numId w:val="5"/>
        </w:numPr>
        <w:spacing w:line="440" w:lineRule="exact"/>
        <w:ind w:firstLineChars="0"/>
      </w:pPr>
      <w:r>
        <w:rPr>
          <w:rFonts w:hint="eastAsia"/>
        </w:rPr>
        <w:t>结构说明</w:t>
      </w:r>
      <w:r w:rsidR="00956056">
        <w:rPr>
          <w:rFonts w:hint="eastAsia"/>
        </w:rPr>
        <w:t>(如右图)</w:t>
      </w:r>
    </w:p>
    <w:p w:rsidR="005533F6" w:rsidRDefault="00A00F91" w:rsidP="000D497F">
      <w:pPr>
        <w:pStyle w:val="a3"/>
        <w:numPr>
          <w:ilvl w:val="1"/>
          <w:numId w:val="5"/>
        </w:numPr>
        <w:spacing w:line="440" w:lineRule="exact"/>
        <w:ind w:firstLineChars="0"/>
      </w:pPr>
      <w:proofErr w:type="spellStart"/>
      <w:r>
        <w:t>src</w:t>
      </w:r>
      <w:proofErr w:type="spellEnd"/>
      <w:r>
        <w:t>/</w:t>
      </w:r>
      <w:proofErr w:type="spellStart"/>
      <w:r>
        <w:rPr>
          <w:rFonts w:hint="eastAsia"/>
        </w:rPr>
        <w:t>mian</w:t>
      </w:r>
      <w:proofErr w:type="spellEnd"/>
      <w:r>
        <w:rPr>
          <w:rFonts w:hint="eastAsia"/>
        </w:rPr>
        <w:t>目录为项目，分别为java、</w:t>
      </w:r>
      <w:r w:rsidR="005533F6">
        <w:rPr>
          <w:rFonts w:hint="eastAsia"/>
        </w:rPr>
        <w:t>resources、</w:t>
      </w:r>
    </w:p>
    <w:p w:rsidR="00D1574D" w:rsidRDefault="005533F6" w:rsidP="005533F6">
      <w:pPr>
        <w:pStyle w:val="a3"/>
        <w:spacing w:line="440" w:lineRule="exact"/>
        <w:ind w:left="1270" w:firstLineChars="0" w:firstLine="0"/>
      </w:pP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三大目</w:t>
      </w:r>
      <w:r w:rsidR="00D1574D">
        <w:rPr>
          <w:rFonts w:hint="eastAsia"/>
        </w:rPr>
        <w:t>录</w:t>
      </w:r>
    </w:p>
    <w:p w:rsidR="000D497F" w:rsidRDefault="00E262B7" w:rsidP="000D497F">
      <w:pPr>
        <w:pStyle w:val="a3"/>
        <w:numPr>
          <w:ilvl w:val="1"/>
          <w:numId w:val="5"/>
        </w:numPr>
        <w:spacing w:line="440" w:lineRule="exact"/>
        <w:ind w:firstLineChars="0"/>
      </w:pPr>
      <w:r>
        <w:t>pom.xml</w:t>
      </w:r>
      <w:r>
        <w:rPr>
          <w:rFonts w:hint="eastAsia"/>
        </w:rPr>
        <w:t>文件为项目依赖管理及默认</w:t>
      </w:r>
      <w:r w:rsidR="003E401F">
        <w:rPr>
          <w:rFonts w:hint="eastAsia"/>
        </w:rPr>
        <w:t>编译</w:t>
      </w:r>
      <w:r w:rsidR="00D80B03">
        <w:rPr>
          <w:rFonts w:hint="eastAsia"/>
        </w:rPr>
        <w:t>配置</w:t>
      </w:r>
      <w:r w:rsidR="00CC20A0">
        <w:rPr>
          <w:rFonts w:hint="eastAsia"/>
        </w:rPr>
        <w:t>中心</w:t>
      </w:r>
    </w:p>
    <w:p w:rsidR="001D3748" w:rsidRDefault="008A5C70" w:rsidP="00DC1D12">
      <w:pPr>
        <w:pStyle w:val="a3"/>
        <w:numPr>
          <w:ilvl w:val="1"/>
          <w:numId w:val="5"/>
        </w:numPr>
        <w:spacing w:line="440" w:lineRule="exact"/>
        <w:ind w:firstLine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4013556</wp:posOffset>
            </wp:positionH>
            <wp:positionV relativeFrom="paragraph">
              <wp:posOffset>347645</wp:posOffset>
            </wp:positionV>
            <wp:extent cx="1904246" cy="3262579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246" cy="3262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B28">
        <w:rPr>
          <w:rFonts w:hint="eastAsia"/>
        </w:rPr>
        <w:t>开发过程中需要</w:t>
      </w:r>
      <w:r w:rsidR="007D613D">
        <w:rPr>
          <w:rFonts w:hint="eastAsia"/>
        </w:rPr>
        <w:t>注意的目录是java目录，不同类似的接口</w:t>
      </w:r>
      <w:r w:rsidR="000813C0">
        <w:rPr>
          <w:rFonts w:hint="eastAsia"/>
        </w:rPr>
        <w:t>，接下来详细讲解java的目录结构</w:t>
      </w:r>
    </w:p>
    <w:p w:rsidR="00D1574D" w:rsidRDefault="00FA7FF2" w:rsidP="00A00F91">
      <w:pPr>
        <w:pStyle w:val="a3"/>
        <w:numPr>
          <w:ilvl w:val="0"/>
          <w:numId w:val="5"/>
        </w:numPr>
        <w:spacing w:line="440" w:lineRule="exact"/>
        <w:ind w:firstLineChars="0"/>
      </w:pPr>
      <w:proofErr w:type="spellStart"/>
      <w:r>
        <w:t>src</w:t>
      </w:r>
      <w:proofErr w:type="spellEnd"/>
      <w:r>
        <w:t>/main/java</w:t>
      </w:r>
      <w:r>
        <w:rPr>
          <w:rFonts w:hint="eastAsia"/>
        </w:rPr>
        <w:t>目录说明</w:t>
      </w:r>
      <w:r w:rsidR="00137265">
        <w:rPr>
          <w:rFonts w:hint="eastAsia"/>
        </w:rPr>
        <w:t>(如右图)</w:t>
      </w:r>
    </w:p>
    <w:p w:rsidR="008A5C70" w:rsidRDefault="008A5C70" w:rsidP="005E3AF2">
      <w:pPr>
        <w:pStyle w:val="a3"/>
        <w:numPr>
          <w:ilvl w:val="1"/>
          <w:numId w:val="5"/>
        </w:numPr>
        <w:spacing w:line="440" w:lineRule="exact"/>
        <w:ind w:firstLineChars="0"/>
      </w:pPr>
      <w:r>
        <w:rPr>
          <w:rFonts w:hint="eastAsia"/>
        </w:rPr>
        <w:t>annotation目录</w:t>
      </w:r>
      <w:r w:rsidR="005E3AF2">
        <w:rPr>
          <w:rFonts w:hint="eastAsia"/>
        </w:rPr>
        <w:t>为自定义注解目录，如</w:t>
      </w:r>
      <w:r w:rsidR="005E3AF2" w:rsidRPr="005E3AF2">
        <w:t>Permission</w:t>
      </w:r>
      <w:r w:rsidR="005E3AF2">
        <w:t>.java</w:t>
      </w:r>
    </w:p>
    <w:p w:rsidR="005E3AF2" w:rsidRDefault="00604091" w:rsidP="008A5C70">
      <w:pPr>
        <w:pStyle w:val="a3"/>
        <w:numPr>
          <w:ilvl w:val="1"/>
          <w:numId w:val="5"/>
        </w:numPr>
        <w:spacing w:line="440" w:lineRule="exact"/>
        <w:ind w:firstLineChars="0"/>
      </w:pPr>
      <w:r>
        <w:rPr>
          <w:rFonts w:hint="eastAsia"/>
        </w:rPr>
        <w:t>commons目录为一些通用的配置目录，如</w:t>
      </w:r>
      <w:r w:rsidR="001F2282">
        <w:rPr>
          <w:rFonts w:hint="eastAsia"/>
        </w:rPr>
        <w:t>缓存配置、</w:t>
      </w:r>
    </w:p>
    <w:p w:rsidR="001F2282" w:rsidRDefault="00C84FD3" w:rsidP="001F2282">
      <w:pPr>
        <w:spacing w:line="440" w:lineRule="exact"/>
        <w:ind w:left="840" w:firstLine="420"/>
      </w:pPr>
      <w:r>
        <w:rPr>
          <w:rFonts w:hint="eastAsia"/>
        </w:rPr>
        <w:t>通用接口等</w:t>
      </w:r>
    </w:p>
    <w:p w:rsidR="001F2282" w:rsidRDefault="00C84FD3" w:rsidP="008A5C70">
      <w:pPr>
        <w:pStyle w:val="a3"/>
        <w:numPr>
          <w:ilvl w:val="1"/>
          <w:numId w:val="5"/>
        </w:numPr>
        <w:spacing w:line="440" w:lineRule="exact"/>
        <w:ind w:firstLineChars="0"/>
      </w:pPr>
      <w:r>
        <w:rPr>
          <w:rFonts w:hint="eastAsia"/>
        </w:rPr>
        <w:t>config目录为一些配置目录，如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集群、缓存定义</w:t>
      </w:r>
    </w:p>
    <w:p w:rsidR="001F2282" w:rsidRDefault="00C84FD3" w:rsidP="008A5C70">
      <w:pPr>
        <w:pStyle w:val="a3"/>
        <w:numPr>
          <w:ilvl w:val="1"/>
          <w:numId w:val="5"/>
        </w:numPr>
        <w:spacing w:line="440" w:lineRule="exact"/>
        <w:ind w:firstLineChars="0"/>
      </w:pP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目录为数据控制层接口目录，根据功能新建子目录，</w:t>
      </w:r>
    </w:p>
    <w:p w:rsidR="00C84FD3" w:rsidRDefault="00C84FD3" w:rsidP="00C84FD3">
      <w:pPr>
        <w:spacing w:line="440" w:lineRule="exact"/>
        <w:ind w:left="840" w:firstLine="420"/>
      </w:pPr>
      <w:r>
        <w:rPr>
          <w:rFonts w:hint="eastAsia"/>
        </w:rPr>
        <w:t>相对应的，mapper目录存放于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层一一对应的xml</w:t>
      </w:r>
    </w:p>
    <w:p w:rsidR="00C84FD3" w:rsidRDefault="00C84FD3" w:rsidP="008A5C70">
      <w:pPr>
        <w:pStyle w:val="a3"/>
        <w:numPr>
          <w:ilvl w:val="1"/>
          <w:numId w:val="5"/>
        </w:numPr>
        <w:spacing w:line="440" w:lineRule="exact"/>
        <w:ind w:firstLineChars="0"/>
      </w:pPr>
      <w:r>
        <w:rPr>
          <w:rFonts w:hint="eastAsia"/>
        </w:rPr>
        <w:t>model目录，为数据库表对应的java类文件</w:t>
      </w:r>
    </w:p>
    <w:p w:rsidR="00A41A9B" w:rsidRDefault="00C84FD3" w:rsidP="008A5C70">
      <w:pPr>
        <w:pStyle w:val="a3"/>
        <w:numPr>
          <w:ilvl w:val="1"/>
          <w:numId w:val="5"/>
        </w:numPr>
        <w:spacing w:line="440" w:lineRule="exact"/>
        <w:ind w:firstLineChars="0"/>
      </w:pPr>
      <w:r>
        <w:rPr>
          <w:rFonts w:hint="eastAsia"/>
        </w:rPr>
        <w:t>repositories目录暂时不用，因为项目暂时使用单一</w:t>
      </w:r>
    </w:p>
    <w:p w:rsidR="00C84FD3" w:rsidRDefault="00C84FD3" w:rsidP="00C84FD3">
      <w:pPr>
        <w:pStyle w:val="a3"/>
        <w:spacing w:line="440" w:lineRule="exact"/>
        <w:ind w:left="1270" w:firstLineChars="0" w:firstLine="0"/>
      </w:pPr>
      <w:r>
        <w:rPr>
          <w:rFonts w:hint="eastAsia"/>
        </w:rPr>
        <w:t>数据源</w:t>
      </w:r>
    </w:p>
    <w:p w:rsidR="00C84FD3" w:rsidRDefault="00104302" w:rsidP="008A5C70">
      <w:pPr>
        <w:pStyle w:val="a3"/>
        <w:numPr>
          <w:ilvl w:val="1"/>
          <w:numId w:val="5"/>
        </w:numPr>
        <w:spacing w:line="440" w:lineRule="exact"/>
        <w:ind w:firstLineChars="0"/>
      </w:pPr>
      <w:r>
        <w:rPr>
          <w:rFonts w:hint="eastAsia"/>
        </w:rPr>
        <w:t>service目录，业务逻辑层，通常是</w:t>
      </w:r>
      <w:r w:rsidR="00903C24">
        <w:rPr>
          <w:rFonts w:hint="eastAsia"/>
        </w:rPr>
        <w:t>通过实现</w:t>
      </w:r>
      <w:r>
        <w:rPr>
          <w:rFonts w:hint="eastAsia"/>
        </w:rPr>
        <w:t>interface</w:t>
      </w:r>
    </w:p>
    <w:p w:rsidR="00FA2547" w:rsidRDefault="00FA2547" w:rsidP="00FA2547">
      <w:pPr>
        <w:spacing w:line="440" w:lineRule="exact"/>
        <w:ind w:left="1260"/>
      </w:pPr>
      <w:r>
        <w:rPr>
          <w:rFonts w:hint="eastAsia"/>
        </w:rPr>
        <w:lastRenderedPageBreak/>
        <w:t>详情查看项目，实现类需要加入@Service注解，这样，项目启动时会自动扫描并加载相关bean</w:t>
      </w:r>
    </w:p>
    <w:p w:rsidR="00FA2547" w:rsidRDefault="00E7766E" w:rsidP="008A5C70">
      <w:pPr>
        <w:pStyle w:val="a3"/>
        <w:numPr>
          <w:ilvl w:val="1"/>
          <w:numId w:val="5"/>
        </w:numPr>
        <w:spacing w:line="440" w:lineRule="exact"/>
        <w:ind w:firstLineChars="0"/>
      </w:pPr>
      <w:r>
        <w:rPr>
          <w:rFonts w:hint="eastAsia"/>
        </w:rPr>
        <w:t>web目录(controller目录)，现在根据不同场景(app/web/admin等)进行了划分，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/android接口的controller置于</w:t>
      </w:r>
      <w:proofErr w:type="spellStart"/>
      <w:r>
        <w:rPr>
          <w:rFonts w:hint="eastAsia"/>
        </w:rPr>
        <w:t>app</w:t>
      </w:r>
      <w:r>
        <w:t>controller</w:t>
      </w:r>
      <w:proofErr w:type="spellEnd"/>
      <w:r>
        <w:rPr>
          <w:rFonts w:hint="eastAsia"/>
        </w:rPr>
        <w:t>目录下，admin接口的controller置于</w:t>
      </w:r>
      <w:proofErr w:type="spellStart"/>
      <w:r>
        <w:rPr>
          <w:rFonts w:hint="eastAsia"/>
        </w:rPr>
        <w:t>admincontroller</w:t>
      </w:r>
      <w:proofErr w:type="spellEnd"/>
      <w:r>
        <w:rPr>
          <w:rFonts w:hint="eastAsia"/>
        </w:rPr>
        <w:t>目录下，</w:t>
      </w:r>
      <w:r w:rsidR="00144298">
        <w:rPr>
          <w:rFonts w:hint="eastAsia"/>
        </w:rPr>
        <w:t>依此</w:t>
      </w:r>
      <w:r>
        <w:rPr>
          <w:rFonts w:hint="eastAsia"/>
        </w:rPr>
        <w:t>类推</w:t>
      </w:r>
    </w:p>
    <w:p w:rsidR="00E7766E" w:rsidRDefault="00EF7DF4" w:rsidP="008D7610">
      <w:pPr>
        <w:pStyle w:val="a3"/>
        <w:numPr>
          <w:ilvl w:val="1"/>
          <w:numId w:val="5"/>
        </w:numPr>
        <w:spacing w:line="440" w:lineRule="exact"/>
        <w:ind w:firstLineChars="0"/>
      </w:pPr>
      <w:r>
        <w:rPr>
          <w:rFonts w:hint="eastAsia"/>
        </w:rPr>
        <w:t>web/</w:t>
      </w:r>
      <w:r w:rsidR="00302DC8">
        <w:rPr>
          <w:rFonts w:hint="eastAsia"/>
        </w:rPr>
        <w:t>interceptor</w:t>
      </w:r>
      <w:r w:rsidR="00302DC8">
        <w:t xml:space="preserve"> </w:t>
      </w:r>
      <w:r w:rsidR="00302DC8">
        <w:rPr>
          <w:rFonts w:hint="eastAsia"/>
        </w:rPr>
        <w:t>目录为拦截器所在目录，不同的拦截器对不同的controller进行拦截</w:t>
      </w:r>
      <w:r w:rsidR="008D7610">
        <w:rPr>
          <w:rFonts w:hint="eastAsia"/>
        </w:rPr>
        <w:t>，通过在</w:t>
      </w:r>
      <w:r w:rsidR="008D7610" w:rsidRPr="008D7610">
        <w:t>photovoltaic-servlet.xml</w:t>
      </w:r>
      <w:r w:rsidR="008D7610">
        <w:rPr>
          <w:rFonts w:hint="eastAsia"/>
        </w:rPr>
        <w:t>中配置拦截器拦截的目录，对不同接口的请求进行统一的管理</w:t>
      </w:r>
    </w:p>
    <w:p w:rsidR="00900947" w:rsidRDefault="003813D6" w:rsidP="008A5C70">
      <w:pPr>
        <w:pStyle w:val="a3"/>
        <w:numPr>
          <w:ilvl w:val="1"/>
          <w:numId w:val="5"/>
        </w:numPr>
        <w:spacing w:line="440" w:lineRule="exact"/>
        <w:ind w:firstLine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2908910</wp:posOffset>
            </wp:positionH>
            <wp:positionV relativeFrom="paragraph">
              <wp:posOffset>10160</wp:posOffset>
            </wp:positionV>
            <wp:extent cx="2630152" cy="3386937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152" cy="3386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711A" w:rsidRDefault="003813D6" w:rsidP="00A00F91">
      <w:pPr>
        <w:pStyle w:val="a3"/>
        <w:numPr>
          <w:ilvl w:val="0"/>
          <w:numId w:val="5"/>
        </w:numPr>
        <w:spacing w:line="440" w:lineRule="exact"/>
        <w:ind w:firstLineChars="0"/>
      </w:pPr>
      <w:r>
        <w:rPr>
          <w:rFonts w:hint="eastAsia"/>
        </w:rPr>
        <w:t>配置文件目录为resources目录，主要是</w:t>
      </w:r>
    </w:p>
    <w:p w:rsidR="003F56F3" w:rsidRDefault="003813D6" w:rsidP="003813D6">
      <w:pPr>
        <w:pStyle w:val="a3"/>
        <w:spacing w:line="440" w:lineRule="exact"/>
        <w:ind w:left="840" w:firstLineChars="0" w:firstLine="0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、数据源(Oracle)的配置，由</w:t>
      </w:r>
    </w:p>
    <w:p w:rsidR="0098711A" w:rsidRDefault="003813D6" w:rsidP="003813D6">
      <w:pPr>
        <w:pStyle w:val="a3"/>
        <w:spacing w:line="440" w:lineRule="exact"/>
        <w:ind w:left="840" w:firstLineChars="0" w:firstLine="0"/>
      </w:pPr>
      <w:r>
        <w:rPr>
          <w:rFonts w:hint="eastAsia"/>
        </w:rPr>
        <w:t>于配置比较复杂，不再进行书面描述</w:t>
      </w:r>
      <w:r w:rsidR="00871CD4">
        <w:rPr>
          <w:rFonts w:hint="eastAsia"/>
        </w:rPr>
        <w:t>，</w:t>
      </w:r>
    </w:p>
    <w:p w:rsidR="003813D6" w:rsidRDefault="00871CD4" w:rsidP="003813D6">
      <w:pPr>
        <w:pStyle w:val="a3"/>
        <w:spacing w:line="440" w:lineRule="exact"/>
        <w:ind w:left="840" w:firstLineChars="0" w:firstLine="0"/>
      </w:pPr>
      <w:r>
        <w:rPr>
          <w:rFonts w:hint="eastAsia"/>
        </w:rPr>
        <w:t>有疑问可以</w:t>
      </w:r>
      <w:r w:rsidR="00877978">
        <w:rPr>
          <w:rFonts w:hint="eastAsia"/>
        </w:rPr>
        <w:t>去</w:t>
      </w:r>
      <w:r>
        <w:rPr>
          <w:rFonts w:hint="eastAsia"/>
        </w:rPr>
        <w:t>百度或者问我</w:t>
      </w:r>
    </w:p>
    <w:p w:rsidR="0098711A" w:rsidRDefault="00611DA4" w:rsidP="00A00F91">
      <w:pPr>
        <w:pStyle w:val="a3"/>
        <w:numPr>
          <w:ilvl w:val="0"/>
          <w:numId w:val="5"/>
        </w:numPr>
        <w:spacing w:line="440" w:lineRule="exact"/>
        <w:ind w:firstLineChars="0"/>
      </w:pPr>
      <w:r>
        <w:rPr>
          <w:rFonts w:hint="eastAsia"/>
        </w:rPr>
        <w:t>目</w:t>
      </w:r>
      <w:bookmarkStart w:id="0" w:name="_GoBack"/>
      <w:bookmarkEnd w:id="0"/>
      <w:r>
        <w:rPr>
          <w:rFonts w:hint="eastAsia"/>
        </w:rPr>
        <w:t>前前后端完全分离后，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目录</w:t>
      </w:r>
    </w:p>
    <w:p w:rsidR="00E7766E" w:rsidRDefault="00611DA4" w:rsidP="0098711A">
      <w:pPr>
        <w:pStyle w:val="a3"/>
        <w:spacing w:line="440" w:lineRule="exact"/>
        <w:ind w:left="840" w:firstLineChars="0" w:firstLine="0"/>
      </w:pPr>
      <w:r>
        <w:rPr>
          <w:rFonts w:hint="eastAsia"/>
        </w:rPr>
        <w:t>暂时搁置不用</w:t>
      </w:r>
    </w:p>
    <w:p w:rsidR="00B0537C" w:rsidRDefault="00B0537C" w:rsidP="00B0537C">
      <w:pPr>
        <w:spacing w:line="440" w:lineRule="exact"/>
      </w:pPr>
    </w:p>
    <w:p w:rsidR="00B0537C" w:rsidRDefault="00B0537C" w:rsidP="00B0537C">
      <w:pPr>
        <w:spacing w:line="440" w:lineRule="exact"/>
      </w:pPr>
    </w:p>
    <w:p w:rsidR="00B0537C" w:rsidRDefault="00B0537C" w:rsidP="00B0537C">
      <w:pPr>
        <w:spacing w:line="440" w:lineRule="exact"/>
      </w:pPr>
    </w:p>
    <w:p w:rsidR="00B0537C" w:rsidRDefault="00B0537C" w:rsidP="00B0537C">
      <w:pPr>
        <w:spacing w:line="440" w:lineRule="exact"/>
      </w:pPr>
    </w:p>
    <w:p w:rsidR="00B0537C" w:rsidRDefault="00B0537C" w:rsidP="00B0537C">
      <w:pPr>
        <w:spacing w:line="440" w:lineRule="exact"/>
      </w:pPr>
    </w:p>
    <w:p w:rsidR="00B0537C" w:rsidRDefault="00B0537C" w:rsidP="00B0537C">
      <w:pPr>
        <w:spacing w:line="440" w:lineRule="exact"/>
      </w:pPr>
    </w:p>
    <w:p w:rsidR="00B0537C" w:rsidRDefault="00B0537C" w:rsidP="00B0537C">
      <w:pPr>
        <w:spacing w:line="440" w:lineRule="exact"/>
      </w:pPr>
    </w:p>
    <w:p w:rsidR="00B0537C" w:rsidRDefault="00B0537C" w:rsidP="00B0537C">
      <w:pPr>
        <w:spacing w:line="440" w:lineRule="exact"/>
      </w:pPr>
    </w:p>
    <w:p w:rsidR="00BA020A" w:rsidRDefault="00BA020A" w:rsidP="00B0537C">
      <w:pPr>
        <w:spacing w:line="440" w:lineRule="exact"/>
      </w:pPr>
    </w:p>
    <w:p w:rsidR="00BA020A" w:rsidRDefault="00BA020A" w:rsidP="00B0537C">
      <w:pPr>
        <w:spacing w:line="440" w:lineRule="exact"/>
      </w:pPr>
    </w:p>
    <w:p w:rsidR="00BA020A" w:rsidRDefault="00BA020A" w:rsidP="00B0537C">
      <w:pPr>
        <w:spacing w:line="440" w:lineRule="exact"/>
      </w:pPr>
    </w:p>
    <w:p w:rsidR="00BA020A" w:rsidRDefault="00BA020A" w:rsidP="00B0537C">
      <w:pPr>
        <w:spacing w:line="440" w:lineRule="exact"/>
      </w:pPr>
    </w:p>
    <w:p w:rsidR="00BA020A" w:rsidRDefault="00BA020A" w:rsidP="00B0537C">
      <w:pPr>
        <w:spacing w:line="440" w:lineRule="exact"/>
      </w:pPr>
    </w:p>
    <w:p w:rsidR="00BA020A" w:rsidRDefault="00BA020A" w:rsidP="00B0537C">
      <w:pPr>
        <w:spacing w:line="440" w:lineRule="exact"/>
      </w:pPr>
    </w:p>
    <w:p w:rsidR="00BA020A" w:rsidRDefault="00BA020A" w:rsidP="00B0537C">
      <w:pPr>
        <w:spacing w:line="440" w:lineRule="exact"/>
      </w:pPr>
    </w:p>
    <w:p w:rsidR="00BA020A" w:rsidRDefault="00BA020A" w:rsidP="00B0537C">
      <w:pPr>
        <w:spacing w:line="440" w:lineRule="exact"/>
      </w:pPr>
    </w:p>
    <w:p w:rsidR="00BA020A" w:rsidRDefault="00BA020A" w:rsidP="00B0537C">
      <w:pPr>
        <w:spacing w:line="440" w:lineRule="exact"/>
      </w:pPr>
    </w:p>
    <w:p w:rsidR="00BA020A" w:rsidRDefault="00BA020A" w:rsidP="00B0537C">
      <w:pPr>
        <w:spacing w:line="440" w:lineRule="exact"/>
      </w:pPr>
    </w:p>
    <w:p w:rsidR="00140D78" w:rsidRDefault="00E55456" w:rsidP="00B56301">
      <w:pPr>
        <w:pStyle w:val="a3"/>
        <w:numPr>
          <w:ilvl w:val="0"/>
          <w:numId w:val="2"/>
        </w:numPr>
        <w:spacing w:line="440" w:lineRule="exact"/>
        <w:ind w:firstLineChars="0"/>
      </w:pPr>
      <w:r>
        <w:rPr>
          <w:rFonts w:hint="eastAsia"/>
        </w:rPr>
        <w:t>示例说明</w:t>
      </w:r>
    </w:p>
    <w:p w:rsidR="00E55456" w:rsidRDefault="004A1C8F" w:rsidP="00BA020A">
      <w:pPr>
        <w:spacing w:line="440" w:lineRule="exact"/>
        <w:ind w:firstLine="420"/>
      </w:pPr>
      <w:r>
        <w:rPr>
          <w:rFonts w:hint="eastAsia"/>
        </w:rPr>
        <w:t>本示例主要是通过test</w:t>
      </w:r>
      <w:r>
        <w:t>.html</w:t>
      </w:r>
      <w:r w:rsidR="008960E5">
        <w:t>(</w:t>
      </w:r>
      <w:r w:rsidR="008960E5">
        <w:rPr>
          <w:rFonts w:hint="eastAsia"/>
        </w:rPr>
        <w:t>需要</w:t>
      </w:r>
      <w:r w:rsidR="001E3F0F">
        <w:rPr>
          <w:rFonts w:hint="eastAsia"/>
        </w:rPr>
        <w:t>在testcase</w:t>
      </w:r>
      <w:r w:rsidR="001E3F0F">
        <w:t>.js</w:t>
      </w:r>
      <w:r w:rsidR="001E3F0F">
        <w:rPr>
          <w:rFonts w:hint="eastAsia"/>
        </w:rPr>
        <w:t>中</w:t>
      </w:r>
      <w:r w:rsidR="008960E5">
        <w:rPr>
          <w:rFonts w:hint="eastAsia"/>
        </w:rPr>
        <w:t>添加测试样例</w:t>
      </w:r>
      <w:r w:rsidR="008960E5">
        <w:t>)</w:t>
      </w:r>
      <w:r>
        <w:rPr>
          <w:rFonts w:hint="eastAsia"/>
        </w:rPr>
        <w:t>页面，请求restful风格的接口，并将返回的数据显示在页面</w:t>
      </w:r>
    </w:p>
    <w:p w:rsidR="00BA020A" w:rsidRDefault="00BA020A" w:rsidP="00BA020A">
      <w:pPr>
        <w:pStyle w:val="a3"/>
        <w:spacing w:line="440" w:lineRule="exact"/>
        <w:ind w:left="840" w:firstLineChars="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119227</wp:posOffset>
            </wp:positionH>
            <wp:positionV relativeFrom="paragraph">
              <wp:posOffset>103505</wp:posOffset>
            </wp:positionV>
            <wp:extent cx="5274310" cy="4572635"/>
            <wp:effectExtent l="0" t="0" r="254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020A" w:rsidRDefault="00BA020A" w:rsidP="005C59BC">
      <w:pPr>
        <w:spacing w:line="440" w:lineRule="exact"/>
        <w:rPr>
          <w:rFonts w:hint="eastAsia"/>
        </w:rPr>
      </w:pPr>
    </w:p>
    <w:p w:rsidR="00BA020A" w:rsidRDefault="00BA020A" w:rsidP="00BA020A">
      <w:pPr>
        <w:pStyle w:val="a3"/>
        <w:spacing w:line="440" w:lineRule="exact"/>
        <w:ind w:left="840" w:firstLineChars="0" w:firstLine="0"/>
      </w:pPr>
    </w:p>
    <w:p w:rsidR="00BA020A" w:rsidRDefault="00BA020A" w:rsidP="00BA020A">
      <w:pPr>
        <w:pStyle w:val="a3"/>
        <w:spacing w:line="440" w:lineRule="exact"/>
        <w:ind w:left="840" w:firstLineChars="0" w:firstLine="0"/>
      </w:pPr>
    </w:p>
    <w:p w:rsidR="00BA020A" w:rsidRDefault="00BA020A" w:rsidP="00BA020A">
      <w:pPr>
        <w:pStyle w:val="a3"/>
        <w:spacing w:line="440" w:lineRule="exact"/>
        <w:ind w:left="840" w:firstLineChars="0" w:firstLine="0"/>
      </w:pPr>
    </w:p>
    <w:p w:rsidR="00BA020A" w:rsidRDefault="00BA020A" w:rsidP="00BA020A">
      <w:pPr>
        <w:pStyle w:val="a3"/>
        <w:spacing w:line="440" w:lineRule="exact"/>
        <w:ind w:left="840" w:firstLineChars="0" w:firstLine="0"/>
      </w:pPr>
    </w:p>
    <w:p w:rsidR="00BA020A" w:rsidRDefault="00BA020A" w:rsidP="00BA020A">
      <w:pPr>
        <w:pStyle w:val="a3"/>
        <w:spacing w:line="440" w:lineRule="exact"/>
        <w:ind w:left="840" w:firstLineChars="0" w:firstLine="0"/>
      </w:pPr>
    </w:p>
    <w:p w:rsidR="00BA020A" w:rsidRDefault="00BA020A" w:rsidP="00BA020A">
      <w:pPr>
        <w:pStyle w:val="a3"/>
        <w:spacing w:line="440" w:lineRule="exact"/>
        <w:ind w:left="840" w:firstLineChars="0" w:firstLine="0"/>
      </w:pPr>
    </w:p>
    <w:p w:rsidR="00BA020A" w:rsidRDefault="00BA020A" w:rsidP="00BA020A">
      <w:pPr>
        <w:pStyle w:val="a3"/>
        <w:spacing w:line="440" w:lineRule="exact"/>
        <w:ind w:left="840" w:firstLineChars="0" w:firstLine="0"/>
      </w:pPr>
    </w:p>
    <w:p w:rsidR="00BA020A" w:rsidRDefault="00BA020A" w:rsidP="00BA020A">
      <w:pPr>
        <w:pStyle w:val="a3"/>
        <w:spacing w:line="440" w:lineRule="exact"/>
        <w:ind w:left="840" w:firstLineChars="0" w:firstLine="0"/>
      </w:pPr>
    </w:p>
    <w:p w:rsidR="00BA020A" w:rsidRDefault="00BA020A" w:rsidP="00BA020A">
      <w:pPr>
        <w:pStyle w:val="a3"/>
        <w:spacing w:line="440" w:lineRule="exact"/>
        <w:ind w:left="840" w:firstLineChars="0" w:firstLine="0"/>
      </w:pPr>
    </w:p>
    <w:p w:rsidR="00BA020A" w:rsidRDefault="00BA020A" w:rsidP="00BA020A">
      <w:pPr>
        <w:pStyle w:val="a3"/>
        <w:spacing w:line="440" w:lineRule="exact"/>
        <w:ind w:left="840" w:firstLineChars="0" w:firstLine="0"/>
      </w:pPr>
    </w:p>
    <w:p w:rsidR="00BA020A" w:rsidRDefault="00BA020A" w:rsidP="00BA020A">
      <w:pPr>
        <w:pStyle w:val="a3"/>
        <w:spacing w:line="440" w:lineRule="exact"/>
        <w:ind w:left="840" w:firstLineChars="0" w:firstLine="0"/>
      </w:pPr>
    </w:p>
    <w:p w:rsidR="00BA020A" w:rsidRDefault="00BA020A" w:rsidP="00BA020A">
      <w:pPr>
        <w:pStyle w:val="a3"/>
        <w:spacing w:line="440" w:lineRule="exact"/>
        <w:ind w:left="840" w:firstLineChars="0" w:firstLine="0"/>
      </w:pPr>
    </w:p>
    <w:p w:rsidR="00BA020A" w:rsidRDefault="00BA020A" w:rsidP="00BA020A">
      <w:pPr>
        <w:pStyle w:val="a3"/>
        <w:spacing w:line="440" w:lineRule="exact"/>
        <w:ind w:left="840" w:firstLineChars="0" w:firstLine="0"/>
      </w:pPr>
    </w:p>
    <w:p w:rsidR="00BA020A" w:rsidRDefault="00BA020A" w:rsidP="00BA020A">
      <w:pPr>
        <w:pStyle w:val="a3"/>
        <w:spacing w:line="440" w:lineRule="exact"/>
        <w:ind w:left="840" w:firstLineChars="0" w:firstLine="0"/>
      </w:pPr>
    </w:p>
    <w:p w:rsidR="00BA020A" w:rsidRDefault="00BA020A" w:rsidP="00BA020A">
      <w:pPr>
        <w:pStyle w:val="a3"/>
        <w:spacing w:line="440" w:lineRule="exact"/>
        <w:ind w:left="840" w:firstLineChars="0" w:firstLine="0"/>
      </w:pPr>
    </w:p>
    <w:p w:rsidR="004A1C8F" w:rsidRDefault="00BA020A" w:rsidP="00BA020A">
      <w:pPr>
        <w:pStyle w:val="a3"/>
        <w:numPr>
          <w:ilvl w:val="0"/>
          <w:numId w:val="6"/>
        </w:numPr>
        <w:spacing w:line="440" w:lineRule="exact"/>
        <w:ind w:firstLineChars="0"/>
      </w:pPr>
      <w:r>
        <w:rPr>
          <w:rFonts w:hint="eastAsia"/>
        </w:rPr>
        <w:t>启动工程后在浏览器输入链接:</w:t>
      </w:r>
      <w:r w:rsidRPr="00BA020A">
        <w:t xml:space="preserve"> http://localhost:8080/test.html</w:t>
      </w:r>
    </w:p>
    <w:p w:rsidR="004C1D53" w:rsidRDefault="00BA020A" w:rsidP="00BA020A">
      <w:pPr>
        <w:pStyle w:val="a3"/>
        <w:numPr>
          <w:ilvl w:val="0"/>
          <w:numId w:val="6"/>
        </w:numPr>
        <w:spacing w:line="440" w:lineRule="exact"/>
        <w:ind w:firstLineChars="0"/>
      </w:pPr>
      <w:r>
        <w:rPr>
          <w:rFonts w:hint="eastAsia"/>
        </w:rPr>
        <w:t>选择请求的测试样例(接口URL为:</w:t>
      </w:r>
      <w:r>
        <w:t xml:space="preserve"> </w:t>
      </w:r>
      <w:r w:rsidRPr="00BA020A">
        <w:rPr>
          <w:sz w:val="18"/>
          <w:szCs w:val="18"/>
        </w:rPr>
        <w:t>http://localhost:8080/servlet/test/getTestDataList</w:t>
      </w:r>
      <w:r>
        <w:rPr>
          <w:rFonts w:hint="eastAsia"/>
        </w:rPr>
        <w:t>)，请参考TestController</w:t>
      </w:r>
      <w:r>
        <w:t>.java</w:t>
      </w:r>
      <w:r>
        <w:rPr>
          <w:rFonts w:hint="eastAsia"/>
        </w:rPr>
        <w:t>类，为restful风格的接口，请求相应都是JSON格式数据</w:t>
      </w:r>
    </w:p>
    <w:p w:rsidR="00BA020A" w:rsidRDefault="00BA020A" w:rsidP="00BA020A">
      <w:pPr>
        <w:pStyle w:val="a3"/>
        <w:spacing w:line="440" w:lineRule="exact"/>
        <w:ind w:left="840" w:firstLineChars="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157683</wp:posOffset>
            </wp:positionH>
            <wp:positionV relativeFrom="paragraph">
              <wp:posOffset>62840</wp:posOffset>
            </wp:positionV>
            <wp:extent cx="5274310" cy="1885950"/>
            <wp:effectExtent l="0" t="0" r="254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020A" w:rsidRDefault="00BA020A" w:rsidP="00BA020A">
      <w:pPr>
        <w:pStyle w:val="a3"/>
        <w:spacing w:line="440" w:lineRule="exact"/>
        <w:ind w:left="840" w:firstLineChars="0" w:firstLine="0"/>
      </w:pPr>
    </w:p>
    <w:p w:rsidR="00BA020A" w:rsidRDefault="00BA020A" w:rsidP="00BA020A">
      <w:pPr>
        <w:pStyle w:val="a3"/>
        <w:spacing w:line="440" w:lineRule="exact"/>
        <w:ind w:left="840" w:firstLineChars="0" w:firstLine="0"/>
      </w:pPr>
    </w:p>
    <w:p w:rsidR="00BA020A" w:rsidRDefault="00BA020A" w:rsidP="00BA020A">
      <w:pPr>
        <w:pStyle w:val="a3"/>
        <w:spacing w:line="440" w:lineRule="exact"/>
        <w:ind w:left="840" w:firstLineChars="0" w:firstLine="0"/>
      </w:pPr>
    </w:p>
    <w:p w:rsidR="00BA020A" w:rsidRDefault="00BA020A" w:rsidP="00BA020A">
      <w:pPr>
        <w:pStyle w:val="a3"/>
        <w:spacing w:line="440" w:lineRule="exact"/>
        <w:ind w:left="840" w:firstLineChars="0" w:firstLine="0"/>
      </w:pPr>
    </w:p>
    <w:p w:rsidR="00BA020A" w:rsidRDefault="00BA020A" w:rsidP="00BA020A">
      <w:pPr>
        <w:pStyle w:val="a3"/>
        <w:spacing w:line="440" w:lineRule="exact"/>
        <w:ind w:left="840" w:firstLineChars="0" w:firstLine="0"/>
      </w:pPr>
    </w:p>
    <w:p w:rsidR="00BA020A" w:rsidRDefault="00BA020A" w:rsidP="00BA020A">
      <w:pPr>
        <w:pStyle w:val="a3"/>
        <w:spacing w:line="440" w:lineRule="exact"/>
        <w:ind w:left="840" w:firstLineChars="0" w:firstLine="0"/>
      </w:pPr>
    </w:p>
    <w:p w:rsidR="00BA020A" w:rsidRPr="003F4B6B" w:rsidRDefault="00FB6FCC" w:rsidP="00FB6FCC">
      <w:pPr>
        <w:pStyle w:val="a3"/>
        <w:numPr>
          <w:ilvl w:val="0"/>
          <w:numId w:val="6"/>
        </w:numPr>
        <w:spacing w:line="440" w:lineRule="exact"/>
        <w:ind w:firstLineChars="0"/>
      </w:pPr>
      <w:r>
        <w:rPr>
          <w:rFonts w:hint="eastAsia"/>
        </w:rPr>
        <w:t>接口相应顺序为</w:t>
      </w:r>
      <w:r w:rsidRPr="00FB6FCC">
        <w:rPr>
          <w:sz w:val="18"/>
          <w:szCs w:val="18"/>
        </w:rPr>
        <w:t>ControllerMethodInterceptor.</w:t>
      </w:r>
      <w:r w:rsidRPr="00FB6FCC">
        <w:rPr>
          <w:rFonts w:hint="eastAsia"/>
          <w:sz w:val="18"/>
          <w:szCs w:val="18"/>
        </w:rPr>
        <w:t>java</w:t>
      </w:r>
      <w:r>
        <w:rPr>
          <w:sz w:val="18"/>
          <w:szCs w:val="18"/>
        </w:rPr>
        <w:t xml:space="preserve">   </w:t>
      </w:r>
      <w:r w:rsidRPr="00FB6FCC">
        <w:rPr>
          <w:sz w:val="18"/>
          <w:szCs w:val="18"/>
        </w:rPr>
        <w:t>-&gt;</w:t>
      </w:r>
      <w:r>
        <w:rPr>
          <w:sz w:val="18"/>
          <w:szCs w:val="18"/>
        </w:rPr>
        <w:t xml:space="preserve">   </w:t>
      </w:r>
      <w:proofErr w:type="spellStart"/>
      <w:r w:rsidRPr="00FB6FCC">
        <w:rPr>
          <w:sz w:val="18"/>
          <w:szCs w:val="18"/>
        </w:rPr>
        <w:t>TestController</w:t>
      </w:r>
      <w:proofErr w:type="spellEnd"/>
      <w:r w:rsidRPr="00FB6FCC">
        <w:rPr>
          <w:sz w:val="18"/>
          <w:szCs w:val="18"/>
        </w:rPr>
        <w:t>.</w:t>
      </w:r>
      <w:r w:rsidRPr="00FB6FCC">
        <w:t xml:space="preserve"> </w:t>
      </w:r>
      <w:proofErr w:type="spellStart"/>
      <w:r w:rsidRPr="00FB6FCC">
        <w:rPr>
          <w:sz w:val="18"/>
          <w:szCs w:val="18"/>
        </w:rPr>
        <w:t>getTestDataList</w:t>
      </w:r>
      <w:proofErr w:type="spellEnd"/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 xml:space="preserve">-&gt;  </w:t>
      </w:r>
      <w:proofErr w:type="spellStart"/>
      <w:r w:rsidRPr="00FB6FCC">
        <w:rPr>
          <w:sz w:val="18"/>
          <w:szCs w:val="18"/>
        </w:rPr>
        <w:t>TestService</w:t>
      </w:r>
      <w:proofErr w:type="spellEnd"/>
      <w:r>
        <w:rPr>
          <w:sz w:val="18"/>
          <w:szCs w:val="18"/>
        </w:rPr>
        <w:t>.</w:t>
      </w:r>
      <w:r w:rsidRPr="00FB6FCC">
        <w:t xml:space="preserve"> </w:t>
      </w:r>
      <w:proofErr w:type="spellStart"/>
      <w:r w:rsidRPr="00FB6FCC">
        <w:rPr>
          <w:sz w:val="18"/>
          <w:szCs w:val="18"/>
        </w:rPr>
        <w:t>getTestDataList</w:t>
      </w:r>
      <w:proofErr w:type="spellEnd"/>
      <w:r>
        <w:rPr>
          <w:sz w:val="18"/>
          <w:szCs w:val="18"/>
        </w:rPr>
        <w:t xml:space="preserve">  -&gt; </w:t>
      </w:r>
      <w:proofErr w:type="spellStart"/>
      <w:r w:rsidRPr="00FB6FCC">
        <w:rPr>
          <w:sz w:val="18"/>
          <w:szCs w:val="18"/>
        </w:rPr>
        <w:t>TestDAO</w:t>
      </w:r>
      <w:r>
        <w:rPr>
          <w:sz w:val="18"/>
          <w:szCs w:val="18"/>
        </w:rPr>
        <w:t>.getTestDataList</w:t>
      </w:r>
      <w:proofErr w:type="spellEnd"/>
    </w:p>
    <w:p w:rsidR="003F4B6B" w:rsidRPr="00611DA4" w:rsidRDefault="003F4B6B" w:rsidP="003F4B6B">
      <w:pPr>
        <w:pStyle w:val="a3"/>
        <w:numPr>
          <w:ilvl w:val="1"/>
          <w:numId w:val="6"/>
        </w:numPr>
        <w:spacing w:line="440" w:lineRule="exact"/>
        <w:ind w:firstLineChars="0"/>
        <w:rPr>
          <w:szCs w:val="21"/>
        </w:rPr>
      </w:pPr>
      <w:r w:rsidRPr="00611DA4">
        <w:rPr>
          <w:szCs w:val="21"/>
        </w:rPr>
        <w:t>ControllerMethodInterceptor.</w:t>
      </w:r>
      <w:r w:rsidRPr="00611DA4">
        <w:rPr>
          <w:rFonts w:hint="eastAsia"/>
          <w:szCs w:val="21"/>
        </w:rPr>
        <w:t>java为拦截器，会 拦截配置目录的所有方法</w:t>
      </w:r>
    </w:p>
    <w:p w:rsidR="00611DA4" w:rsidRPr="00611DA4" w:rsidRDefault="00611DA4" w:rsidP="00611DA4">
      <w:pPr>
        <w:pStyle w:val="a3"/>
        <w:numPr>
          <w:ilvl w:val="1"/>
          <w:numId w:val="6"/>
        </w:numPr>
        <w:spacing w:line="440" w:lineRule="exact"/>
        <w:ind w:firstLineChars="0"/>
        <w:rPr>
          <w:szCs w:val="21"/>
        </w:rPr>
      </w:pPr>
      <w:proofErr w:type="spellStart"/>
      <w:r w:rsidRPr="00611DA4">
        <w:rPr>
          <w:szCs w:val="21"/>
        </w:rPr>
        <w:t>TestController</w:t>
      </w:r>
      <w:proofErr w:type="spellEnd"/>
      <w:r w:rsidRPr="00611DA4">
        <w:rPr>
          <w:rFonts w:hint="eastAsia"/>
          <w:szCs w:val="21"/>
        </w:rPr>
        <w:t>为控制层，不实现具体的业务，具体的业务在Service中实现。控制层的一个主要的作用是分离业务、配置接口路径等信息</w:t>
      </w:r>
    </w:p>
    <w:p w:rsidR="00611DA4" w:rsidRDefault="00B868C7" w:rsidP="00611DA4">
      <w:pPr>
        <w:pStyle w:val="a3"/>
        <w:numPr>
          <w:ilvl w:val="1"/>
          <w:numId w:val="6"/>
        </w:numPr>
        <w:spacing w:line="4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TestService</w:t>
      </w:r>
      <w:proofErr w:type="spellEnd"/>
      <w:r>
        <w:rPr>
          <w:rFonts w:hint="eastAsia"/>
          <w:szCs w:val="21"/>
        </w:rPr>
        <w:t>为业务逻辑层，通过处理查询到的数据库中的数据，并进行处理，返回给Controller并响应给接口调用</w:t>
      </w:r>
    </w:p>
    <w:p w:rsidR="00342D85" w:rsidRPr="00611DA4" w:rsidRDefault="00CF5D97" w:rsidP="00611DA4">
      <w:pPr>
        <w:pStyle w:val="a3"/>
        <w:numPr>
          <w:ilvl w:val="1"/>
          <w:numId w:val="6"/>
        </w:numPr>
        <w:spacing w:line="4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TestDA</w:t>
      </w:r>
      <w:r>
        <w:rPr>
          <w:szCs w:val="21"/>
        </w:rPr>
        <w:t>O</w:t>
      </w:r>
      <w:proofErr w:type="spellEnd"/>
      <w:r>
        <w:rPr>
          <w:rFonts w:hint="eastAsia"/>
          <w:szCs w:val="21"/>
        </w:rPr>
        <w:t>为持久化层接口，可以通过</w:t>
      </w:r>
      <w:proofErr w:type="spellStart"/>
      <w:r>
        <w:rPr>
          <w:rFonts w:hint="eastAsia"/>
          <w:szCs w:val="21"/>
        </w:rPr>
        <w:t>mabatis</w:t>
      </w:r>
      <w:proofErr w:type="spellEnd"/>
      <w:r>
        <w:rPr>
          <w:rFonts w:hint="eastAsia"/>
          <w:szCs w:val="21"/>
        </w:rPr>
        <w:t>的注解在该interface中实现对数据库的操作，也可以结合TestDA</w:t>
      </w:r>
      <w:r>
        <w:rPr>
          <w:szCs w:val="21"/>
        </w:rPr>
        <w:t>O</w:t>
      </w:r>
      <w:r>
        <w:rPr>
          <w:rFonts w:hint="eastAsia"/>
          <w:szCs w:val="21"/>
        </w:rPr>
        <w:t>Mapper</w:t>
      </w:r>
      <w:r>
        <w:rPr>
          <w:szCs w:val="21"/>
        </w:rPr>
        <w:t>.xml(</w:t>
      </w:r>
      <w:r>
        <w:rPr>
          <w:rFonts w:hint="eastAsia"/>
          <w:szCs w:val="21"/>
        </w:rPr>
        <w:t>可以看成是Tes</w:t>
      </w:r>
      <w:r>
        <w:rPr>
          <w:szCs w:val="21"/>
        </w:rPr>
        <w:t xml:space="preserve">tDAO.java </w:t>
      </w:r>
      <w:r>
        <w:rPr>
          <w:rFonts w:hint="eastAsia"/>
          <w:szCs w:val="21"/>
        </w:rPr>
        <w:t>接口的implements</w:t>
      </w:r>
      <w:r>
        <w:rPr>
          <w:szCs w:val="21"/>
        </w:rPr>
        <w:t>)</w:t>
      </w:r>
      <w:r>
        <w:rPr>
          <w:rFonts w:hint="eastAsia"/>
          <w:szCs w:val="21"/>
        </w:rPr>
        <w:t>实现数据持久化层</w:t>
      </w:r>
      <w:r w:rsidR="002A3D0C">
        <w:rPr>
          <w:rFonts w:hint="eastAsia"/>
          <w:szCs w:val="21"/>
        </w:rPr>
        <w:t>。注意:本项目使用Oracle数据库，</w:t>
      </w:r>
      <w:proofErr w:type="spellStart"/>
      <w:r w:rsidR="002A3D0C">
        <w:rPr>
          <w:rFonts w:hint="eastAsia"/>
          <w:szCs w:val="21"/>
        </w:rPr>
        <w:t>sql</w:t>
      </w:r>
      <w:proofErr w:type="spellEnd"/>
      <w:r w:rsidR="002A3D0C">
        <w:rPr>
          <w:rFonts w:hint="eastAsia"/>
          <w:szCs w:val="21"/>
        </w:rPr>
        <w:t>方面必要的时候要使用oracle</w:t>
      </w:r>
      <w:r w:rsidR="002A3D0C">
        <w:rPr>
          <w:szCs w:val="21"/>
        </w:rPr>
        <w:t xml:space="preserve"> </w:t>
      </w:r>
      <w:proofErr w:type="spellStart"/>
      <w:r w:rsidR="002A3D0C">
        <w:rPr>
          <w:rFonts w:hint="eastAsia"/>
          <w:szCs w:val="21"/>
        </w:rPr>
        <w:t>sql</w:t>
      </w:r>
      <w:proofErr w:type="spellEnd"/>
      <w:r w:rsidR="002A3D0C">
        <w:rPr>
          <w:rFonts w:hint="eastAsia"/>
          <w:szCs w:val="21"/>
        </w:rPr>
        <w:t>语法</w:t>
      </w:r>
    </w:p>
    <w:p w:rsidR="003F4B6B" w:rsidRDefault="003F4B6B" w:rsidP="00FB6FCC">
      <w:pPr>
        <w:pStyle w:val="a3"/>
        <w:numPr>
          <w:ilvl w:val="0"/>
          <w:numId w:val="6"/>
        </w:numPr>
        <w:spacing w:line="440" w:lineRule="exact"/>
        <w:ind w:firstLineChars="0"/>
      </w:pPr>
    </w:p>
    <w:p w:rsidR="00BA020A" w:rsidRDefault="00BA020A" w:rsidP="00CF2291">
      <w:pPr>
        <w:spacing w:line="440" w:lineRule="exact"/>
        <w:rPr>
          <w:rFonts w:hint="eastAsia"/>
        </w:rPr>
      </w:pPr>
    </w:p>
    <w:p w:rsidR="00E55456" w:rsidRDefault="00D745A5" w:rsidP="00B56301">
      <w:pPr>
        <w:pStyle w:val="a3"/>
        <w:numPr>
          <w:ilvl w:val="0"/>
          <w:numId w:val="2"/>
        </w:numPr>
        <w:spacing w:line="440" w:lineRule="exact"/>
        <w:ind w:firstLineChars="0"/>
      </w:pPr>
      <w:r>
        <w:rPr>
          <w:rFonts w:hint="eastAsia"/>
        </w:rPr>
        <w:t>图表</w:t>
      </w:r>
      <w:r w:rsidR="00A977A5">
        <w:rPr>
          <w:rFonts w:hint="eastAsia"/>
        </w:rPr>
        <w:t>说明</w:t>
      </w:r>
    </w:p>
    <w:p w:rsidR="00341E2B" w:rsidRDefault="006A3E65" w:rsidP="006A3E65">
      <w:pPr>
        <w:spacing w:line="440" w:lineRule="exact"/>
        <w:rPr>
          <w:rFonts w:hint="eastAsia"/>
        </w:rPr>
      </w:pPr>
      <w:r>
        <w:rPr>
          <w:rFonts w:hint="eastAsia"/>
        </w:rPr>
        <w:t>注意:commons或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 xml:space="preserve"> 通常代表通用的方法或者存放方法的目录</w:t>
      </w:r>
    </w:p>
    <w:tbl>
      <w:tblPr>
        <w:tblStyle w:val="a8"/>
        <w:tblW w:w="9214" w:type="dxa"/>
        <w:jc w:val="center"/>
        <w:tblLook w:val="04A0" w:firstRow="1" w:lastRow="0" w:firstColumn="1" w:lastColumn="0" w:noHBand="0" w:noVBand="1"/>
      </w:tblPr>
      <w:tblGrid>
        <w:gridCol w:w="1933"/>
        <w:gridCol w:w="2432"/>
        <w:gridCol w:w="4849"/>
      </w:tblGrid>
      <w:tr w:rsidR="00245E65" w:rsidTr="00960F01">
        <w:trPr>
          <w:jc w:val="center"/>
        </w:trPr>
        <w:tc>
          <w:tcPr>
            <w:tcW w:w="1933" w:type="dxa"/>
          </w:tcPr>
          <w:p w:rsidR="00245E65" w:rsidRDefault="00245E65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目录</w:t>
            </w:r>
          </w:p>
        </w:tc>
        <w:tc>
          <w:tcPr>
            <w:tcW w:w="2432" w:type="dxa"/>
          </w:tcPr>
          <w:p w:rsidR="00245E65" w:rsidRDefault="00245E65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子目录</w:t>
            </w:r>
          </w:p>
        </w:tc>
        <w:tc>
          <w:tcPr>
            <w:tcW w:w="4849" w:type="dxa"/>
          </w:tcPr>
          <w:p w:rsidR="00245E65" w:rsidRDefault="00245E65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A3E65" w:rsidTr="00B9297D">
        <w:trPr>
          <w:jc w:val="center"/>
        </w:trPr>
        <w:tc>
          <w:tcPr>
            <w:tcW w:w="1933" w:type="dxa"/>
            <w:vMerge w:val="restart"/>
            <w:vAlign w:val="center"/>
          </w:tcPr>
          <w:p w:rsidR="006A3E65" w:rsidRDefault="006A3E65" w:rsidP="00341E2B">
            <w:pPr>
              <w:pStyle w:val="a3"/>
              <w:spacing w:line="440" w:lineRule="exact"/>
              <w:ind w:firstLineChars="0" w:firstLine="0"/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t>/main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java</w:t>
            </w:r>
            <w:r>
              <w:t>/</w:t>
            </w:r>
          </w:p>
          <w:p w:rsidR="006A3E65" w:rsidRDefault="006A3E65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r>
              <w:t>(</w:t>
            </w:r>
            <w:r>
              <w:t>com</w:t>
            </w:r>
            <w:r>
              <w:rPr>
                <w:rFonts w:hint="eastAsia"/>
              </w:rPr>
              <w:t>/</w:t>
            </w:r>
            <w:r w:rsidRPr="00245E65">
              <w:t>photovoltaic</w:t>
            </w:r>
            <w:r>
              <w:t>)</w:t>
            </w:r>
          </w:p>
        </w:tc>
        <w:tc>
          <w:tcPr>
            <w:tcW w:w="2432" w:type="dxa"/>
            <w:vAlign w:val="center"/>
          </w:tcPr>
          <w:p w:rsidR="006A3E65" w:rsidRDefault="006A3E65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annotation</w:t>
            </w:r>
          </w:p>
        </w:tc>
        <w:tc>
          <w:tcPr>
            <w:tcW w:w="4849" w:type="dxa"/>
          </w:tcPr>
          <w:p w:rsidR="006A3E65" w:rsidRDefault="006A3E65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自定义注解，如权限验证</w:t>
            </w:r>
          </w:p>
        </w:tc>
      </w:tr>
      <w:tr w:rsidR="006A3E65" w:rsidTr="00B9297D">
        <w:trPr>
          <w:jc w:val="center"/>
        </w:trPr>
        <w:tc>
          <w:tcPr>
            <w:tcW w:w="1933" w:type="dxa"/>
            <w:vMerge/>
            <w:vAlign w:val="center"/>
          </w:tcPr>
          <w:p w:rsidR="006A3E65" w:rsidRDefault="006A3E65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</w:p>
        </w:tc>
        <w:tc>
          <w:tcPr>
            <w:tcW w:w="2432" w:type="dxa"/>
            <w:vAlign w:val="center"/>
          </w:tcPr>
          <w:p w:rsidR="006A3E65" w:rsidRDefault="006A3E65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common</w:t>
            </w:r>
            <w:r>
              <w:t>s</w:t>
            </w:r>
          </w:p>
        </w:tc>
        <w:tc>
          <w:tcPr>
            <w:tcW w:w="4849" w:type="dxa"/>
          </w:tcPr>
          <w:p w:rsidR="006A3E65" w:rsidRDefault="006A3E65" w:rsidP="00341E2B">
            <w:pPr>
              <w:pStyle w:val="a3"/>
              <w:spacing w:line="440" w:lineRule="exact"/>
              <w:ind w:firstLineChars="0" w:firstLine="0"/>
            </w:pPr>
            <w:r>
              <w:rPr>
                <w:rFonts w:hint="eastAsia"/>
              </w:rPr>
              <w:t>cache：缓存管理(web用)及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操作类(使用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使用</w:t>
            </w:r>
            <w:proofErr w:type="spellStart"/>
            <w:r w:rsidRPr="00C05602">
              <w:t>RedisOperator</w:t>
            </w:r>
            <w:proofErr w:type="spellEnd"/>
            <w:r>
              <w:rPr>
                <w:rFonts w:hint="eastAsia"/>
              </w:rPr>
              <w:t>类中的通用方法)</w:t>
            </w:r>
          </w:p>
          <w:p w:rsidR="006A3E65" w:rsidRDefault="006A3E65" w:rsidP="00341E2B">
            <w:pPr>
              <w:pStyle w:val="a3"/>
              <w:spacing w:line="440" w:lineRule="exact"/>
              <w:ind w:firstLineChars="0" w:firstLine="0"/>
            </w:pPr>
            <w:r>
              <w:rPr>
                <w:rFonts w:hint="eastAsia"/>
              </w:rPr>
              <w:t>constants</w:t>
            </w:r>
            <w:r>
              <w:t>:</w:t>
            </w:r>
            <w:r>
              <w:rPr>
                <w:rFonts w:hint="eastAsia"/>
              </w:rPr>
              <w:t>通用的数据类，如返回码</w:t>
            </w:r>
          </w:p>
          <w:p w:rsidR="006A3E65" w:rsidRPr="00816E15" w:rsidRDefault="006A3E65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r>
              <w:t>…</w:t>
            </w:r>
          </w:p>
        </w:tc>
      </w:tr>
      <w:tr w:rsidR="006A3E65" w:rsidTr="00B9297D">
        <w:trPr>
          <w:jc w:val="center"/>
        </w:trPr>
        <w:tc>
          <w:tcPr>
            <w:tcW w:w="1933" w:type="dxa"/>
            <w:vMerge/>
            <w:vAlign w:val="center"/>
          </w:tcPr>
          <w:p w:rsidR="006A3E65" w:rsidRDefault="006A3E65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</w:p>
        </w:tc>
        <w:tc>
          <w:tcPr>
            <w:tcW w:w="2432" w:type="dxa"/>
            <w:vAlign w:val="center"/>
          </w:tcPr>
          <w:p w:rsidR="006A3E65" w:rsidRDefault="006A3E65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config</w:t>
            </w:r>
          </w:p>
        </w:tc>
        <w:tc>
          <w:tcPr>
            <w:tcW w:w="4849" w:type="dxa"/>
          </w:tcPr>
          <w:p w:rsidR="006A3E65" w:rsidRDefault="006A3E65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缓存配置(名称及存活时间)、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集群配置，后期可能会加入其他的配置项</w:t>
            </w:r>
          </w:p>
        </w:tc>
      </w:tr>
      <w:tr w:rsidR="006A3E65" w:rsidTr="00B9297D">
        <w:trPr>
          <w:jc w:val="center"/>
        </w:trPr>
        <w:tc>
          <w:tcPr>
            <w:tcW w:w="1933" w:type="dxa"/>
            <w:vMerge/>
            <w:vAlign w:val="center"/>
          </w:tcPr>
          <w:p w:rsidR="006A3E65" w:rsidRDefault="006A3E65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</w:p>
        </w:tc>
        <w:tc>
          <w:tcPr>
            <w:tcW w:w="2432" w:type="dxa"/>
            <w:vAlign w:val="center"/>
          </w:tcPr>
          <w:p w:rsidR="006A3E65" w:rsidRDefault="006A3E65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4849" w:type="dxa"/>
          </w:tcPr>
          <w:p w:rsidR="006A3E65" w:rsidRDefault="006A3E65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数据持久化层，注意分功能分模块进行目录定制，方便管理(如user有关的放入user文件夹，设备有关放入device文件夹下)</w:t>
            </w:r>
          </w:p>
        </w:tc>
      </w:tr>
      <w:tr w:rsidR="006A3E65" w:rsidTr="00B9297D">
        <w:trPr>
          <w:jc w:val="center"/>
        </w:trPr>
        <w:tc>
          <w:tcPr>
            <w:tcW w:w="1933" w:type="dxa"/>
            <w:vMerge/>
            <w:vAlign w:val="center"/>
          </w:tcPr>
          <w:p w:rsidR="006A3E65" w:rsidRDefault="006A3E65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</w:p>
        </w:tc>
        <w:tc>
          <w:tcPr>
            <w:tcW w:w="2432" w:type="dxa"/>
            <w:vAlign w:val="center"/>
          </w:tcPr>
          <w:p w:rsidR="006A3E65" w:rsidRDefault="006A3E65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mapper</w:t>
            </w:r>
          </w:p>
        </w:tc>
        <w:tc>
          <w:tcPr>
            <w:tcW w:w="4849" w:type="dxa"/>
          </w:tcPr>
          <w:p w:rsidR="006A3E65" w:rsidRDefault="006A3E65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dao</w:t>
            </w:r>
            <w:proofErr w:type="spellEnd"/>
            <w:r>
              <w:rPr>
                <w:rFonts w:hint="eastAsia"/>
              </w:rPr>
              <w:t>的xml实现</w:t>
            </w:r>
          </w:p>
        </w:tc>
      </w:tr>
      <w:tr w:rsidR="006A3E65" w:rsidTr="00B9297D">
        <w:trPr>
          <w:jc w:val="center"/>
        </w:trPr>
        <w:tc>
          <w:tcPr>
            <w:tcW w:w="1933" w:type="dxa"/>
            <w:vMerge/>
            <w:vAlign w:val="center"/>
          </w:tcPr>
          <w:p w:rsidR="006A3E65" w:rsidRDefault="006A3E65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</w:p>
        </w:tc>
        <w:tc>
          <w:tcPr>
            <w:tcW w:w="2432" w:type="dxa"/>
            <w:vAlign w:val="center"/>
          </w:tcPr>
          <w:p w:rsidR="006A3E65" w:rsidRDefault="006A3E65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</w:p>
        </w:tc>
        <w:tc>
          <w:tcPr>
            <w:tcW w:w="4849" w:type="dxa"/>
          </w:tcPr>
          <w:p w:rsidR="006A3E65" w:rsidRDefault="006A3E65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数据库表的java模型，字段一一对应，</w:t>
            </w:r>
            <w:r>
              <w:rPr>
                <w:rFonts w:hint="eastAsia"/>
              </w:rPr>
              <w:t>分功能</w:t>
            </w:r>
            <w:r>
              <w:rPr>
                <w:rFonts w:hint="eastAsia"/>
              </w:rPr>
              <w:t>分模块</w:t>
            </w:r>
          </w:p>
        </w:tc>
      </w:tr>
      <w:tr w:rsidR="006A3E65" w:rsidTr="00B9297D">
        <w:trPr>
          <w:jc w:val="center"/>
        </w:trPr>
        <w:tc>
          <w:tcPr>
            <w:tcW w:w="1933" w:type="dxa"/>
            <w:vMerge/>
            <w:vAlign w:val="center"/>
          </w:tcPr>
          <w:p w:rsidR="006A3E65" w:rsidRDefault="006A3E65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</w:p>
        </w:tc>
        <w:tc>
          <w:tcPr>
            <w:tcW w:w="2432" w:type="dxa"/>
            <w:vAlign w:val="center"/>
          </w:tcPr>
          <w:p w:rsidR="006A3E65" w:rsidRPr="00634710" w:rsidRDefault="006A3E65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r w:rsidRPr="00634710">
              <w:t>repositories</w:t>
            </w:r>
          </w:p>
        </w:tc>
        <w:tc>
          <w:tcPr>
            <w:tcW w:w="4849" w:type="dxa"/>
          </w:tcPr>
          <w:p w:rsidR="006A3E65" w:rsidRDefault="006A3E65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废弃</w:t>
            </w:r>
          </w:p>
        </w:tc>
      </w:tr>
      <w:tr w:rsidR="006A3E65" w:rsidTr="00B9297D">
        <w:trPr>
          <w:jc w:val="center"/>
        </w:trPr>
        <w:tc>
          <w:tcPr>
            <w:tcW w:w="1933" w:type="dxa"/>
            <w:vMerge/>
            <w:vAlign w:val="center"/>
          </w:tcPr>
          <w:p w:rsidR="006A3E65" w:rsidRDefault="006A3E65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</w:p>
        </w:tc>
        <w:tc>
          <w:tcPr>
            <w:tcW w:w="2432" w:type="dxa"/>
            <w:vAlign w:val="center"/>
          </w:tcPr>
          <w:p w:rsidR="006A3E65" w:rsidRDefault="006A3E65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service</w:t>
            </w:r>
          </w:p>
        </w:tc>
        <w:tc>
          <w:tcPr>
            <w:tcW w:w="4849" w:type="dxa"/>
          </w:tcPr>
          <w:p w:rsidR="006A3E65" w:rsidRDefault="001F6F4A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业务逻辑层</w:t>
            </w:r>
            <w:r>
              <w:rPr>
                <w:rFonts w:hint="eastAsia"/>
              </w:rPr>
              <w:t>，分功能分模块</w:t>
            </w:r>
          </w:p>
        </w:tc>
      </w:tr>
      <w:tr w:rsidR="00245E65" w:rsidTr="00B9297D">
        <w:trPr>
          <w:jc w:val="center"/>
        </w:trPr>
        <w:tc>
          <w:tcPr>
            <w:tcW w:w="1933" w:type="dxa"/>
            <w:vAlign w:val="center"/>
          </w:tcPr>
          <w:p w:rsidR="00245E65" w:rsidRDefault="00245E65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</w:p>
        </w:tc>
        <w:tc>
          <w:tcPr>
            <w:tcW w:w="2432" w:type="dxa"/>
            <w:vAlign w:val="center"/>
          </w:tcPr>
          <w:p w:rsidR="00245E65" w:rsidRDefault="00F76C25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web</w:t>
            </w:r>
          </w:p>
        </w:tc>
        <w:tc>
          <w:tcPr>
            <w:tcW w:w="4849" w:type="dxa"/>
          </w:tcPr>
          <w:p w:rsidR="00245E65" w:rsidRDefault="00245E65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</w:p>
        </w:tc>
      </w:tr>
      <w:tr w:rsidR="003D3401" w:rsidTr="00B9297D">
        <w:trPr>
          <w:jc w:val="center"/>
        </w:trPr>
        <w:tc>
          <w:tcPr>
            <w:tcW w:w="1933" w:type="dxa"/>
            <w:vMerge w:val="restart"/>
            <w:vAlign w:val="center"/>
          </w:tcPr>
          <w:p w:rsidR="003D3401" w:rsidRDefault="003D3401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web</w:t>
            </w:r>
          </w:p>
        </w:tc>
        <w:tc>
          <w:tcPr>
            <w:tcW w:w="2432" w:type="dxa"/>
            <w:vAlign w:val="center"/>
          </w:tcPr>
          <w:p w:rsidR="003D3401" w:rsidRDefault="003D3401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admincontroller</w:t>
            </w:r>
            <w:proofErr w:type="spellEnd"/>
          </w:p>
        </w:tc>
        <w:tc>
          <w:tcPr>
            <w:tcW w:w="4849" w:type="dxa"/>
          </w:tcPr>
          <w:p w:rsidR="003D3401" w:rsidRDefault="003D3401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管理后台调用的controller置于此目录，同样分功能分模块</w:t>
            </w:r>
          </w:p>
        </w:tc>
      </w:tr>
      <w:tr w:rsidR="003D3401" w:rsidTr="00B9297D">
        <w:trPr>
          <w:jc w:val="center"/>
        </w:trPr>
        <w:tc>
          <w:tcPr>
            <w:tcW w:w="1933" w:type="dxa"/>
            <w:vMerge/>
            <w:vAlign w:val="center"/>
          </w:tcPr>
          <w:p w:rsidR="003D3401" w:rsidRDefault="003D3401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</w:p>
        </w:tc>
        <w:tc>
          <w:tcPr>
            <w:tcW w:w="2432" w:type="dxa"/>
            <w:vAlign w:val="center"/>
          </w:tcPr>
          <w:p w:rsidR="003D3401" w:rsidRDefault="003D3401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appcontroller</w:t>
            </w:r>
            <w:proofErr w:type="spellEnd"/>
          </w:p>
        </w:tc>
        <w:tc>
          <w:tcPr>
            <w:tcW w:w="4849" w:type="dxa"/>
          </w:tcPr>
          <w:p w:rsidR="003D3401" w:rsidRDefault="003D3401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app调用的controller置于此目录，分功能分模块</w:t>
            </w:r>
          </w:p>
        </w:tc>
      </w:tr>
      <w:tr w:rsidR="003D3401" w:rsidTr="00B9297D">
        <w:trPr>
          <w:jc w:val="center"/>
        </w:trPr>
        <w:tc>
          <w:tcPr>
            <w:tcW w:w="1933" w:type="dxa"/>
            <w:vMerge/>
            <w:vAlign w:val="center"/>
          </w:tcPr>
          <w:p w:rsidR="003D3401" w:rsidRDefault="003D3401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</w:p>
        </w:tc>
        <w:tc>
          <w:tcPr>
            <w:tcW w:w="2432" w:type="dxa"/>
            <w:vAlign w:val="center"/>
          </w:tcPr>
          <w:p w:rsidR="003D3401" w:rsidRDefault="003D3401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dto</w:t>
            </w:r>
            <w:proofErr w:type="spellEnd"/>
          </w:p>
        </w:tc>
        <w:tc>
          <w:tcPr>
            <w:tcW w:w="4849" w:type="dxa"/>
          </w:tcPr>
          <w:p w:rsidR="003D3401" w:rsidRDefault="003D3401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通常用于存放接口返回的数据模型类，分功能分模块，此folder需要新增</w:t>
            </w:r>
          </w:p>
        </w:tc>
      </w:tr>
      <w:tr w:rsidR="003D3401" w:rsidTr="00B9297D">
        <w:trPr>
          <w:jc w:val="center"/>
        </w:trPr>
        <w:tc>
          <w:tcPr>
            <w:tcW w:w="1933" w:type="dxa"/>
            <w:vMerge/>
            <w:vAlign w:val="center"/>
          </w:tcPr>
          <w:p w:rsidR="003D3401" w:rsidRDefault="003D3401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</w:p>
        </w:tc>
        <w:tc>
          <w:tcPr>
            <w:tcW w:w="2432" w:type="dxa"/>
            <w:vAlign w:val="center"/>
          </w:tcPr>
          <w:p w:rsidR="003D3401" w:rsidRPr="00D60E8A" w:rsidRDefault="003D3401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  <w:color w:val="FF0000"/>
              </w:rPr>
            </w:pPr>
            <w:r w:rsidRPr="00D60E8A">
              <w:rPr>
                <w:rFonts w:hint="eastAsia"/>
                <w:color w:val="FF0000"/>
              </w:rPr>
              <w:t>controller</w:t>
            </w:r>
          </w:p>
        </w:tc>
        <w:tc>
          <w:tcPr>
            <w:tcW w:w="4849" w:type="dxa"/>
          </w:tcPr>
          <w:p w:rsidR="003D3401" w:rsidRPr="00D60E8A" w:rsidRDefault="003D3401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  <w:color w:val="FF0000"/>
              </w:rPr>
            </w:pPr>
            <w:r w:rsidRPr="00D60E8A">
              <w:rPr>
                <w:rFonts w:hint="eastAsia"/>
                <w:color w:val="FF0000"/>
              </w:rPr>
              <w:t>此目录现在有测试例子</w:t>
            </w:r>
          </w:p>
        </w:tc>
      </w:tr>
      <w:tr w:rsidR="003D3401" w:rsidTr="00B9297D">
        <w:trPr>
          <w:jc w:val="center"/>
        </w:trPr>
        <w:tc>
          <w:tcPr>
            <w:tcW w:w="1933" w:type="dxa"/>
            <w:vMerge/>
            <w:vAlign w:val="center"/>
          </w:tcPr>
          <w:p w:rsidR="003D3401" w:rsidRDefault="003D3401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</w:p>
        </w:tc>
        <w:tc>
          <w:tcPr>
            <w:tcW w:w="2432" w:type="dxa"/>
            <w:vAlign w:val="center"/>
          </w:tcPr>
          <w:p w:rsidR="003D3401" w:rsidRPr="003D3401" w:rsidRDefault="003D3401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r w:rsidRPr="003D3401">
              <w:t>interceptor</w:t>
            </w:r>
          </w:p>
        </w:tc>
        <w:tc>
          <w:tcPr>
            <w:tcW w:w="4849" w:type="dxa"/>
          </w:tcPr>
          <w:p w:rsidR="003D3401" w:rsidRPr="003D3401" w:rsidRDefault="003D3401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拦截器所在目录</w:t>
            </w:r>
          </w:p>
        </w:tc>
      </w:tr>
      <w:tr w:rsidR="00406DD6" w:rsidTr="00B9297D">
        <w:trPr>
          <w:jc w:val="center"/>
        </w:trPr>
        <w:tc>
          <w:tcPr>
            <w:tcW w:w="1933" w:type="dxa"/>
            <w:vMerge w:val="restart"/>
            <w:vAlign w:val="center"/>
          </w:tcPr>
          <w:p w:rsidR="00406DD6" w:rsidRDefault="00406DD6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resources</w:t>
            </w:r>
          </w:p>
        </w:tc>
        <w:tc>
          <w:tcPr>
            <w:tcW w:w="2432" w:type="dxa"/>
            <w:vAlign w:val="center"/>
          </w:tcPr>
          <w:p w:rsidR="00406DD6" w:rsidRPr="003D3401" w:rsidRDefault="00406DD6" w:rsidP="00341E2B">
            <w:pPr>
              <w:pStyle w:val="a3"/>
              <w:spacing w:line="440" w:lineRule="exact"/>
              <w:ind w:firstLineChars="0" w:firstLine="0"/>
            </w:pPr>
            <w:r>
              <w:rPr>
                <w:rFonts w:hint="eastAsia"/>
              </w:rPr>
              <w:t>profile</w:t>
            </w:r>
          </w:p>
        </w:tc>
        <w:tc>
          <w:tcPr>
            <w:tcW w:w="4849" w:type="dxa"/>
          </w:tcPr>
          <w:p w:rsidR="00406DD6" w:rsidRDefault="00406DD6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不同环境下的配置文件(本地启动默认(pom.xml配置)使用</w:t>
            </w:r>
            <w:proofErr w:type="spellStart"/>
            <w:r w:rsidRPr="00980322">
              <w:t>development.properties</w:t>
            </w:r>
            <w:proofErr w:type="spellEnd"/>
            <w:r>
              <w:rPr>
                <w:rFonts w:hint="eastAsia"/>
              </w:rPr>
              <w:t>)，不同环境下通过脚本指定不同的文件</w:t>
            </w:r>
          </w:p>
        </w:tc>
      </w:tr>
      <w:tr w:rsidR="00406DD6" w:rsidTr="00B9297D">
        <w:trPr>
          <w:jc w:val="center"/>
        </w:trPr>
        <w:tc>
          <w:tcPr>
            <w:tcW w:w="1933" w:type="dxa"/>
            <w:vMerge/>
            <w:vAlign w:val="center"/>
          </w:tcPr>
          <w:p w:rsidR="00406DD6" w:rsidRDefault="00406DD6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</w:p>
        </w:tc>
        <w:tc>
          <w:tcPr>
            <w:tcW w:w="2432" w:type="dxa"/>
            <w:vAlign w:val="center"/>
          </w:tcPr>
          <w:p w:rsidR="00406DD6" w:rsidRDefault="00406DD6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spring</w:t>
            </w:r>
          </w:p>
        </w:tc>
        <w:tc>
          <w:tcPr>
            <w:tcW w:w="4849" w:type="dxa"/>
          </w:tcPr>
          <w:p w:rsidR="00406DD6" w:rsidRDefault="00406DD6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此目录</w:t>
            </w:r>
            <w:r w:rsidR="00691A90">
              <w:rPr>
                <w:rFonts w:hint="eastAsia"/>
              </w:rPr>
              <w:t>配置文件，</w:t>
            </w:r>
            <w:r>
              <w:rPr>
                <w:rFonts w:hint="eastAsia"/>
              </w:rPr>
              <w:t>配置</w:t>
            </w:r>
            <w:r w:rsidR="00691A90">
              <w:rPr>
                <w:rFonts w:hint="eastAsia"/>
              </w:rPr>
              <w:t>扫描</w:t>
            </w:r>
            <w:r>
              <w:rPr>
                <w:rFonts w:hint="eastAsia"/>
              </w:rPr>
              <w:t>目录</w:t>
            </w:r>
            <w:r w:rsidR="00D203D9">
              <w:rPr>
                <w:rFonts w:hint="eastAsia"/>
              </w:rPr>
              <w:t>及其他信息</w:t>
            </w:r>
            <w:r>
              <w:rPr>
                <w:rFonts w:hint="eastAsia"/>
              </w:rPr>
              <w:t>，用于扫描并注册bean</w:t>
            </w:r>
            <w:r w:rsidR="00CB49C9">
              <w:rPr>
                <w:rFonts w:hint="eastAsia"/>
              </w:rPr>
              <w:t>、</w:t>
            </w:r>
            <w:r w:rsidR="00CB49C9">
              <w:t>……</w:t>
            </w:r>
          </w:p>
        </w:tc>
      </w:tr>
      <w:tr w:rsidR="00406DD6" w:rsidTr="00B9297D">
        <w:trPr>
          <w:jc w:val="center"/>
        </w:trPr>
        <w:tc>
          <w:tcPr>
            <w:tcW w:w="1933" w:type="dxa"/>
            <w:vMerge/>
            <w:vAlign w:val="center"/>
          </w:tcPr>
          <w:p w:rsidR="00406DD6" w:rsidRDefault="00406DD6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</w:p>
        </w:tc>
        <w:tc>
          <w:tcPr>
            <w:tcW w:w="2432" w:type="dxa"/>
            <w:vAlign w:val="center"/>
          </w:tcPr>
          <w:p w:rsidR="00406DD6" w:rsidRDefault="00241254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spring</w:t>
            </w:r>
            <w:r>
              <w:t>mvc</w:t>
            </w:r>
            <w:proofErr w:type="spellEnd"/>
          </w:p>
        </w:tc>
        <w:tc>
          <w:tcPr>
            <w:tcW w:w="4849" w:type="dxa"/>
          </w:tcPr>
          <w:p w:rsidR="00406DD6" w:rsidRDefault="00241254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</w:t>
            </w:r>
            <w:r>
              <w:t>let.xml</w:t>
            </w:r>
            <w:r>
              <w:rPr>
                <w:rFonts w:hint="eastAsia"/>
              </w:rPr>
              <w:t>文件</w:t>
            </w:r>
          </w:p>
        </w:tc>
      </w:tr>
      <w:tr w:rsidR="0089059A" w:rsidTr="00B9297D">
        <w:trPr>
          <w:jc w:val="center"/>
        </w:trPr>
        <w:tc>
          <w:tcPr>
            <w:tcW w:w="1933" w:type="dxa"/>
            <w:vAlign w:val="center"/>
          </w:tcPr>
          <w:p w:rsidR="0089059A" w:rsidRPr="00C9730F" w:rsidRDefault="002F5470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  <w:color w:val="FF0000"/>
              </w:rPr>
            </w:pPr>
            <w:proofErr w:type="spellStart"/>
            <w:r w:rsidRPr="00C9730F">
              <w:rPr>
                <w:rFonts w:hint="eastAsia"/>
                <w:color w:val="FF0000"/>
              </w:rPr>
              <w:t>web</w:t>
            </w:r>
            <w:r w:rsidRPr="00C9730F">
              <w:rPr>
                <w:color w:val="FF0000"/>
              </w:rPr>
              <w:t>app</w:t>
            </w:r>
            <w:proofErr w:type="spellEnd"/>
          </w:p>
        </w:tc>
        <w:tc>
          <w:tcPr>
            <w:tcW w:w="2432" w:type="dxa"/>
            <w:vAlign w:val="center"/>
          </w:tcPr>
          <w:p w:rsidR="0089059A" w:rsidRPr="00C9730F" w:rsidRDefault="002F5470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  <w:color w:val="FF0000"/>
              </w:rPr>
            </w:pPr>
            <w:r w:rsidRPr="00C9730F">
              <w:rPr>
                <w:color w:val="FF0000"/>
              </w:rPr>
              <w:t>WEB-INF</w:t>
            </w:r>
          </w:p>
        </w:tc>
        <w:tc>
          <w:tcPr>
            <w:tcW w:w="4849" w:type="dxa"/>
          </w:tcPr>
          <w:p w:rsidR="0089059A" w:rsidRPr="00C9730F" w:rsidRDefault="002F5470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  <w:color w:val="FF0000"/>
              </w:rPr>
            </w:pPr>
            <w:r w:rsidRPr="00C9730F">
              <w:rPr>
                <w:rFonts w:hint="eastAsia"/>
                <w:color w:val="FF0000"/>
              </w:rPr>
              <w:t>web.</w:t>
            </w:r>
            <w:r w:rsidRPr="00C9730F">
              <w:rPr>
                <w:color w:val="FF0000"/>
              </w:rPr>
              <w:t>xml</w:t>
            </w:r>
            <w:r w:rsidR="00C9730F">
              <w:rPr>
                <w:rFonts w:hint="eastAsia"/>
                <w:color w:val="FF0000"/>
              </w:rPr>
              <w:t>，配置项目启动的一些设置</w:t>
            </w:r>
            <w:r w:rsidR="00241CD0">
              <w:rPr>
                <w:rFonts w:hint="eastAsia"/>
                <w:color w:val="FF0000"/>
              </w:rPr>
              <w:t>，very</w:t>
            </w:r>
            <w:r w:rsidR="00241CD0">
              <w:rPr>
                <w:color w:val="FF0000"/>
              </w:rPr>
              <w:t xml:space="preserve"> </w:t>
            </w:r>
            <w:r w:rsidR="00241CD0">
              <w:rPr>
                <w:rFonts w:hint="eastAsia"/>
                <w:color w:val="FF0000"/>
              </w:rPr>
              <w:t>important</w:t>
            </w:r>
          </w:p>
        </w:tc>
      </w:tr>
      <w:tr w:rsidR="00473F44" w:rsidTr="00B9297D">
        <w:trPr>
          <w:jc w:val="center"/>
        </w:trPr>
        <w:tc>
          <w:tcPr>
            <w:tcW w:w="1933" w:type="dxa"/>
            <w:vAlign w:val="center"/>
          </w:tcPr>
          <w:p w:rsidR="00473F44" w:rsidRPr="00C9730F" w:rsidRDefault="00473F44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pom.xml</w:t>
            </w:r>
          </w:p>
        </w:tc>
        <w:tc>
          <w:tcPr>
            <w:tcW w:w="2432" w:type="dxa"/>
            <w:vAlign w:val="center"/>
          </w:tcPr>
          <w:p w:rsidR="00473F44" w:rsidRPr="00C9730F" w:rsidRDefault="00473F44" w:rsidP="00341E2B">
            <w:pPr>
              <w:pStyle w:val="a3"/>
              <w:spacing w:line="440" w:lineRule="exact"/>
              <w:ind w:firstLineChars="0" w:firstLine="0"/>
              <w:rPr>
                <w:color w:val="FF0000"/>
              </w:rPr>
            </w:pPr>
          </w:p>
        </w:tc>
        <w:tc>
          <w:tcPr>
            <w:tcW w:w="4849" w:type="dxa"/>
          </w:tcPr>
          <w:p w:rsidR="00473F44" w:rsidRPr="00C9730F" w:rsidRDefault="00473F44" w:rsidP="00341E2B">
            <w:pPr>
              <w:pStyle w:val="a3"/>
              <w:spacing w:line="440" w:lineRule="exact"/>
              <w:ind w:firstLineChars="0" w:firstLine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此文件为maven项目的核心文件，用于配置依赖文件、项目默认编译环境以及项目的基本信息</w:t>
            </w:r>
          </w:p>
        </w:tc>
      </w:tr>
    </w:tbl>
    <w:p w:rsidR="00245E65" w:rsidRPr="0021678E" w:rsidRDefault="00245E65" w:rsidP="00341E2B">
      <w:pPr>
        <w:pStyle w:val="a3"/>
        <w:spacing w:line="440" w:lineRule="exact"/>
        <w:ind w:left="420" w:firstLineChars="0" w:firstLine="0"/>
        <w:rPr>
          <w:rFonts w:hint="eastAsia"/>
        </w:rPr>
      </w:pPr>
    </w:p>
    <w:sectPr w:rsidR="00245E65" w:rsidRPr="0021678E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D42" w:rsidRDefault="009E1D42" w:rsidP="003A4B9B">
      <w:r>
        <w:separator/>
      </w:r>
    </w:p>
  </w:endnote>
  <w:endnote w:type="continuationSeparator" w:id="0">
    <w:p w:rsidR="009E1D42" w:rsidRDefault="009E1D42" w:rsidP="003A4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979577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A24EF" w:rsidRDefault="00DA24EF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0F4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0F4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A24EF" w:rsidRDefault="00DA24E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D42" w:rsidRDefault="009E1D42" w:rsidP="003A4B9B">
      <w:r>
        <w:separator/>
      </w:r>
    </w:p>
  </w:footnote>
  <w:footnote w:type="continuationSeparator" w:id="0">
    <w:p w:rsidR="009E1D42" w:rsidRDefault="009E1D42" w:rsidP="003A4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B9B" w:rsidRDefault="003A4B9B" w:rsidP="003A4B9B">
    <w:pPr>
      <w:pStyle w:val="a4"/>
    </w:pPr>
    <w:r>
      <w:rPr>
        <w:rFonts w:hint="eastAsia"/>
      </w:rPr>
      <w:t>光伏项目-java框架基本说明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C23A5"/>
    <w:multiLevelType w:val="hybridMultilevel"/>
    <w:tmpl w:val="3F809B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F4122F"/>
    <w:multiLevelType w:val="hybridMultilevel"/>
    <w:tmpl w:val="B06465BC"/>
    <w:lvl w:ilvl="0" w:tplc="D936992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D30D23"/>
    <w:multiLevelType w:val="hybridMultilevel"/>
    <w:tmpl w:val="50C06DA0"/>
    <w:lvl w:ilvl="0" w:tplc="D936992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3863A8F"/>
    <w:multiLevelType w:val="hybridMultilevel"/>
    <w:tmpl w:val="9E0824FE"/>
    <w:lvl w:ilvl="0" w:tplc="D93699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9A4812"/>
    <w:multiLevelType w:val="hybridMultilevel"/>
    <w:tmpl w:val="2402B46A"/>
    <w:lvl w:ilvl="0" w:tplc="06E849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571BA5"/>
    <w:multiLevelType w:val="hybridMultilevel"/>
    <w:tmpl w:val="50C06DA0"/>
    <w:lvl w:ilvl="0" w:tplc="D936992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A29"/>
    <w:rsid w:val="0004605C"/>
    <w:rsid w:val="00046DA4"/>
    <w:rsid w:val="00050C3A"/>
    <w:rsid w:val="00066361"/>
    <w:rsid w:val="000813C0"/>
    <w:rsid w:val="000849E7"/>
    <w:rsid w:val="000D497F"/>
    <w:rsid w:val="000F1653"/>
    <w:rsid w:val="00104302"/>
    <w:rsid w:val="0011321C"/>
    <w:rsid w:val="00116870"/>
    <w:rsid w:val="0012295A"/>
    <w:rsid w:val="00137265"/>
    <w:rsid w:val="001404B8"/>
    <w:rsid w:val="00140D78"/>
    <w:rsid w:val="00144298"/>
    <w:rsid w:val="00161A29"/>
    <w:rsid w:val="00163FE7"/>
    <w:rsid w:val="00171491"/>
    <w:rsid w:val="00187F00"/>
    <w:rsid w:val="00196717"/>
    <w:rsid w:val="001C79CE"/>
    <w:rsid w:val="001D3748"/>
    <w:rsid w:val="001D4926"/>
    <w:rsid w:val="001E3F0F"/>
    <w:rsid w:val="001F2282"/>
    <w:rsid w:val="001F6F4A"/>
    <w:rsid w:val="001F7B1B"/>
    <w:rsid w:val="0021678E"/>
    <w:rsid w:val="00227E11"/>
    <w:rsid w:val="00233A3B"/>
    <w:rsid w:val="00241254"/>
    <w:rsid w:val="00241CD0"/>
    <w:rsid w:val="00245E65"/>
    <w:rsid w:val="002A12C2"/>
    <w:rsid w:val="002A1665"/>
    <w:rsid w:val="002A3D0C"/>
    <w:rsid w:val="002F3A8B"/>
    <w:rsid w:val="002F5411"/>
    <w:rsid w:val="002F5470"/>
    <w:rsid w:val="00302785"/>
    <w:rsid w:val="00302DC8"/>
    <w:rsid w:val="00310F40"/>
    <w:rsid w:val="00341E2B"/>
    <w:rsid w:val="00342D85"/>
    <w:rsid w:val="003813D6"/>
    <w:rsid w:val="003842E3"/>
    <w:rsid w:val="003A4B9B"/>
    <w:rsid w:val="003C027E"/>
    <w:rsid w:val="003C6FBE"/>
    <w:rsid w:val="003D0ACD"/>
    <w:rsid w:val="003D3401"/>
    <w:rsid w:val="003D71D0"/>
    <w:rsid w:val="003E401F"/>
    <w:rsid w:val="003F0833"/>
    <w:rsid w:val="003F4B6B"/>
    <w:rsid w:val="003F56F3"/>
    <w:rsid w:val="003F60A0"/>
    <w:rsid w:val="00406DD6"/>
    <w:rsid w:val="00423228"/>
    <w:rsid w:val="0042689D"/>
    <w:rsid w:val="00460849"/>
    <w:rsid w:val="00473F44"/>
    <w:rsid w:val="00474AB8"/>
    <w:rsid w:val="004A1C8F"/>
    <w:rsid w:val="004B1CD1"/>
    <w:rsid w:val="004C1D53"/>
    <w:rsid w:val="004D5FDF"/>
    <w:rsid w:val="004D7D00"/>
    <w:rsid w:val="005043F9"/>
    <w:rsid w:val="00515B08"/>
    <w:rsid w:val="00524942"/>
    <w:rsid w:val="00534604"/>
    <w:rsid w:val="005446DC"/>
    <w:rsid w:val="0055026F"/>
    <w:rsid w:val="005533F6"/>
    <w:rsid w:val="005C198C"/>
    <w:rsid w:val="005C59BC"/>
    <w:rsid w:val="005D7D68"/>
    <w:rsid w:val="005E3AF2"/>
    <w:rsid w:val="005E6FF3"/>
    <w:rsid w:val="00604091"/>
    <w:rsid w:val="00611DA4"/>
    <w:rsid w:val="0061474D"/>
    <w:rsid w:val="00634710"/>
    <w:rsid w:val="006478A4"/>
    <w:rsid w:val="006804D4"/>
    <w:rsid w:val="0068519E"/>
    <w:rsid w:val="00691A90"/>
    <w:rsid w:val="006A3E65"/>
    <w:rsid w:val="00703134"/>
    <w:rsid w:val="00706267"/>
    <w:rsid w:val="0073183E"/>
    <w:rsid w:val="00774694"/>
    <w:rsid w:val="00797D01"/>
    <w:rsid w:val="007C4A44"/>
    <w:rsid w:val="007D1BE8"/>
    <w:rsid w:val="007D613D"/>
    <w:rsid w:val="007E33FE"/>
    <w:rsid w:val="007F26ED"/>
    <w:rsid w:val="007F5EA7"/>
    <w:rsid w:val="00803357"/>
    <w:rsid w:val="00816E15"/>
    <w:rsid w:val="00836A7C"/>
    <w:rsid w:val="00836B43"/>
    <w:rsid w:val="00871CD4"/>
    <w:rsid w:val="00877978"/>
    <w:rsid w:val="0089059A"/>
    <w:rsid w:val="008960E5"/>
    <w:rsid w:val="008A490B"/>
    <w:rsid w:val="008A5C70"/>
    <w:rsid w:val="008D7610"/>
    <w:rsid w:val="008F2A58"/>
    <w:rsid w:val="00900947"/>
    <w:rsid w:val="00903C24"/>
    <w:rsid w:val="0092169F"/>
    <w:rsid w:val="00956056"/>
    <w:rsid w:val="00960F01"/>
    <w:rsid w:val="00980322"/>
    <w:rsid w:val="0098711A"/>
    <w:rsid w:val="009E1D42"/>
    <w:rsid w:val="009F5AAD"/>
    <w:rsid w:val="00A00F91"/>
    <w:rsid w:val="00A314A2"/>
    <w:rsid w:val="00A41A9B"/>
    <w:rsid w:val="00A8208C"/>
    <w:rsid w:val="00A977A5"/>
    <w:rsid w:val="00AC3DBF"/>
    <w:rsid w:val="00B04CC3"/>
    <w:rsid w:val="00B0537C"/>
    <w:rsid w:val="00B171B5"/>
    <w:rsid w:val="00B56301"/>
    <w:rsid w:val="00B868C7"/>
    <w:rsid w:val="00B9297D"/>
    <w:rsid w:val="00B97BE2"/>
    <w:rsid w:val="00BA020A"/>
    <w:rsid w:val="00BB0B98"/>
    <w:rsid w:val="00BF58CB"/>
    <w:rsid w:val="00BF701C"/>
    <w:rsid w:val="00C05602"/>
    <w:rsid w:val="00C128E9"/>
    <w:rsid w:val="00C44EE6"/>
    <w:rsid w:val="00C44F2E"/>
    <w:rsid w:val="00C4607E"/>
    <w:rsid w:val="00C6439F"/>
    <w:rsid w:val="00C84FD3"/>
    <w:rsid w:val="00C865DD"/>
    <w:rsid w:val="00C96B2E"/>
    <w:rsid w:val="00C9730F"/>
    <w:rsid w:val="00CB49C9"/>
    <w:rsid w:val="00CC20A0"/>
    <w:rsid w:val="00CE7F95"/>
    <w:rsid w:val="00CF2291"/>
    <w:rsid w:val="00CF5D97"/>
    <w:rsid w:val="00CF6B28"/>
    <w:rsid w:val="00D1574D"/>
    <w:rsid w:val="00D203D9"/>
    <w:rsid w:val="00D53C2F"/>
    <w:rsid w:val="00D60E8A"/>
    <w:rsid w:val="00D745A5"/>
    <w:rsid w:val="00D80B03"/>
    <w:rsid w:val="00DA24EF"/>
    <w:rsid w:val="00DA2D53"/>
    <w:rsid w:val="00DC1D12"/>
    <w:rsid w:val="00DC775D"/>
    <w:rsid w:val="00E04BED"/>
    <w:rsid w:val="00E262B7"/>
    <w:rsid w:val="00E43C10"/>
    <w:rsid w:val="00E472A9"/>
    <w:rsid w:val="00E55456"/>
    <w:rsid w:val="00E67B71"/>
    <w:rsid w:val="00E7766E"/>
    <w:rsid w:val="00E9112B"/>
    <w:rsid w:val="00EA5853"/>
    <w:rsid w:val="00EB449A"/>
    <w:rsid w:val="00EF7A48"/>
    <w:rsid w:val="00EF7DF4"/>
    <w:rsid w:val="00F075F0"/>
    <w:rsid w:val="00F25BCE"/>
    <w:rsid w:val="00F42BB5"/>
    <w:rsid w:val="00F53A60"/>
    <w:rsid w:val="00F76C25"/>
    <w:rsid w:val="00F92EAF"/>
    <w:rsid w:val="00FA2547"/>
    <w:rsid w:val="00FA7FF2"/>
    <w:rsid w:val="00FB6FCC"/>
    <w:rsid w:val="00FC0E5A"/>
    <w:rsid w:val="00FD3706"/>
    <w:rsid w:val="00FD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77A9"/>
  <w15:chartTrackingRefBased/>
  <w15:docId w15:val="{3FB7A8C1-2CC9-4E15-B6C2-DB63C58D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3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4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4B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4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4B9B"/>
    <w:rPr>
      <w:sz w:val="18"/>
      <w:szCs w:val="18"/>
    </w:rPr>
  </w:style>
  <w:style w:type="table" w:styleId="a8">
    <w:name w:val="Table Grid"/>
    <w:basedOn w:val="a1"/>
    <w:uiPriority w:val="39"/>
    <w:rsid w:val="00245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9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AEAC7-C3E8-4F61-A74E-7E37F3C3C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ziye</dc:creator>
  <cp:keywords/>
  <dc:description/>
  <cp:lastModifiedBy>ziye</cp:lastModifiedBy>
  <cp:revision>237</cp:revision>
  <cp:lastPrinted>2017-03-14T15:08:00Z</cp:lastPrinted>
  <dcterms:created xsi:type="dcterms:W3CDTF">2017-03-12T14:26:00Z</dcterms:created>
  <dcterms:modified xsi:type="dcterms:W3CDTF">2017-03-14T15:09:00Z</dcterms:modified>
</cp:coreProperties>
</file>