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viewport视口即用户使用的窗口。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(重点中的重点)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color w:val="FF0000"/>
        </w:rPr>
      </w:pPr>
      <w:r>
        <w:rPr>
          <w:rFonts w:hint="eastAsia"/>
          <w:color w:val="FF0000"/>
        </w:rPr>
        <w:t>&lt;meta name="viewport" content="width=device-width, initial-scale=1, maximum-scale=1,user-sclable=0"&gt;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</w:pPr>
      <w:r>
        <w:t xml:space="preserve">height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视口的</w:t>
      </w:r>
      <w:r>
        <w:t>高度</w:t>
      </w:r>
    </w:p>
    <w:p>
      <w:pPr>
        <w:ind w:firstLine="420"/>
      </w:pPr>
      <w:r>
        <w:t>width</w:t>
      </w:r>
      <w:r>
        <w:rPr>
          <w:rFonts w:hint="eastAsia"/>
        </w:rPr>
        <w:t xml:space="preserve"> ： 视口的宽度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 xml:space="preserve">device-height </w:t>
      </w:r>
      <w:r>
        <w:rPr>
          <w:rFonts w:hint="eastAsia"/>
        </w:rPr>
        <w:t>：</w:t>
      </w:r>
      <w:r>
        <w:t xml:space="preserve"> 设备屏幕的输出高度</w:t>
      </w:r>
    </w:p>
    <w:p>
      <w:pPr>
        <w:ind w:firstLine="420"/>
        <w:rPr>
          <w:rFonts w:hint="eastAsia"/>
        </w:rPr>
      </w:pPr>
      <w:r>
        <w:t>device-width</w:t>
      </w:r>
      <w:r>
        <w:rPr>
          <w:rFonts w:hint="eastAsia"/>
        </w:rPr>
        <w:t xml:space="preserve"> ：</w:t>
      </w:r>
      <w:r>
        <w:t>设备屏幕的</w:t>
      </w:r>
      <w:r>
        <w:rPr>
          <w:rFonts w:hint="eastAsia"/>
        </w:rPr>
        <w:t>输出宽度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 xml:space="preserve">orientation： </w:t>
      </w:r>
      <w:r>
        <w:t>p</w:t>
      </w:r>
      <w:r>
        <w:rPr>
          <w:rFonts w:hint="eastAsia"/>
        </w:rPr>
        <w:t>ortrait竖屏/landscape横屏</w:t>
      </w:r>
      <w:r>
        <w:t xml:space="preserve">  </w:t>
      </w:r>
    </w:p>
    <w:p>
      <w:pPr>
        <w:ind w:firstLine="420"/>
        <w:rPr>
          <w:rFonts w:hint="eastAsia"/>
        </w:rPr>
      </w:pPr>
      <w:r>
        <w:t>initial-scale</w:t>
      </w:r>
      <w:r>
        <w:rPr>
          <w:rFonts w:hint="eastAsia"/>
        </w:rPr>
        <w:t>：初始比例</w:t>
      </w:r>
    </w:p>
    <w:p>
      <w:pPr>
        <w:ind w:firstLine="420"/>
        <w:rPr>
          <w:rFonts w:hint="eastAsia"/>
        </w:rPr>
      </w:pPr>
      <w:r>
        <w:t>user-scalable</w:t>
      </w:r>
      <w:r>
        <w:rPr>
          <w:rFonts w:hint="eastAsia"/>
        </w:rPr>
        <w:t>：指定用户是否可以对页面进行缩放。</w:t>
      </w:r>
    </w:p>
    <w:p>
      <w:pPr>
        <w:ind w:firstLine="420"/>
      </w:pPr>
      <w:r>
        <w:t>minimum-scale</w:t>
      </w:r>
      <w:r>
        <w:rPr>
          <w:rFonts w:hint="eastAsia"/>
        </w:rPr>
        <w:t>：最小允许缩放的比率</w:t>
      </w:r>
    </w:p>
    <w:p>
      <w:pPr>
        <w:ind w:firstLine="420"/>
        <w:rPr>
          <w:rFonts w:hint="eastAsia"/>
        </w:rPr>
      </w:pPr>
      <w:r>
        <w:t>maximum-scale</w:t>
      </w:r>
      <w:r>
        <w:rPr>
          <w:rFonts w:hint="eastAsia"/>
        </w:rPr>
        <w:t>：最大允许缩放的比率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27F32"/>
    <w:rsid w:val="140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2019-04-08T06:51:00Z</dcterms:created>
  <dc:creator>Lee</dc:creator>
  <cp:lastModifiedBy>Lee</cp:lastModifiedBy>
  <dcterms:modified xsi:type="dcterms:W3CDTF">2019-04-08T06:52:15Z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