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DE" w:rsidRDefault="00B0633A" w:rsidP="00B0633A">
      <w:pPr>
        <w:jc w:val="center"/>
        <w:rPr>
          <w:b/>
          <w:sz w:val="48"/>
          <w:szCs w:val="48"/>
        </w:rPr>
      </w:pPr>
      <w:r w:rsidRPr="00B0633A">
        <w:rPr>
          <w:rFonts w:hint="eastAsia"/>
          <w:b/>
          <w:sz w:val="48"/>
          <w:szCs w:val="48"/>
        </w:rPr>
        <w:t>传感网数据包协议格式</w:t>
      </w:r>
    </w:p>
    <w:p w:rsidR="00B0633A" w:rsidRDefault="00B0633A" w:rsidP="008F6345">
      <w:pPr>
        <w:rPr>
          <w:sz w:val="24"/>
          <w:szCs w:val="24"/>
        </w:rPr>
      </w:pP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007"/>
        <w:gridCol w:w="990"/>
        <w:gridCol w:w="1069"/>
        <w:gridCol w:w="1332"/>
        <w:gridCol w:w="1155"/>
        <w:gridCol w:w="1123"/>
        <w:gridCol w:w="1546"/>
      </w:tblGrid>
      <w:tr w:rsidR="008F6345" w:rsidTr="00BD359F">
        <w:trPr>
          <w:trHeight w:val="460"/>
          <w:jc w:val="center"/>
        </w:trPr>
        <w:tc>
          <w:tcPr>
            <w:tcW w:w="1271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包头</w:t>
            </w:r>
          </w:p>
        </w:tc>
        <w:tc>
          <w:tcPr>
            <w:tcW w:w="992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目标地址</w:t>
            </w:r>
          </w:p>
        </w:tc>
        <w:tc>
          <w:tcPr>
            <w:tcW w:w="1007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源地址</w:t>
            </w:r>
          </w:p>
        </w:tc>
        <w:tc>
          <w:tcPr>
            <w:tcW w:w="990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包序号</w:t>
            </w:r>
          </w:p>
        </w:tc>
        <w:tc>
          <w:tcPr>
            <w:tcW w:w="1069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功能字</w:t>
            </w:r>
          </w:p>
        </w:tc>
        <w:tc>
          <w:tcPr>
            <w:tcW w:w="1332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1155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首部校验和</w:t>
            </w:r>
          </w:p>
        </w:tc>
        <w:tc>
          <w:tcPr>
            <w:tcW w:w="1123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数据域</w:t>
            </w:r>
          </w:p>
        </w:tc>
        <w:tc>
          <w:tcPr>
            <w:tcW w:w="1546" w:type="dxa"/>
            <w:vAlign w:val="center"/>
          </w:tcPr>
          <w:p w:rsidR="008F6345" w:rsidRDefault="008C178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 w:rsidR="008F6345">
              <w:rPr>
                <w:rFonts w:hint="eastAsia"/>
                <w:sz w:val="24"/>
                <w:szCs w:val="24"/>
              </w:rPr>
              <w:t>校验和</w:t>
            </w:r>
          </w:p>
        </w:tc>
      </w:tr>
      <w:tr w:rsidR="008F6345" w:rsidTr="00BD359F">
        <w:trPr>
          <w:trHeight w:val="411"/>
          <w:jc w:val="center"/>
        </w:trPr>
        <w:tc>
          <w:tcPr>
            <w:tcW w:w="1271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Frame</w:t>
            </w:r>
          </w:p>
        </w:tc>
        <w:tc>
          <w:tcPr>
            <w:tcW w:w="992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Target</w:t>
            </w:r>
          </w:p>
        </w:tc>
        <w:tc>
          <w:tcPr>
            <w:tcW w:w="1007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</w:t>
            </w:r>
          </w:p>
        </w:tc>
        <w:tc>
          <w:tcPr>
            <w:tcW w:w="1069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Function</w:t>
            </w:r>
          </w:p>
        </w:tc>
        <w:tc>
          <w:tcPr>
            <w:tcW w:w="1332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DataLength</w:t>
            </w:r>
          </w:p>
        </w:tc>
        <w:tc>
          <w:tcPr>
            <w:tcW w:w="1155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eadSum</w:t>
            </w:r>
          </w:p>
        </w:tc>
        <w:tc>
          <w:tcPr>
            <w:tcW w:w="1123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DataArea</w:t>
            </w:r>
          </w:p>
        </w:tc>
        <w:tc>
          <w:tcPr>
            <w:tcW w:w="1546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</w:t>
            </w:r>
            <w:r>
              <w:rPr>
                <w:sz w:val="24"/>
                <w:szCs w:val="24"/>
              </w:rPr>
              <w:t>kSum</w:t>
            </w:r>
          </w:p>
        </w:tc>
      </w:tr>
      <w:tr w:rsidR="008F6345" w:rsidTr="00BD359F">
        <w:trPr>
          <w:trHeight w:val="411"/>
          <w:jc w:val="center"/>
        </w:trPr>
        <w:tc>
          <w:tcPr>
            <w:tcW w:w="1271" w:type="dxa"/>
            <w:vAlign w:val="center"/>
          </w:tcPr>
          <w:p w:rsidR="008F6345" w:rsidRDefault="00C36329" w:rsidP="008F6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F6345">
              <w:rPr>
                <w:sz w:val="24"/>
                <w:szCs w:val="24"/>
              </w:rPr>
              <w:t>Byte</w:t>
            </w:r>
          </w:p>
        </w:tc>
        <w:tc>
          <w:tcPr>
            <w:tcW w:w="992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 w:rsidRPr="008F6345">
              <w:rPr>
                <w:sz w:val="24"/>
                <w:szCs w:val="24"/>
              </w:rPr>
              <w:t>2Byte</w:t>
            </w:r>
          </w:p>
        </w:tc>
        <w:tc>
          <w:tcPr>
            <w:tcW w:w="1007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 w:rsidRPr="008F6345">
              <w:rPr>
                <w:sz w:val="24"/>
                <w:szCs w:val="24"/>
              </w:rPr>
              <w:t>2Byte</w:t>
            </w:r>
          </w:p>
        </w:tc>
        <w:tc>
          <w:tcPr>
            <w:tcW w:w="990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2Byte</w:t>
            </w:r>
          </w:p>
        </w:tc>
        <w:tc>
          <w:tcPr>
            <w:tcW w:w="1069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1Byte</w:t>
            </w:r>
          </w:p>
        </w:tc>
        <w:tc>
          <w:tcPr>
            <w:tcW w:w="1332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2Byte</w:t>
            </w:r>
          </w:p>
        </w:tc>
        <w:tc>
          <w:tcPr>
            <w:tcW w:w="1155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 w:rsidRPr="008F6345">
              <w:rPr>
                <w:sz w:val="24"/>
                <w:szCs w:val="24"/>
              </w:rPr>
              <w:t>1Byte</w:t>
            </w:r>
          </w:p>
        </w:tc>
        <w:tc>
          <w:tcPr>
            <w:tcW w:w="1123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NByte</w:t>
            </w:r>
          </w:p>
        </w:tc>
        <w:tc>
          <w:tcPr>
            <w:tcW w:w="1546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</w:tr>
      <w:tr w:rsidR="008F6345" w:rsidTr="00BD359F">
        <w:trPr>
          <w:trHeight w:val="411"/>
          <w:jc w:val="center"/>
        </w:trPr>
        <w:tc>
          <w:tcPr>
            <w:tcW w:w="1271" w:type="dxa"/>
            <w:vAlign w:val="center"/>
          </w:tcPr>
          <w:p w:rsidR="008F6345" w:rsidRDefault="00C36329" w:rsidP="008F6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EF02</w:t>
            </w:r>
            <w:r w:rsidR="008F6345">
              <w:rPr>
                <w:rFonts w:hint="eastAsia"/>
                <w:sz w:val="24"/>
                <w:szCs w:val="24"/>
              </w:rPr>
              <w:t>AAAA</w:t>
            </w:r>
          </w:p>
        </w:tc>
        <w:tc>
          <w:tcPr>
            <w:tcW w:w="992" w:type="dxa"/>
            <w:vAlign w:val="center"/>
          </w:tcPr>
          <w:p w:rsidR="008F6345" w:rsidRDefault="00BD359F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sz w:val="24"/>
                <w:szCs w:val="24"/>
              </w:rPr>
              <w:t>-0x</w:t>
            </w:r>
            <w:r>
              <w:rPr>
                <w:rFonts w:hint="eastAsia"/>
                <w:sz w:val="24"/>
                <w:szCs w:val="24"/>
              </w:rPr>
              <w:t>FFFF</w:t>
            </w:r>
          </w:p>
        </w:tc>
        <w:tc>
          <w:tcPr>
            <w:tcW w:w="1007" w:type="dxa"/>
            <w:vAlign w:val="center"/>
          </w:tcPr>
          <w:p w:rsidR="008F6345" w:rsidRDefault="00BD359F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sz w:val="24"/>
                <w:szCs w:val="24"/>
              </w:rPr>
              <w:t>-0x</w:t>
            </w:r>
            <w:r>
              <w:rPr>
                <w:rFonts w:hint="eastAsia"/>
                <w:sz w:val="24"/>
                <w:szCs w:val="24"/>
              </w:rPr>
              <w:t>FFFF</w:t>
            </w:r>
          </w:p>
        </w:tc>
        <w:tc>
          <w:tcPr>
            <w:tcW w:w="990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sz w:val="24"/>
                <w:szCs w:val="24"/>
              </w:rPr>
              <w:t>-0x</w:t>
            </w:r>
            <w:r>
              <w:rPr>
                <w:rFonts w:hint="eastAsia"/>
                <w:sz w:val="24"/>
                <w:szCs w:val="24"/>
              </w:rPr>
              <w:t>FFFF</w:t>
            </w:r>
          </w:p>
        </w:tc>
        <w:tc>
          <w:tcPr>
            <w:tcW w:w="1069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F0</w:t>
            </w:r>
            <w:r>
              <w:rPr>
                <w:sz w:val="24"/>
                <w:szCs w:val="24"/>
              </w:rPr>
              <w:t>—0x</w:t>
            </w:r>
            <w:r>
              <w:rPr>
                <w:rFonts w:hint="eastAsia"/>
                <w:sz w:val="24"/>
                <w:szCs w:val="24"/>
              </w:rPr>
              <w:t>FF</w:t>
            </w:r>
          </w:p>
        </w:tc>
        <w:tc>
          <w:tcPr>
            <w:tcW w:w="1332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</w:t>
            </w:r>
          </w:p>
        </w:tc>
        <w:tc>
          <w:tcPr>
            <w:tcW w:w="1155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</w:t>
            </w:r>
          </w:p>
        </w:tc>
        <w:tc>
          <w:tcPr>
            <w:tcW w:w="1123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1546" w:type="dxa"/>
            <w:vAlign w:val="center"/>
          </w:tcPr>
          <w:p w:rsidR="008F6345" w:rsidRDefault="008F6345" w:rsidP="008F63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</w:t>
            </w:r>
          </w:p>
        </w:tc>
      </w:tr>
    </w:tbl>
    <w:p w:rsidR="00B0633A" w:rsidRDefault="00B0633A" w:rsidP="008F6345">
      <w:pPr>
        <w:rPr>
          <w:sz w:val="24"/>
          <w:szCs w:val="24"/>
        </w:rPr>
      </w:pPr>
    </w:p>
    <w:p w:rsidR="00513A09" w:rsidRDefault="00513A09" w:rsidP="00B0633A">
      <w:pPr>
        <w:jc w:val="left"/>
        <w:rPr>
          <w:sz w:val="24"/>
          <w:szCs w:val="24"/>
        </w:rPr>
      </w:pPr>
    </w:p>
    <w:p w:rsidR="000760A7" w:rsidRPr="00AE73B6" w:rsidRDefault="000760A7" w:rsidP="000760A7">
      <w:pPr>
        <w:jc w:val="left"/>
        <w:rPr>
          <w:sz w:val="24"/>
          <w:szCs w:val="24"/>
        </w:rPr>
      </w:pPr>
      <w:r w:rsidRPr="00AE73B6">
        <w:rPr>
          <w:rFonts w:hint="eastAsia"/>
          <w:b/>
          <w:sz w:val="24"/>
          <w:szCs w:val="24"/>
        </w:rPr>
        <w:t>详细指令介绍</w:t>
      </w:r>
      <w:r w:rsidRPr="00AE73B6">
        <w:rPr>
          <w:rFonts w:hint="eastAsia"/>
          <w:sz w:val="24"/>
          <w:szCs w:val="24"/>
        </w:rPr>
        <w:t>：</w:t>
      </w:r>
    </w:p>
    <w:p w:rsidR="00FC653D" w:rsidRDefault="000760A7" w:rsidP="004F165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32314A" w:rsidRPr="00AE73B6">
        <w:rPr>
          <w:rFonts w:hint="eastAsia"/>
          <w:b/>
          <w:sz w:val="24"/>
          <w:szCs w:val="24"/>
        </w:rPr>
        <w:t>包</w:t>
      </w:r>
      <w:r w:rsidRPr="00AE73B6">
        <w:rPr>
          <w:rFonts w:hint="eastAsia"/>
          <w:b/>
          <w:sz w:val="24"/>
          <w:szCs w:val="24"/>
        </w:rPr>
        <w:t>头</w:t>
      </w:r>
      <w:r w:rsidRPr="00AE73B6">
        <w:rPr>
          <w:rFonts w:hint="eastAsia"/>
          <w:sz w:val="24"/>
          <w:szCs w:val="24"/>
        </w:rPr>
        <w:t>:</w:t>
      </w:r>
      <w:r w:rsidRPr="00AE73B6">
        <w:rPr>
          <w:rFonts w:hint="eastAsia"/>
          <w:sz w:val="24"/>
          <w:szCs w:val="24"/>
        </w:rPr>
        <w:tab/>
      </w:r>
      <w:r w:rsidR="0032314A" w:rsidRPr="00AE73B6">
        <w:rPr>
          <w:rFonts w:hint="eastAsia"/>
          <w:sz w:val="24"/>
          <w:szCs w:val="24"/>
        </w:rPr>
        <w:t>包</w:t>
      </w:r>
      <w:r w:rsidRPr="00AE73B6">
        <w:rPr>
          <w:rFonts w:hint="eastAsia"/>
          <w:sz w:val="24"/>
          <w:szCs w:val="24"/>
        </w:rPr>
        <w:t>头固定为</w:t>
      </w:r>
      <w:r w:rsidR="00083052">
        <w:rPr>
          <w:rFonts w:hint="eastAsia"/>
          <w:sz w:val="24"/>
          <w:szCs w:val="24"/>
        </w:rPr>
        <w:t>四</w:t>
      </w:r>
      <w:r w:rsidRPr="00AE73B6">
        <w:rPr>
          <w:rFonts w:hint="eastAsia"/>
          <w:sz w:val="24"/>
          <w:szCs w:val="24"/>
        </w:rPr>
        <w:t>字节</w:t>
      </w:r>
      <w:r w:rsidR="0032314A" w:rsidRPr="00AE73B6">
        <w:rPr>
          <w:rFonts w:hint="eastAsia"/>
          <w:sz w:val="24"/>
          <w:szCs w:val="24"/>
        </w:rPr>
        <w:t>(</w:t>
      </w:r>
      <w:r w:rsidR="00083052">
        <w:rPr>
          <w:sz w:val="24"/>
          <w:szCs w:val="24"/>
        </w:rPr>
        <w:t>0xEF,0x02,</w:t>
      </w:r>
      <w:r w:rsidR="0032314A" w:rsidRPr="00AE73B6">
        <w:rPr>
          <w:sz w:val="24"/>
          <w:szCs w:val="24"/>
        </w:rPr>
        <w:t>0xAA,0xAA</w:t>
      </w:r>
      <w:r w:rsidR="0032314A" w:rsidRPr="00AE73B6">
        <w:rPr>
          <w:rFonts w:hint="eastAsia"/>
          <w:sz w:val="24"/>
          <w:szCs w:val="24"/>
        </w:rPr>
        <w:t>)</w:t>
      </w:r>
      <w:r w:rsidRPr="00AE73B6">
        <w:rPr>
          <w:rFonts w:hint="eastAsia"/>
          <w:sz w:val="24"/>
          <w:szCs w:val="24"/>
        </w:rPr>
        <w:t>，每</w:t>
      </w:r>
      <w:r w:rsidR="0032314A" w:rsidRPr="00AE73B6">
        <w:rPr>
          <w:rFonts w:hint="eastAsia"/>
          <w:sz w:val="24"/>
          <w:szCs w:val="24"/>
        </w:rPr>
        <w:t>个数据包内容</w:t>
      </w:r>
      <w:r w:rsidR="00FC653D" w:rsidRPr="00AE73B6">
        <w:rPr>
          <w:rFonts w:hint="eastAsia"/>
          <w:sz w:val="24"/>
          <w:szCs w:val="24"/>
        </w:rPr>
        <w:t>开头</w:t>
      </w:r>
      <w:r w:rsidRPr="00AE73B6">
        <w:rPr>
          <w:rFonts w:hint="eastAsia"/>
          <w:sz w:val="24"/>
          <w:szCs w:val="24"/>
        </w:rPr>
        <w:t>均为此字节；</w:t>
      </w:r>
    </w:p>
    <w:p w:rsidR="003A36B0" w:rsidRDefault="003A36B0" w:rsidP="003A36B0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目标地址</w:t>
      </w:r>
      <w:r>
        <w:rPr>
          <w:rFonts w:hint="eastAsia"/>
          <w:b/>
          <w:sz w:val="24"/>
          <w:szCs w:val="24"/>
        </w:rPr>
        <w:t>:</w:t>
      </w:r>
      <w:r w:rsidRPr="003A36B0">
        <w:rPr>
          <w:rFonts w:hint="eastAsia"/>
          <w:b/>
          <w:sz w:val="24"/>
          <w:szCs w:val="24"/>
        </w:rPr>
        <w:t xml:space="preserve"> </w:t>
      </w:r>
      <w:r w:rsidRPr="003A36B0">
        <w:rPr>
          <w:rFonts w:hint="eastAsia"/>
          <w:sz w:val="24"/>
          <w:szCs w:val="24"/>
        </w:rPr>
        <w:t>此包</w:t>
      </w:r>
      <w:r>
        <w:rPr>
          <w:rFonts w:hint="eastAsia"/>
          <w:sz w:val="24"/>
          <w:szCs w:val="24"/>
        </w:rPr>
        <w:t>将发往的节点地址，主要用于转发。</w:t>
      </w:r>
      <w:r w:rsidR="00083052">
        <w:rPr>
          <w:rFonts w:hint="eastAsia"/>
          <w:sz w:val="24"/>
          <w:szCs w:val="24"/>
        </w:rPr>
        <w:t>低字节在前。</w:t>
      </w:r>
    </w:p>
    <w:p w:rsidR="003A36B0" w:rsidRDefault="003A36B0" w:rsidP="003A36B0">
      <w:pPr>
        <w:ind w:firstLine="42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源地址</w:t>
      </w:r>
      <w:r>
        <w:rPr>
          <w:rFonts w:hint="eastAsia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3A36B0">
        <w:rPr>
          <w:rFonts w:hint="eastAsia"/>
          <w:sz w:val="24"/>
          <w:szCs w:val="24"/>
        </w:rPr>
        <w:t>此包</w:t>
      </w:r>
      <w:r>
        <w:rPr>
          <w:rFonts w:hint="eastAsia"/>
          <w:sz w:val="24"/>
          <w:szCs w:val="24"/>
        </w:rPr>
        <w:t>的产生来源地址，主要用于回应。</w:t>
      </w:r>
      <w:r w:rsidR="00083052">
        <w:rPr>
          <w:rFonts w:hint="eastAsia"/>
          <w:sz w:val="24"/>
          <w:szCs w:val="24"/>
        </w:rPr>
        <w:t>低字节在前。</w:t>
      </w:r>
    </w:p>
    <w:p w:rsidR="004F1657" w:rsidRPr="00AE73B6" w:rsidRDefault="00E471AE" w:rsidP="004F165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E471AE">
        <w:rPr>
          <w:rFonts w:hint="eastAsia"/>
          <w:b/>
          <w:sz w:val="24"/>
          <w:szCs w:val="24"/>
        </w:rPr>
        <w:t>包序号</w:t>
      </w:r>
      <w:r>
        <w:rPr>
          <w:rFonts w:hint="eastAsia"/>
          <w:b/>
          <w:sz w:val="24"/>
          <w:szCs w:val="24"/>
        </w:rPr>
        <w:t xml:space="preserve">: </w:t>
      </w:r>
      <w:r w:rsidRPr="00E471AE">
        <w:rPr>
          <w:rFonts w:hint="eastAsia"/>
          <w:sz w:val="24"/>
          <w:szCs w:val="24"/>
        </w:rPr>
        <w:t>用以</w:t>
      </w:r>
      <w:r>
        <w:rPr>
          <w:rFonts w:hint="eastAsia"/>
          <w:sz w:val="24"/>
          <w:szCs w:val="24"/>
        </w:rPr>
        <w:t>在接收应答时确认应答对应的包，序号本身循环递增。</w:t>
      </w:r>
      <w:r w:rsidR="00083052">
        <w:rPr>
          <w:rFonts w:hint="eastAsia"/>
          <w:sz w:val="24"/>
          <w:szCs w:val="24"/>
        </w:rPr>
        <w:t>低字节在前。</w:t>
      </w:r>
    </w:p>
    <w:p w:rsidR="00E471AE" w:rsidRPr="00E471AE" w:rsidRDefault="004F1657" w:rsidP="00B0633A">
      <w:pPr>
        <w:jc w:val="left"/>
        <w:rPr>
          <w:b/>
          <w:sz w:val="24"/>
          <w:szCs w:val="24"/>
        </w:rPr>
      </w:pPr>
      <w:r w:rsidRPr="00AE73B6">
        <w:rPr>
          <w:sz w:val="24"/>
          <w:szCs w:val="24"/>
        </w:rPr>
        <w:tab/>
      </w:r>
      <w:r w:rsidRPr="00AE73B6">
        <w:rPr>
          <w:rFonts w:hint="eastAsia"/>
          <w:b/>
          <w:sz w:val="24"/>
          <w:szCs w:val="24"/>
        </w:rPr>
        <w:t>功能字</w:t>
      </w:r>
      <w:r w:rsidRPr="00AE73B6">
        <w:rPr>
          <w:sz w:val="24"/>
          <w:szCs w:val="24"/>
        </w:rPr>
        <w:t>:</w:t>
      </w:r>
      <w:r w:rsidRPr="00AE73B6">
        <w:rPr>
          <w:sz w:val="24"/>
          <w:szCs w:val="24"/>
        </w:rPr>
        <w:tab/>
        <w:t xml:space="preserve"> </w:t>
      </w:r>
      <w:r w:rsidRPr="00AE73B6">
        <w:rPr>
          <w:rFonts w:hint="eastAsia"/>
          <w:sz w:val="24"/>
          <w:szCs w:val="24"/>
        </w:rPr>
        <w:t>从</w:t>
      </w:r>
      <w:r w:rsidRPr="00AE73B6">
        <w:rPr>
          <w:rFonts w:hint="eastAsia"/>
          <w:sz w:val="24"/>
          <w:szCs w:val="24"/>
        </w:rPr>
        <w:t>0xF0</w:t>
      </w:r>
      <w:r w:rsidRPr="00AE73B6">
        <w:rPr>
          <w:rFonts w:hint="eastAsia"/>
          <w:sz w:val="24"/>
          <w:szCs w:val="24"/>
        </w:rPr>
        <w:t>至</w:t>
      </w:r>
      <w:r w:rsidRPr="00AE73B6">
        <w:rPr>
          <w:rFonts w:hint="eastAsia"/>
          <w:sz w:val="24"/>
          <w:szCs w:val="24"/>
        </w:rPr>
        <w:t>0xFF</w:t>
      </w:r>
      <w:r w:rsidRPr="00AE73B6">
        <w:rPr>
          <w:sz w:val="24"/>
          <w:szCs w:val="24"/>
        </w:rPr>
        <w:t>,</w:t>
      </w:r>
      <w:r w:rsidRPr="00AE73B6">
        <w:rPr>
          <w:rFonts w:hint="eastAsia"/>
          <w:sz w:val="24"/>
          <w:szCs w:val="24"/>
        </w:rPr>
        <w:t>现暂定</w:t>
      </w:r>
      <w:r w:rsidRPr="00AE73B6">
        <w:rPr>
          <w:rFonts w:hint="eastAsia"/>
          <w:sz w:val="24"/>
          <w:szCs w:val="24"/>
        </w:rPr>
        <w:t>16</w:t>
      </w:r>
      <w:r w:rsidRPr="00AE73B6">
        <w:rPr>
          <w:rFonts w:hint="eastAsia"/>
          <w:sz w:val="24"/>
          <w:szCs w:val="24"/>
        </w:rPr>
        <w:t>种功能字，用以标识包的用途，如注册设备、传递数据、设置属性等。</w:t>
      </w:r>
      <w:r w:rsidRPr="00AE73B6">
        <w:rPr>
          <w:rFonts w:hint="eastAsia"/>
          <w:sz w:val="24"/>
          <w:szCs w:val="24"/>
        </w:rPr>
        <w:t>(</w:t>
      </w:r>
      <w:r w:rsidRPr="00AE73B6">
        <w:rPr>
          <w:rFonts w:hint="eastAsia"/>
          <w:sz w:val="24"/>
          <w:szCs w:val="24"/>
        </w:rPr>
        <w:t>详细定义见附件</w:t>
      </w:r>
      <w:r w:rsidRPr="00AE73B6">
        <w:rPr>
          <w:rFonts w:hint="eastAsia"/>
          <w:sz w:val="24"/>
          <w:szCs w:val="24"/>
        </w:rPr>
        <w:t>)</w:t>
      </w:r>
    </w:p>
    <w:p w:rsidR="00DD1997" w:rsidRDefault="00DD1997" w:rsidP="00B0633A">
      <w:pPr>
        <w:jc w:val="left"/>
        <w:rPr>
          <w:sz w:val="24"/>
          <w:szCs w:val="24"/>
        </w:rPr>
      </w:pPr>
      <w:r w:rsidRPr="00AE73B6">
        <w:rPr>
          <w:sz w:val="24"/>
          <w:szCs w:val="24"/>
        </w:rPr>
        <w:tab/>
      </w:r>
      <w:r w:rsidRPr="00AE73B6">
        <w:rPr>
          <w:rFonts w:hint="eastAsia"/>
          <w:b/>
          <w:sz w:val="24"/>
          <w:szCs w:val="24"/>
        </w:rPr>
        <w:t>数据长度</w:t>
      </w:r>
      <w:r w:rsidRPr="00AE73B6">
        <w:rPr>
          <w:rFonts w:hint="eastAsia"/>
          <w:sz w:val="24"/>
          <w:szCs w:val="24"/>
        </w:rPr>
        <w:t>:</w:t>
      </w:r>
      <w:r w:rsidRPr="00AE73B6">
        <w:rPr>
          <w:rFonts w:hint="eastAsia"/>
          <w:sz w:val="24"/>
          <w:szCs w:val="24"/>
        </w:rPr>
        <w:t>共两字节，以指示数据域的字节长度，因为包头、校验和等字段的长度均已固定，因此这里的的数据长度</w:t>
      </w:r>
      <w:r w:rsidRPr="00AE73B6">
        <w:rPr>
          <w:rFonts w:hint="eastAsia"/>
          <w:b/>
          <w:sz w:val="24"/>
          <w:szCs w:val="24"/>
        </w:rPr>
        <w:t>仅是指数据域的长度</w:t>
      </w:r>
      <w:r w:rsidRPr="00AE73B6">
        <w:rPr>
          <w:rFonts w:hint="eastAsia"/>
          <w:sz w:val="24"/>
          <w:szCs w:val="24"/>
        </w:rPr>
        <w:t>，</w:t>
      </w:r>
      <w:r w:rsidRPr="00AE73B6">
        <w:rPr>
          <w:rFonts w:hint="eastAsia"/>
          <w:b/>
          <w:sz w:val="24"/>
          <w:szCs w:val="24"/>
        </w:rPr>
        <w:t>不包含</w:t>
      </w:r>
      <w:r w:rsidRPr="00AE73B6">
        <w:rPr>
          <w:rFonts w:hint="eastAsia"/>
          <w:sz w:val="24"/>
          <w:szCs w:val="24"/>
        </w:rPr>
        <w:t>包头、功能字、数据长度及校验和的字节长度。</w:t>
      </w:r>
      <w:r w:rsidR="00083052">
        <w:rPr>
          <w:rFonts w:hint="eastAsia"/>
          <w:sz w:val="24"/>
          <w:szCs w:val="24"/>
        </w:rPr>
        <w:t>低字节在前。</w:t>
      </w:r>
    </w:p>
    <w:p w:rsidR="00092D72" w:rsidRPr="00AE73B6" w:rsidRDefault="00092D72" w:rsidP="00B0633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首部校验和</w:t>
      </w:r>
      <w:r w:rsidRPr="00AE73B6">
        <w:rPr>
          <w:rFonts w:hint="eastAsia"/>
          <w:sz w:val="24"/>
          <w:szCs w:val="24"/>
        </w:rPr>
        <w:t>:</w:t>
      </w:r>
      <w:r w:rsidR="00F65B74">
        <w:rPr>
          <w:rFonts w:hint="eastAsia"/>
          <w:sz w:val="24"/>
          <w:szCs w:val="24"/>
        </w:rPr>
        <w:t>对前半部分固定字节的首部全部字节</w:t>
      </w:r>
      <w:r w:rsidR="008C1785">
        <w:rPr>
          <w:rFonts w:hint="eastAsia"/>
          <w:sz w:val="24"/>
          <w:szCs w:val="24"/>
        </w:rPr>
        <w:t>做</w:t>
      </w:r>
      <w:r w:rsidR="00F65B74">
        <w:rPr>
          <w:rFonts w:hint="eastAsia"/>
          <w:sz w:val="24"/>
          <w:szCs w:val="24"/>
        </w:rPr>
        <w:t>一次校验，主要用于检查数据长度</w:t>
      </w:r>
      <w:r w:rsidR="008C1785">
        <w:rPr>
          <w:rFonts w:hint="eastAsia"/>
          <w:sz w:val="24"/>
          <w:szCs w:val="24"/>
        </w:rPr>
        <w:t>项是否正确。</w:t>
      </w:r>
    </w:p>
    <w:p w:rsidR="00DD1997" w:rsidRPr="00AE73B6" w:rsidRDefault="00DD1997" w:rsidP="00B0633A">
      <w:pPr>
        <w:jc w:val="left"/>
        <w:rPr>
          <w:sz w:val="24"/>
          <w:szCs w:val="24"/>
        </w:rPr>
      </w:pPr>
      <w:r w:rsidRPr="00AE73B6">
        <w:rPr>
          <w:sz w:val="24"/>
          <w:szCs w:val="24"/>
        </w:rPr>
        <w:tab/>
      </w:r>
      <w:r w:rsidR="00D5797F" w:rsidRPr="00AE73B6">
        <w:rPr>
          <w:rFonts w:hint="eastAsia"/>
          <w:b/>
          <w:sz w:val="24"/>
          <w:szCs w:val="24"/>
        </w:rPr>
        <w:t>数据域</w:t>
      </w:r>
      <w:r w:rsidR="00D5797F" w:rsidRPr="00AE73B6">
        <w:rPr>
          <w:rFonts w:hint="eastAsia"/>
          <w:sz w:val="24"/>
          <w:szCs w:val="24"/>
        </w:rPr>
        <w:t xml:space="preserve">:  </w:t>
      </w:r>
      <w:r w:rsidR="00D5797F" w:rsidRPr="00AE73B6">
        <w:rPr>
          <w:rFonts w:hint="eastAsia"/>
          <w:sz w:val="24"/>
          <w:szCs w:val="24"/>
        </w:rPr>
        <w:t>数据域为实际用户需要传输的数据内容，本协议中采用</w:t>
      </w:r>
      <w:r w:rsidR="00D5797F" w:rsidRPr="00AE73B6">
        <w:rPr>
          <w:rFonts w:hint="eastAsia"/>
          <w:sz w:val="24"/>
          <w:szCs w:val="24"/>
        </w:rPr>
        <w:t>JSON</w:t>
      </w:r>
      <w:r w:rsidR="00D5797F" w:rsidRPr="00AE73B6">
        <w:rPr>
          <w:rFonts w:hint="eastAsia"/>
          <w:sz w:val="24"/>
          <w:szCs w:val="24"/>
        </w:rPr>
        <w:t>格式包装原始数据，将</w:t>
      </w:r>
      <w:r w:rsidR="00726414" w:rsidRPr="00AE73B6">
        <w:rPr>
          <w:rFonts w:hint="eastAsia"/>
          <w:sz w:val="24"/>
          <w:szCs w:val="24"/>
        </w:rPr>
        <w:t>设备</w:t>
      </w:r>
      <w:r w:rsidR="00D5797F" w:rsidRPr="00AE73B6">
        <w:rPr>
          <w:rFonts w:hint="eastAsia"/>
          <w:sz w:val="24"/>
          <w:szCs w:val="24"/>
        </w:rPr>
        <w:t>名称、地址、数据项与值等包装成一个</w:t>
      </w:r>
      <w:r w:rsidR="00D5797F" w:rsidRPr="00AE73B6">
        <w:rPr>
          <w:rFonts w:hint="eastAsia"/>
          <w:sz w:val="24"/>
          <w:szCs w:val="24"/>
        </w:rPr>
        <w:t>JSON</w:t>
      </w:r>
      <w:r w:rsidR="00D5797F" w:rsidRPr="00AE73B6">
        <w:rPr>
          <w:rFonts w:hint="eastAsia"/>
          <w:sz w:val="24"/>
          <w:szCs w:val="24"/>
        </w:rPr>
        <w:t>对象，以直接在应用层通信，单片机与上位机均直接解析</w:t>
      </w:r>
      <w:r w:rsidR="00806F76" w:rsidRPr="00AE73B6">
        <w:rPr>
          <w:rFonts w:hint="eastAsia"/>
          <w:sz w:val="24"/>
          <w:szCs w:val="24"/>
        </w:rPr>
        <w:t>该</w:t>
      </w:r>
      <w:r w:rsidR="00806F76" w:rsidRPr="00AE73B6">
        <w:rPr>
          <w:rFonts w:hint="eastAsia"/>
          <w:sz w:val="24"/>
          <w:szCs w:val="24"/>
        </w:rPr>
        <w:t>JSON</w:t>
      </w:r>
      <w:r w:rsidR="00806F76" w:rsidRPr="00AE73B6">
        <w:rPr>
          <w:rFonts w:hint="eastAsia"/>
          <w:sz w:val="24"/>
          <w:szCs w:val="24"/>
        </w:rPr>
        <w:t>对象</w:t>
      </w:r>
      <w:r w:rsidR="00AD03AE" w:rsidRPr="00AE73B6">
        <w:rPr>
          <w:rFonts w:hint="eastAsia"/>
          <w:sz w:val="24"/>
          <w:szCs w:val="24"/>
        </w:rPr>
        <w:t>(</w:t>
      </w:r>
      <w:r w:rsidR="00AD03AE" w:rsidRPr="00AE73B6">
        <w:rPr>
          <w:rFonts w:hint="eastAsia"/>
          <w:sz w:val="24"/>
          <w:szCs w:val="24"/>
        </w:rPr>
        <w:t>单片机端使用</w:t>
      </w:r>
      <w:r w:rsidR="00AD03AE" w:rsidRPr="00AE73B6">
        <w:rPr>
          <w:rFonts w:hint="eastAsia"/>
          <w:sz w:val="24"/>
          <w:szCs w:val="24"/>
        </w:rPr>
        <w:t>cJSON</w:t>
      </w:r>
      <w:r w:rsidR="00AD03AE" w:rsidRPr="00AE73B6">
        <w:rPr>
          <w:rFonts w:hint="eastAsia"/>
          <w:sz w:val="24"/>
          <w:szCs w:val="24"/>
        </w:rPr>
        <w:t>库</w:t>
      </w:r>
      <w:r w:rsidR="00AD03AE" w:rsidRPr="00AE73B6">
        <w:rPr>
          <w:rFonts w:hint="eastAsia"/>
          <w:sz w:val="24"/>
          <w:szCs w:val="24"/>
        </w:rPr>
        <w:t>)</w:t>
      </w:r>
      <w:r w:rsidR="00806F76" w:rsidRPr="00AE73B6">
        <w:rPr>
          <w:rFonts w:hint="eastAsia"/>
          <w:sz w:val="24"/>
          <w:szCs w:val="24"/>
        </w:rPr>
        <w:t>。</w:t>
      </w:r>
      <w:r w:rsidR="00227E85" w:rsidRPr="00AE73B6">
        <w:rPr>
          <w:rFonts w:hint="eastAsia"/>
          <w:sz w:val="24"/>
          <w:szCs w:val="24"/>
        </w:rPr>
        <w:t>其中在使用键值对时，本协议统一化键名，因此解析时只需按照固定的键名获取对应的值。</w:t>
      </w:r>
      <w:r w:rsidR="00227E85" w:rsidRPr="00AE73B6">
        <w:rPr>
          <w:rFonts w:hint="eastAsia"/>
          <w:sz w:val="24"/>
          <w:szCs w:val="24"/>
        </w:rPr>
        <w:t>(</w:t>
      </w:r>
      <w:r w:rsidR="00227E85" w:rsidRPr="00AE73B6">
        <w:rPr>
          <w:rFonts w:hint="eastAsia"/>
          <w:sz w:val="24"/>
          <w:szCs w:val="24"/>
        </w:rPr>
        <w:t>详细定义见附件</w:t>
      </w:r>
      <w:r w:rsidR="00227E85" w:rsidRPr="00AE73B6">
        <w:rPr>
          <w:rFonts w:hint="eastAsia"/>
          <w:sz w:val="24"/>
          <w:szCs w:val="24"/>
        </w:rPr>
        <w:t>)</w:t>
      </w:r>
    </w:p>
    <w:p w:rsidR="00227E85" w:rsidRPr="00AE73B6" w:rsidRDefault="00227E85" w:rsidP="00B0633A">
      <w:pPr>
        <w:jc w:val="left"/>
        <w:rPr>
          <w:sz w:val="24"/>
          <w:szCs w:val="24"/>
        </w:rPr>
      </w:pPr>
      <w:r w:rsidRPr="00AE73B6">
        <w:rPr>
          <w:sz w:val="24"/>
          <w:szCs w:val="24"/>
        </w:rPr>
        <w:tab/>
      </w:r>
      <w:r w:rsidR="008C1785">
        <w:rPr>
          <w:rFonts w:hint="eastAsia"/>
          <w:b/>
          <w:sz w:val="24"/>
          <w:szCs w:val="24"/>
        </w:rPr>
        <w:t>数据</w:t>
      </w:r>
      <w:r w:rsidRPr="00AE73B6">
        <w:rPr>
          <w:rFonts w:hint="eastAsia"/>
          <w:b/>
          <w:sz w:val="24"/>
          <w:szCs w:val="24"/>
        </w:rPr>
        <w:t>校验和</w:t>
      </w:r>
      <w:r w:rsidR="00D76C82" w:rsidRPr="00AE73B6">
        <w:rPr>
          <w:rFonts w:hint="eastAsia"/>
          <w:sz w:val="24"/>
          <w:szCs w:val="24"/>
        </w:rPr>
        <w:t>:</w:t>
      </w:r>
      <w:r w:rsidR="00D76C82" w:rsidRPr="00AE73B6">
        <w:rPr>
          <w:rFonts w:hint="eastAsia"/>
          <w:sz w:val="24"/>
          <w:szCs w:val="24"/>
        </w:rPr>
        <w:tab/>
      </w:r>
      <w:r w:rsidR="00D76C82" w:rsidRPr="00AE73B6">
        <w:rPr>
          <w:rFonts w:hint="eastAsia"/>
          <w:sz w:val="24"/>
          <w:szCs w:val="24"/>
        </w:rPr>
        <w:t>本协议中校验和</w:t>
      </w:r>
      <w:r w:rsidR="008C1785">
        <w:rPr>
          <w:rFonts w:hint="eastAsia"/>
          <w:sz w:val="24"/>
          <w:szCs w:val="24"/>
        </w:rPr>
        <w:t>分两部分检验，前半部分的首部固定字节由首部校验和保证，数据校验和只对数据域的数据所有字节做校验</w:t>
      </w:r>
      <w:r w:rsidR="00D76C82" w:rsidRPr="00AE73B6">
        <w:rPr>
          <w:rFonts w:hint="eastAsia"/>
          <w:sz w:val="24"/>
          <w:szCs w:val="24"/>
        </w:rPr>
        <w:t>。</w:t>
      </w:r>
    </w:p>
    <w:p w:rsidR="00AD03AE" w:rsidRDefault="00AD03AE" w:rsidP="00B0633A">
      <w:pPr>
        <w:jc w:val="left"/>
        <w:rPr>
          <w:szCs w:val="21"/>
        </w:rPr>
      </w:pPr>
    </w:p>
    <w:p w:rsidR="00AD03AE" w:rsidRDefault="00AD03AE" w:rsidP="00B0633A">
      <w:pPr>
        <w:jc w:val="left"/>
        <w:rPr>
          <w:szCs w:val="21"/>
        </w:rPr>
      </w:pPr>
    </w:p>
    <w:p w:rsidR="00AD03AE" w:rsidRDefault="00AD03A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23512" w:rsidRDefault="0072351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如无特殊说明，以下数值均指</w:t>
      </w:r>
      <w:r>
        <w:rPr>
          <w:rFonts w:hint="eastAsia"/>
          <w:szCs w:val="21"/>
        </w:rPr>
        <w:t>HEX</w:t>
      </w:r>
      <w:r>
        <w:rPr>
          <w:rFonts w:hint="eastAsia"/>
          <w:szCs w:val="21"/>
        </w:rPr>
        <w:t>码。</w:t>
      </w:r>
    </w:p>
    <w:p w:rsidR="00AD03AE" w:rsidRPr="00AD03AE" w:rsidRDefault="00AD03AE" w:rsidP="00AD03AE">
      <w:pPr>
        <w:widowControl/>
        <w:jc w:val="center"/>
        <w:rPr>
          <w:b/>
          <w:szCs w:val="21"/>
        </w:rPr>
      </w:pPr>
      <w:r w:rsidRPr="00AD03AE">
        <w:rPr>
          <w:rFonts w:hint="eastAsia"/>
          <w:b/>
          <w:sz w:val="40"/>
          <w:szCs w:val="21"/>
        </w:rPr>
        <w:t>功能字详细定义表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174"/>
      </w:tblGrid>
      <w:tr w:rsidR="00AD03AE" w:rsidTr="00AD03AE">
        <w:tc>
          <w:tcPr>
            <w:tcW w:w="8296" w:type="dxa"/>
            <w:gridSpan w:val="3"/>
            <w:vAlign w:val="center"/>
          </w:tcPr>
          <w:p w:rsidR="00AD03AE" w:rsidRDefault="00726414" w:rsidP="00AD03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设备</w:t>
            </w:r>
            <w:r w:rsidR="00AD03AE" w:rsidRPr="00AD03AE">
              <w:rPr>
                <w:sz w:val="28"/>
                <w:szCs w:val="24"/>
              </w:rPr>
              <w:t xml:space="preserve"> ---&gt; </w:t>
            </w:r>
            <w:r w:rsidR="00AD03AE" w:rsidRPr="00AD03AE">
              <w:rPr>
                <w:rFonts w:hint="eastAsia"/>
                <w:sz w:val="28"/>
                <w:szCs w:val="24"/>
              </w:rPr>
              <w:t>终端</w:t>
            </w:r>
          </w:p>
        </w:tc>
      </w:tr>
      <w:tr w:rsidR="00AD03AE" w:rsidTr="00573AA7">
        <w:tc>
          <w:tcPr>
            <w:tcW w:w="846" w:type="dxa"/>
            <w:vAlign w:val="center"/>
          </w:tcPr>
          <w:p w:rsidR="00AD03AE" w:rsidRDefault="00AD03AE" w:rsidP="00AD03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1276" w:type="dxa"/>
            <w:vAlign w:val="center"/>
          </w:tcPr>
          <w:p w:rsidR="00AD03AE" w:rsidRDefault="00AD03AE" w:rsidP="00AD03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6174" w:type="dxa"/>
            <w:vAlign w:val="center"/>
          </w:tcPr>
          <w:p w:rsidR="00AD03AE" w:rsidRDefault="00AD03AE" w:rsidP="00AD03A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70A9" w:rsidTr="00573AA7">
        <w:tc>
          <w:tcPr>
            <w:tcW w:w="846" w:type="dxa"/>
            <w:vAlign w:val="center"/>
          </w:tcPr>
          <w:p w:rsidR="00CC70A9" w:rsidRDefault="00EB3966" w:rsidP="00CC70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1276" w:type="dxa"/>
            <w:vAlign w:val="center"/>
          </w:tcPr>
          <w:p w:rsidR="00CC70A9" w:rsidRDefault="00CC70A9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握手</w:t>
            </w:r>
          </w:p>
        </w:tc>
        <w:tc>
          <w:tcPr>
            <w:tcW w:w="6174" w:type="dxa"/>
            <w:vAlign w:val="center"/>
          </w:tcPr>
          <w:p w:rsidR="00CC70A9" w:rsidRDefault="0094071D" w:rsidP="00C63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标示此包为握手包，</w:t>
            </w:r>
            <w:r w:rsidR="00726414">
              <w:rPr>
                <w:rFonts w:hint="eastAsia"/>
                <w:sz w:val="24"/>
                <w:szCs w:val="24"/>
              </w:rPr>
              <w:t>设备</w:t>
            </w:r>
            <w:r w:rsidR="00426BBB">
              <w:rPr>
                <w:rFonts w:hint="eastAsia"/>
                <w:sz w:val="24"/>
                <w:szCs w:val="24"/>
              </w:rPr>
              <w:t>启动时要先跟终端握手。</w:t>
            </w:r>
          </w:p>
        </w:tc>
      </w:tr>
      <w:tr w:rsidR="00CC70A9" w:rsidTr="00573AA7">
        <w:tc>
          <w:tcPr>
            <w:tcW w:w="846" w:type="dxa"/>
            <w:vAlign w:val="center"/>
          </w:tcPr>
          <w:p w:rsidR="00CC70A9" w:rsidRDefault="00EB3966" w:rsidP="00CC70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276" w:type="dxa"/>
            <w:vAlign w:val="center"/>
          </w:tcPr>
          <w:p w:rsidR="00CC70A9" w:rsidRDefault="00CC70A9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应答</w:t>
            </w:r>
          </w:p>
        </w:tc>
        <w:tc>
          <w:tcPr>
            <w:tcW w:w="6174" w:type="dxa"/>
            <w:vAlign w:val="center"/>
          </w:tcPr>
          <w:p w:rsidR="00CC70A9" w:rsidRDefault="00426BBB" w:rsidP="00C63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除应答包外若无特殊说明，收到的所有包均要给予应答已确认收到。</w:t>
            </w:r>
          </w:p>
        </w:tc>
      </w:tr>
      <w:tr w:rsidR="00CC70A9" w:rsidTr="00573AA7">
        <w:tc>
          <w:tcPr>
            <w:tcW w:w="846" w:type="dxa"/>
            <w:vAlign w:val="center"/>
          </w:tcPr>
          <w:p w:rsidR="00CC70A9" w:rsidRDefault="00EB3966" w:rsidP="00CC70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1276" w:type="dxa"/>
            <w:vAlign w:val="center"/>
          </w:tcPr>
          <w:p w:rsidR="00CC70A9" w:rsidRDefault="00CC70A9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  <w:r w:rsidR="00726414">
              <w:rPr>
                <w:rFonts w:hint="eastAsia"/>
                <w:sz w:val="24"/>
                <w:szCs w:val="24"/>
              </w:rPr>
              <w:t>设备</w:t>
            </w:r>
          </w:p>
        </w:tc>
        <w:tc>
          <w:tcPr>
            <w:tcW w:w="6174" w:type="dxa"/>
            <w:vAlign w:val="center"/>
          </w:tcPr>
          <w:p w:rsidR="00CC70A9" w:rsidRDefault="00426BBB" w:rsidP="00C63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 w:rsidR="00726414"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>名与地址在终端注册一个</w:t>
            </w:r>
            <w:r w:rsidR="00726414"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>设备。</w:t>
            </w:r>
          </w:p>
        </w:tc>
      </w:tr>
      <w:tr w:rsidR="00CC70A9" w:rsidTr="00573AA7">
        <w:tc>
          <w:tcPr>
            <w:tcW w:w="846" w:type="dxa"/>
            <w:vAlign w:val="center"/>
          </w:tcPr>
          <w:p w:rsidR="00CC70A9" w:rsidRDefault="00EB3966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F3</w:t>
            </w:r>
          </w:p>
        </w:tc>
        <w:tc>
          <w:tcPr>
            <w:tcW w:w="1276" w:type="dxa"/>
            <w:vAlign w:val="center"/>
          </w:tcPr>
          <w:p w:rsidR="00CC70A9" w:rsidRDefault="00CC70A9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休眠</w:t>
            </w:r>
          </w:p>
        </w:tc>
        <w:tc>
          <w:tcPr>
            <w:tcW w:w="6174" w:type="dxa"/>
            <w:vAlign w:val="center"/>
          </w:tcPr>
          <w:p w:rsidR="00CC70A9" w:rsidRDefault="00426BBB" w:rsidP="00C63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标示此</w:t>
            </w:r>
            <w:r w:rsidR="00726414"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>即将进入休眠状态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无需应答包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C70A9" w:rsidTr="00573AA7">
        <w:tc>
          <w:tcPr>
            <w:tcW w:w="846" w:type="dxa"/>
            <w:vAlign w:val="center"/>
          </w:tcPr>
          <w:p w:rsidR="00CC70A9" w:rsidRDefault="00EB3966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F4</w:t>
            </w:r>
          </w:p>
        </w:tc>
        <w:tc>
          <w:tcPr>
            <w:tcW w:w="1276" w:type="dxa"/>
            <w:vAlign w:val="center"/>
          </w:tcPr>
          <w:p w:rsidR="00CC70A9" w:rsidRDefault="00CC70A9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</w:p>
        </w:tc>
        <w:tc>
          <w:tcPr>
            <w:tcW w:w="6174" w:type="dxa"/>
            <w:vAlign w:val="center"/>
          </w:tcPr>
          <w:p w:rsidR="00CC70A9" w:rsidRDefault="00426BBB" w:rsidP="00154B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标示此</w:t>
            </w:r>
            <w:r w:rsidR="00726414"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>已经启动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无需应答包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C70A9" w:rsidTr="00573AA7">
        <w:tc>
          <w:tcPr>
            <w:tcW w:w="846" w:type="dxa"/>
            <w:vAlign w:val="center"/>
          </w:tcPr>
          <w:p w:rsidR="00CC70A9" w:rsidRDefault="00EB3966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F5</w:t>
            </w:r>
          </w:p>
        </w:tc>
        <w:tc>
          <w:tcPr>
            <w:tcW w:w="1276" w:type="dxa"/>
            <w:vAlign w:val="center"/>
          </w:tcPr>
          <w:p w:rsidR="00CC70A9" w:rsidRDefault="00CC70A9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6174" w:type="dxa"/>
            <w:vAlign w:val="center"/>
          </w:tcPr>
          <w:p w:rsidR="00CC70A9" w:rsidRDefault="002D255D" w:rsidP="00C63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标示此包为</w:t>
            </w:r>
            <w:r w:rsidR="00426BBB">
              <w:rPr>
                <w:rFonts w:hint="eastAsia"/>
                <w:sz w:val="24"/>
                <w:szCs w:val="24"/>
              </w:rPr>
              <w:t>上传</w:t>
            </w:r>
            <w:r w:rsidR="00726414">
              <w:rPr>
                <w:rFonts w:hint="eastAsia"/>
                <w:sz w:val="24"/>
                <w:szCs w:val="24"/>
              </w:rPr>
              <w:t>设备</w:t>
            </w:r>
            <w:r w:rsidR="00154B4A">
              <w:rPr>
                <w:rFonts w:hint="eastAsia"/>
                <w:sz w:val="24"/>
                <w:szCs w:val="24"/>
              </w:rPr>
              <w:t>传感器的数据项。</w:t>
            </w:r>
          </w:p>
        </w:tc>
      </w:tr>
      <w:tr w:rsidR="00CC70A9" w:rsidTr="00573AA7">
        <w:tc>
          <w:tcPr>
            <w:tcW w:w="846" w:type="dxa"/>
            <w:vAlign w:val="center"/>
          </w:tcPr>
          <w:p w:rsidR="00CC70A9" w:rsidRDefault="00EB3966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F6</w:t>
            </w:r>
          </w:p>
        </w:tc>
        <w:tc>
          <w:tcPr>
            <w:tcW w:w="1276" w:type="dxa"/>
            <w:vAlign w:val="center"/>
          </w:tcPr>
          <w:p w:rsidR="00CC70A9" w:rsidRDefault="00CC70A9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注销</w:t>
            </w:r>
          </w:p>
        </w:tc>
        <w:tc>
          <w:tcPr>
            <w:tcW w:w="6174" w:type="dxa"/>
            <w:vAlign w:val="center"/>
          </w:tcPr>
          <w:p w:rsidR="00CC70A9" w:rsidRDefault="002D255D" w:rsidP="00C63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请求从终端的注册列表中注销</w:t>
            </w:r>
            <w:r w:rsidR="00DF7C74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C70A9" w:rsidTr="00573AA7">
        <w:tc>
          <w:tcPr>
            <w:tcW w:w="846" w:type="dxa"/>
            <w:vAlign w:val="center"/>
          </w:tcPr>
          <w:p w:rsidR="00CC70A9" w:rsidRDefault="00EB3966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F7</w:t>
            </w:r>
          </w:p>
        </w:tc>
        <w:tc>
          <w:tcPr>
            <w:tcW w:w="1276" w:type="dxa"/>
            <w:vAlign w:val="center"/>
          </w:tcPr>
          <w:p w:rsidR="00CC70A9" w:rsidRDefault="005C7EBB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重启</w:t>
            </w:r>
          </w:p>
        </w:tc>
        <w:tc>
          <w:tcPr>
            <w:tcW w:w="6174" w:type="dxa"/>
            <w:vAlign w:val="center"/>
          </w:tcPr>
          <w:p w:rsidR="00CC70A9" w:rsidRDefault="002D255D" w:rsidP="00C6300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标示</w:t>
            </w:r>
            <w:r w:rsidR="00726414">
              <w:rPr>
                <w:rFonts w:hint="eastAsia"/>
                <w:sz w:val="24"/>
                <w:szCs w:val="24"/>
              </w:rPr>
              <w:t>设备</w:t>
            </w:r>
            <w:r>
              <w:rPr>
                <w:rFonts w:hint="eastAsia"/>
                <w:sz w:val="24"/>
                <w:szCs w:val="24"/>
              </w:rPr>
              <w:t>即将</w:t>
            </w:r>
            <w:r w:rsidR="005C7EBB">
              <w:rPr>
                <w:rFonts w:hint="eastAsia"/>
                <w:sz w:val="24"/>
                <w:szCs w:val="24"/>
              </w:rPr>
              <w:t>重启</w:t>
            </w:r>
            <w:r w:rsidR="00DF7C74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5C7EBB" w:rsidTr="00573AA7">
        <w:tc>
          <w:tcPr>
            <w:tcW w:w="846" w:type="dxa"/>
            <w:vAlign w:val="center"/>
          </w:tcPr>
          <w:p w:rsidR="005C7EBB" w:rsidRDefault="00EB3966" w:rsidP="005C7E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F8</w:t>
            </w:r>
          </w:p>
        </w:tc>
        <w:tc>
          <w:tcPr>
            <w:tcW w:w="1276" w:type="dxa"/>
            <w:vAlign w:val="center"/>
          </w:tcPr>
          <w:p w:rsidR="005C7EBB" w:rsidRDefault="005C7EBB" w:rsidP="005C7E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关闭</w:t>
            </w:r>
          </w:p>
        </w:tc>
        <w:tc>
          <w:tcPr>
            <w:tcW w:w="6174" w:type="dxa"/>
            <w:vAlign w:val="center"/>
          </w:tcPr>
          <w:p w:rsidR="005C7EBB" w:rsidRDefault="005C7EBB" w:rsidP="005C7E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标示设备即将关闭</w:t>
            </w:r>
            <w:r w:rsidR="00DF7C74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AD03AE" w:rsidRDefault="00AD03AE" w:rsidP="00B0633A">
      <w:pPr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174"/>
      </w:tblGrid>
      <w:tr w:rsidR="00CC70A9" w:rsidTr="009A6C94">
        <w:tc>
          <w:tcPr>
            <w:tcW w:w="8296" w:type="dxa"/>
            <w:gridSpan w:val="3"/>
            <w:vAlign w:val="center"/>
          </w:tcPr>
          <w:p w:rsidR="00CC70A9" w:rsidRDefault="00CC70A9" w:rsidP="00CC70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终端</w:t>
            </w:r>
            <w:r w:rsidRPr="00AD03AE">
              <w:rPr>
                <w:sz w:val="28"/>
                <w:szCs w:val="24"/>
              </w:rPr>
              <w:t xml:space="preserve"> ---&gt; </w:t>
            </w:r>
            <w:r w:rsidR="00726414">
              <w:rPr>
                <w:rFonts w:hint="eastAsia"/>
                <w:sz w:val="28"/>
                <w:szCs w:val="24"/>
              </w:rPr>
              <w:t>设备</w:t>
            </w:r>
          </w:p>
        </w:tc>
      </w:tr>
      <w:tr w:rsidR="00CC70A9" w:rsidTr="009A6C94">
        <w:tc>
          <w:tcPr>
            <w:tcW w:w="846" w:type="dxa"/>
            <w:vAlign w:val="center"/>
          </w:tcPr>
          <w:p w:rsidR="00CC70A9" w:rsidRDefault="00CC70A9" w:rsidP="009A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1276" w:type="dxa"/>
            <w:vAlign w:val="center"/>
          </w:tcPr>
          <w:p w:rsidR="00CC70A9" w:rsidRDefault="00CC70A9" w:rsidP="009A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6174" w:type="dxa"/>
            <w:vAlign w:val="center"/>
          </w:tcPr>
          <w:p w:rsidR="00CC70A9" w:rsidRDefault="00CC70A9" w:rsidP="009A6C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B3966" w:rsidTr="009A6C94">
        <w:tc>
          <w:tcPr>
            <w:tcW w:w="84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127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握手</w:t>
            </w:r>
          </w:p>
        </w:tc>
        <w:tc>
          <w:tcPr>
            <w:tcW w:w="6174" w:type="dxa"/>
            <w:vAlign w:val="center"/>
          </w:tcPr>
          <w:p w:rsidR="00EB3966" w:rsidRDefault="00EB3966" w:rsidP="00EB3966">
            <w:pPr>
              <w:jc w:val="left"/>
              <w:rPr>
                <w:sz w:val="24"/>
                <w:szCs w:val="24"/>
              </w:rPr>
            </w:pPr>
          </w:p>
        </w:tc>
      </w:tr>
      <w:tr w:rsidR="00EB3966" w:rsidTr="009A6C94">
        <w:tc>
          <w:tcPr>
            <w:tcW w:w="84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27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应答</w:t>
            </w:r>
          </w:p>
        </w:tc>
        <w:tc>
          <w:tcPr>
            <w:tcW w:w="6174" w:type="dxa"/>
            <w:vAlign w:val="center"/>
          </w:tcPr>
          <w:p w:rsidR="00EB3966" w:rsidRDefault="00EB3966" w:rsidP="00EB3966">
            <w:pPr>
              <w:jc w:val="left"/>
              <w:rPr>
                <w:sz w:val="24"/>
                <w:szCs w:val="24"/>
              </w:rPr>
            </w:pPr>
          </w:p>
        </w:tc>
      </w:tr>
      <w:tr w:rsidR="00EB3966" w:rsidTr="009A6C94">
        <w:tc>
          <w:tcPr>
            <w:tcW w:w="84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127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休眠</w:t>
            </w:r>
          </w:p>
        </w:tc>
        <w:tc>
          <w:tcPr>
            <w:tcW w:w="6174" w:type="dxa"/>
            <w:vAlign w:val="center"/>
          </w:tcPr>
          <w:p w:rsidR="00EB3966" w:rsidRDefault="00EB3966" w:rsidP="00EB3966">
            <w:pPr>
              <w:jc w:val="left"/>
              <w:rPr>
                <w:sz w:val="24"/>
                <w:szCs w:val="24"/>
              </w:rPr>
            </w:pPr>
          </w:p>
        </w:tc>
      </w:tr>
      <w:tr w:rsidR="00EB3966" w:rsidTr="009A6C94">
        <w:tc>
          <w:tcPr>
            <w:tcW w:w="84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F3</w:t>
            </w:r>
          </w:p>
        </w:tc>
        <w:tc>
          <w:tcPr>
            <w:tcW w:w="127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唤醒</w:t>
            </w:r>
          </w:p>
        </w:tc>
        <w:tc>
          <w:tcPr>
            <w:tcW w:w="6174" w:type="dxa"/>
            <w:vAlign w:val="center"/>
          </w:tcPr>
          <w:p w:rsidR="00EB3966" w:rsidRDefault="00EB3966" w:rsidP="00EB3966">
            <w:pPr>
              <w:jc w:val="left"/>
              <w:rPr>
                <w:sz w:val="24"/>
                <w:szCs w:val="24"/>
              </w:rPr>
            </w:pPr>
          </w:p>
        </w:tc>
      </w:tr>
      <w:tr w:rsidR="00EB3966" w:rsidTr="009A6C94">
        <w:tc>
          <w:tcPr>
            <w:tcW w:w="84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F4</w:t>
            </w:r>
          </w:p>
        </w:tc>
        <w:tc>
          <w:tcPr>
            <w:tcW w:w="127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请求数据</w:t>
            </w:r>
          </w:p>
        </w:tc>
        <w:tc>
          <w:tcPr>
            <w:tcW w:w="6174" w:type="dxa"/>
            <w:vAlign w:val="center"/>
          </w:tcPr>
          <w:p w:rsidR="00EB3966" w:rsidRDefault="00EB3966" w:rsidP="00EB3966">
            <w:pPr>
              <w:jc w:val="left"/>
              <w:rPr>
                <w:sz w:val="24"/>
                <w:szCs w:val="24"/>
              </w:rPr>
            </w:pPr>
          </w:p>
        </w:tc>
      </w:tr>
      <w:tr w:rsidR="00EB3966" w:rsidTr="009A6C94">
        <w:tc>
          <w:tcPr>
            <w:tcW w:w="84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F5</w:t>
            </w:r>
          </w:p>
        </w:tc>
        <w:tc>
          <w:tcPr>
            <w:tcW w:w="127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设置属性</w:t>
            </w:r>
          </w:p>
        </w:tc>
        <w:tc>
          <w:tcPr>
            <w:tcW w:w="6174" w:type="dxa"/>
            <w:vAlign w:val="center"/>
          </w:tcPr>
          <w:p w:rsidR="00EB3966" w:rsidRDefault="00EB3966" w:rsidP="00EB3966">
            <w:pPr>
              <w:jc w:val="left"/>
              <w:rPr>
                <w:sz w:val="24"/>
                <w:szCs w:val="24"/>
              </w:rPr>
            </w:pPr>
          </w:p>
        </w:tc>
      </w:tr>
      <w:tr w:rsidR="00EB3966" w:rsidTr="009A6C94">
        <w:tc>
          <w:tcPr>
            <w:tcW w:w="84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F6</w:t>
            </w:r>
          </w:p>
        </w:tc>
        <w:tc>
          <w:tcPr>
            <w:tcW w:w="127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注销</w:t>
            </w:r>
          </w:p>
        </w:tc>
        <w:tc>
          <w:tcPr>
            <w:tcW w:w="6174" w:type="dxa"/>
            <w:vAlign w:val="center"/>
          </w:tcPr>
          <w:p w:rsidR="00EB3966" w:rsidRDefault="00EB3966" w:rsidP="00EB3966">
            <w:pPr>
              <w:jc w:val="left"/>
              <w:rPr>
                <w:sz w:val="24"/>
                <w:szCs w:val="24"/>
              </w:rPr>
            </w:pPr>
          </w:p>
        </w:tc>
      </w:tr>
      <w:tr w:rsidR="00EB3966" w:rsidTr="009A6C94">
        <w:tc>
          <w:tcPr>
            <w:tcW w:w="84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F7</w:t>
            </w:r>
          </w:p>
        </w:tc>
        <w:tc>
          <w:tcPr>
            <w:tcW w:w="127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重启</w:t>
            </w:r>
          </w:p>
        </w:tc>
        <w:tc>
          <w:tcPr>
            <w:tcW w:w="6174" w:type="dxa"/>
            <w:vAlign w:val="center"/>
          </w:tcPr>
          <w:p w:rsidR="00EB3966" w:rsidRDefault="00EB3966" w:rsidP="00EB3966">
            <w:pPr>
              <w:jc w:val="left"/>
              <w:rPr>
                <w:sz w:val="24"/>
                <w:szCs w:val="24"/>
              </w:rPr>
            </w:pPr>
          </w:p>
        </w:tc>
      </w:tr>
      <w:tr w:rsidR="00EB3966" w:rsidTr="009A6C94">
        <w:tc>
          <w:tcPr>
            <w:tcW w:w="84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F8</w:t>
            </w:r>
          </w:p>
        </w:tc>
        <w:tc>
          <w:tcPr>
            <w:tcW w:w="1276" w:type="dxa"/>
            <w:vAlign w:val="center"/>
          </w:tcPr>
          <w:p w:rsidR="00EB3966" w:rsidRDefault="00EB3966" w:rsidP="00EB39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关闭</w:t>
            </w:r>
          </w:p>
        </w:tc>
        <w:tc>
          <w:tcPr>
            <w:tcW w:w="6174" w:type="dxa"/>
            <w:vAlign w:val="center"/>
          </w:tcPr>
          <w:p w:rsidR="00EB3966" w:rsidRDefault="00EB3966" w:rsidP="00EB3966">
            <w:pPr>
              <w:jc w:val="left"/>
              <w:rPr>
                <w:sz w:val="24"/>
                <w:szCs w:val="24"/>
              </w:rPr>
            </w:pPr>
          </w:p>
        </w:tc>
      </w:tr>
    </w:tbl>
    <w:p w:rsidR="005D39A6" w:rsidRDefault="005D39A6" w:rsidP="00B0633A">
      <w:pPr>
        <w:jc w:val="left"/>
        <w:rPr>
          <w:sz w:val="24"/>
          <w:szCs w:val="24"/>
        </w:rPr>
      </w:pPr>
    </w:p>
    <w:p w:rsidR="005D39A6" w:rsidRDefault="005D39A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39A6" w:rsidRDefault="005D39A6" w:rsidP="005D39A6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如无特殊说明，以下均指</w:t>
      </w:r>
      <w:r>
        <w:rPr>
          <w:szCs w:val="21"/>
        </w:rPr>
        <w:t>utf-8</w:t>
      </w:r>
      <w:r>
        <w:rPr>
          <w:rFonts w:hint="eastAsia"/>
          <w:szCs w:val="21"/>
        </w:rPr>
        <w:t>编码。</w:t>
      </w:r>
    </w:p>
    <w:p w:rsidR="00CC70A9" w:rsidRDefault="00DA02F6" w:rsidP="00DA02F6">
      <w:pPr>
        <w:jc w:val="center"/>
        <w:rPr>
          <w:b/>
          <w:sz w:val="40"/>
          <w:szCs w:val="21"/>
        </w:rPr>
      </w:pPr>
      <w:r>
        <w:rPr>
          <w:rFonts w:hint="eastAsia"/>
          <w:b/>
          <w:sz w:val="40"/>
          <w:szCs w:val="21"/>
        </w:rPr>
        <w:t>数据域</w:t>
      </w:r>
      <w:r w:rsidRPr="00AD03AE">
        <w:rPr>
          <w:rFonts w:hint="eastAsia"/>
          <w:b/>
          <w:sz w:val="40"/>
          <w:szCs w:val="21"/>
        </w:rPr>
        <w:t>详细定义</w:t>
      </w:r>
      <w:r>
        <w:rPr>
          <w:rFonts w:hint="eastAsia"/>
          <w:b/>
          <w:sz w:val="40"/>
          <w:szCs w:val="21"/>
        </w:rPr>
        <w:t>说明</w:t>
      </w:r>
    </w:p>
    <w:p w:rsidR="00DA02F6" w:rsidRDefault="00DA02F6" w:rsidP="00DA02F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数据域中数据采用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封装</w:t>
      </w:r>
      <w:r w:rsidR="00726414">
        <w:rPr>
          <w:rFonts w:hint="eastAsia"/>
          <w:sz w:val="24"/>
          <w:szCs w:val="24"/>
        </w:rPr>
        <w:t>，成为一条消息</w:t>
      </w:r>
      <w:r>
        <w:rPr>
          <w:rFonts w:hint="eastAsia"/>
          <w:sz w:val="24"/>
          <w:szCs w:val="24"/>
        </w:rPr>
        <w:t>，例如：</w:t>
      </w:r>
    </w:p>
    <w:p w:rsidR="00DA02F6" w:rsidRPr="00AE73B6" w:rsidRDefault="00DA02F6" w:rsidP="00C61476">
      <w:pPr>
        <w:wordWrap w:val="0"/>
        <w:jc w:val="left"/>
        <w:rPr>
          <w:sz w:val="24"/>
          <w:szCs w:val="24"/>
        </w:rPr>
      </w:pPr>
      <w:r w:rsidRPr="00AE73B6">
        <w:rPr>
          <w:sz w:val="24"/>
          <w:szCs w:val="24"/>
        </w:rPr>
        <w:t>{"</w:t>
      </w:r>
      <w:r w:rsidR="0014753C" w:rsidRPr="0014753C">
        <w:rPr>
          <w:sz w:val="24"/>
          <w:szCs w:val="24"/>
        </w:rPr>
        <w:t>InfoType</w:t>
      </w:r>
      <w:r w:rsidRPr="00AE73B6">
        <w:rPr>
          <w:sz w:val="24"/>
          <w:szCs w:val="24"/>
        </w:rPr>
        <w:t>":"</w:t>
      </w:r>
      <w:r w:rsidR="0014753C">
        <w:rPr>
          <w:sz w:val="24"/>
          <w:szCs w:val="24"/>
        </w:rPr>
        <w:t>Data</w:t>
      </w:r>
      <w:r w:rsidRPr="00AE73B6">
        <w:rPr>
          <w:sz w:val="24"/>
          <w:szCs w:val="24"/>
        </w:rPr>
        <w:t>",</w:t>
      </w:r>
      <w:r w:rsidR="00BB4A2E" w:rsidRPr="00AE73B6">
        <w:rPr>
          <w:sz w:val="24"/>
          <w:szCs w:val="24"/>
        </w:rPr>
        <w:t>"</w:t>
      </w:r>
      <w:r w:rsidR="00BB4A2E" w:rsidRPr="0014753C">
        <w:rPr>
          <w:sz w:val="24"/>
          <w:szCs w:val="24"/>
        </w:rPr>
        <w:t>Owner</w:t>
      </w:r>
      <w:r w:rsidR="00BB4A2E" w:rsidRPr="00AE73B6">
        <w:rPr>
          <w:sz w:val="24"/>
          <w:szCs w:val="24"/>
        </w:rPr>
        <w:t>":"</w:t>
      </w:r>
      <w:r w:rsidR="00BB4A2E">
        <w:rPr>
          <w:sz w:val="24"/>
          <w:szCs w:val="24"/>
        </w:rPr>
        <w:t>admin</w:t>
      </w:r>
      <w:r w:rsidR="00BB4A2E" w:rsidRPr="00AE73B6">
        <w:rPr>
          <w:sz w:val="24"/>
          <w:szCs w:val="24"/>
        </w:rPr>
        <w:t>","</w:t>
      </w:r>
      <w:r w:rsidR="00BB4A2E">
        <w:rPr>
          <w:sz w:val="24"/>
          <w:szCs w:val="24"/>
        </w:rPr>
        <w:t>Device</w:t>
      </w:r>
      <w:r w:rsidR="00BB4A2E" w:rsidRPr="00AE73B6">
        <w:rPr>
          <w:sz w:val="24"/>
          <w:szCs w:val="24"/>
        </w:rPr>
        <w:t>":"</w:t>
      </w:r>
      <w:r w:rsidR="00BB4A2E">
        <w:rPr>
          <w:sz w:val="24"/>
          <w:szCs w:val="24"/>
        </w:rPr>
        <w:t>Contiki STM32</w:t>
      </w:r>
      <w:r w:rsidR="00BB4A2E" w:rsidRPr="00AE73B6">
        <w:rPr>
          <w:sz w:val="24"/>
          <w:szCs w:val="24"/>
        </w:rPr>
        <w:t>",</w:t>
      </w:r>
      <w:r w:rsidRPr="00AE73B6">
        <w:rPr>
          <w:sz w:val="24"/>
          <w:szCs w:val="24"/>
        </w:rPr>
        <w:t>"</w:t>
      </w:r>
      <w:r w:rsidR="0014753C" w:rsidRPr="0014753C">
        <w:rPr>
          <w:sz w:val="24"/>
          <w:szCs w:val="24"/>
        </w:rPr>
        <w:t>Address</w:t>
      </w:r>
      <w:r w:rsidRPr="00AE73B6">
        <w:rPr>
          <w:sz w:val="24"/>
          <w:szCs w:val="24"/>
        </w:rPr>
        <w:t>":65535,"</w:t>
      </w:r>
      <w:r w:rsidR="0014753C" w:rsidRPr="0014753C">
        <w:t xml:space="preserve"> </w:t>
      </w:r>
      <w:r w:rsidR="0014753C" w:rsidRPr="0014753C">
        <w:rPr>
          <w:sz w:val="24"/>
          <w:szCs w:val="24"/>
        </w:rPr>
        <w:t>Temperature</w:t>
      </w:r>
      <w:r w:rsidRPr="00AE73B6">
        <w:rPr>
          <w:sz w:val="24"/>
          <w:szCs w:val="24"/>
        </w:rPr>
        <w:t>":null}</w:t>
      </w:r>
    </w:p>
    <w:p w:rsidR="00C61476" w:rsidRPr="00BB4A2E" w:rsidRDefault="00C61476" w:rsidP="00C61476">
      <w:pPr>
        <w:wordWrap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C61476" w:rsidRDefault="00C61476" w:rsidP="00C61476">
      <w:pPr>
        <w:wordWrap w:val="0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  <w:r w:rsidRPr="00AE73B6">
        <w:rPr>
          <w:sz w:val="24"/>
          <w:szCs w:val="24"/>
        </w:rPr>
        <w:t>JSON</w:t>
      </w:r>
      <w:r w:rsidRPr="00AE73B6">
        <w:rPr>
          <w:rFonts w:hint="eastAsia"/>
          <w:sz w:val="24"/>
          <w:szCs w:val="24"/>
        </w:rPr>
        <w:t>说明：</w:t>
      </w:r>
      <w:hyperlink r:id="rId5" w:history="1">
        <w:r w:rsidRPr="00C61476">
          <w:rPr>
            <w:rStyle w:val="a7"/>
            <w:rFonts w:ascii="Tahoma" w:hAnsi="Tahoma" w:cs="Tahoma"/>
            <w:szCs w:val="21"/>
            <w:shd w:val="clear" w:color="auto" w:fill="FFFFFF"/>
          </w:rPr>
          <w:t>JSON</w:t>
        </w:r>
        <w:r w:rsidRPr="00C61476">
          <w:rPr>
            <w:rStyle w:val="a7"/>
            <w:rFonts w:ascii="Tahoma" w:hAnsi="Tahoma" w:cs="Tahoma"/>
            <w:szCs w:val="21"/>
            <w:shd w:val="clear" w:color="auto" w:fill="FFFFFF"/>
          </w:rPr>
          <w:t>格式解析</w:t>
        </w:r>
      </w:hyperlink>
    </w:p>
    <w:p w:rsidR="00726414" w:rsidRDefault="00726414" w:rsidP="00C61476">
      <w:pPr>
        <w:wordWrap w:val="0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C61476" w:rsidRPr="00AE73B6" w:rsidRDefault="00726414" w:rsidP="00C61476">
      <w:pPr>
        <w:wordWrap w:val="0"/>
        <w:jc w:val="left"/>
        <w:rPr>
          <w:sz w:val="24"/>
          <w:szCs w:val="24"/>
        </w:rPr>
      </w:pPr>
      <w:r w:rsidRPr="00AE73B6">
        <w:rPr>
          <w:rFonts w:hint="eastAsia"/>
          <w:sz w:val="24"/>
          <w:szCs w:val="24"/>
        </w:rPr>
        <w:t xml:space="preserve">1) </w:t>
      </w:r>
      <w:r w:rsidRPr="00AE73B6">
        <w:rPr>
          <w:rFonts w:hint="eastAsia"/>
          <w:sz w:val="24"/>
          <w:szCs w:val="24"/>
        </w:rPr>
        <w:t>本协议中部分键名同一固定，解析数据时均按照固定键名解析。</w:t>
      </w:r>
    </w:p>
    <w:p w:rsidR="00C61476" w:rsidRPr="00AE73B6" w:rsidRDefault="00726414" w:rsidP="00C61476">
      <w:pPr>
        <w:wordWrap w:val="0"/>
        <w:jc w:val="left"/>
        <w:rPr>
          <w:sz w:val="24"/>
          <w:szCs w:val="24"/>
        </w:rPr>
      </w:pPr>
      <w:r w:rsidRPr="00AE73B6">
        <w:rPr>
          <w:rFonts w:hint="eastAsia"/>
          <w:sz w:val="24"/>
          <w:szCs w:val="24"/>
        </w:rPr>
        <w:t>2</w:t>
      </w:r>
      <w:r w:rsidRPr="00AE73B6">
        <w:rPr>
          <w:sz w:val="24"/>
          <w:szCs w:val="24"/>
        </w:rPr>
        <w:t xml:space="preserve">) </w:t>
      </w:r>
      <w:r w:rsidRPr="00AE73B6">
        <w:rPr>
          <w:rFonts w:hint="eastAsia"/>
          <w:sz w:val="24"/>
          <w:szCs w:val="24"/>
        </w:rPr>
        <w:t>每条消息中必须有设备名、地址。</w:t>
      </w:r>
    </w:p>
    <w:p w:rsidR="00726414" w:rsidRPr="00AE73B6" w:rsidRDefault="00726414" w:rsidP="00C61476">
      <w:pPr>
        <w:wordWrap w:val="0"/>
        <w:jc w:val="left"/>
        <w:rPr>
          <w:sz w:val="24"/>
          <w:szCs w:val="24"/>
        </w:rPr>
      </w:pPr>
      <w:r w:rsidRPr="00AE73B6">
        <w:rPr>
          <w:rFonts w:hint="eastAsia"/>
          <w:sz w:val="24"/>
          <w:szCs w:val="24"/>
        </w:rPr>
        <w:t xml:space="preserve">3) </w:t>
      </w:r>
      <w:r w:rsidRPr="00AE73B6">
        <w:rPr>
          <w:rFonts w:hint="eastAsia"/>
          <w:sz w:val="24"/>
          <w:szCs w:val="24"/>
        </w:rPr>
        <w:t>消息类型可以不写明，若不写明则默认为数据项。</w:t>
      </w:r>
    </w:p>
    <w:p w:rsidR="008F359D" w:rsidRDefault="008F359D" w:rsidP="00C61476">
      <w:pPr>
        <w:wordWrap w:val="0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8F359D" w:rsidRDefault="008F359D" w:rsidP="00C61476">
      <w:pPr>
        <w:wordWrap w:val="0"/>
        <w:jc w:val="left"/>
        <w:rPr>
          <w:rFonts w:ascii="Tahoma" w:hAnsi="Tahoma" w:cs="Tahoma"/>
          <w:color w:val="454545"/>
          <w:szCs w:val="21"/>
          <w:shd w:val="clear" w:color="auto" w:fill="FFFFFF"/>
        </w:rPr>
      </w:pPr>
    </w:p>
    <w:p w:rsidR="008F359D" w:rsidRPr="00D86C6B" w:rsidRDefault="00D86C6B" w:rsidP="00D86C6B">
      <w:pPr>
        <w:widowControl/>
        <w:jc w:val="center"/>
        <w:rPr>
          <w:b/>
          <w:sz w:val="40"/>
          <w:szCs w:val="21"/>
        </w:rPr>
      </w:pPr>
      <w:r w:rsidRPr="00D86C6B">
        <w:rPr>
          <w:rFonts w:hint="eastAsia"/>
          <w:b/>
          <w:sz w:val="40"/>
          <w:szCs w:val="21"/>
        </w:rPr>
        <w:t>JSON</w:t>
      </w:r>
      <w:r w:rsidRPr="00D86C6B">
        <w:rPr>
          <w:rFonts w:hint="eastAsia"/>
          <w:b/>
          <w:sz w:val="40"/>
          <w:szCs w:val="21"/>
        </w:rPr>
        <w:t>固定键名定义说明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1523"/>
        <w:gridCol w:w="1066"/>
        <w:gridCol w:w="2899"/>
      </w:tblGrid>
      <w:tr w:rsidR="002F569E" w:rsidTr="006E21D5">
        <w:trPr>
          <w:jc w:val="center"/>
        </w:trPr>
        <w:tc>
          <w:tcPr>
            <w:tcW w:w="1234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键名</w:t>
            </w:r>
          </w:p>
        </w:tc>
        <w:tc>
          <w:tcPr>
            <w:tcW w:w="1523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066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值类型</w:t>
            </w:r>
          </w:p>
        </w:tc>
        <w:tc>
          <w:tcPr>
            <w:tcW w:w="2899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569E" w:rsidTr="006E21D5">
        <w:trPr>
          <w:jc w:val="center"/>
        </w:trPr>
        <w:tc>
          <w:tcPr>
            <w:tcW w:w="1234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1523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设备名称</w:t>
            </w:r>
          </w:p>
        </w:tc>
        <w:tc>
          <w:tcPr>
            <w:tcW w:w="1066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99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</w:p>
        </w:tc>
      </w:tr>
      <w:tr w:rsidR="002F569E" w:rsidTr="006E21D5">
        <w:trPr>
          <w:jc w:val="center"/>
        </w:trPr>
        <w:tc>
          <w:tcPr>
            <w:tcW w:w="1234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1523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设备地址</w:t>
            </w:r>
          </w:p>
        </w:tc>
        <w:tc>
          <w:tcPr>
            <w:tcW w:w="1066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2Byte</w:t>
            </w:r>
          </w:p>
        </w:tc>
        <w:tc>
          <w:tcPr>
            <w:tcW w:w="2899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</w:p>
        </w:tc>
      </w:tr>
      <w:tr w:rsidR="002F569E" w:rsidTr="006E21D5">
        <w:trPr>
          <w:jc w:val="center"/>
        </w:trPr>
        <w:tc>
          <w:tcPr>
            <w:tcW w:w="1234" w:type="dxa"/>
            <w:vAlign w:val="center"/>
          </w:tcPr>
          <w:p w:rsidR="002F569E" w:rsidRDefault="00E843D7" w:rsidP="00E84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</w:t>
            </w:r>
            <w:r w:rsidR="002F569E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523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消息类型</w:t>
            </w:r>
          </w:p>
        </w:tc>
        <w:tc>
          <w:tcPr>
            <w:tcW w:w="1066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2899" w:type="dxa"/>
          </w:tcPr>
          <w:p w:rsidR="002F569E" w:rsidRDefault="002F569E" w:rsidP="002F569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0x01 </w:t>
            </w:r>
            <w:r>
              <w:rPr>
                <w:rFonts w:hint="eastAsia"/>
                <w:sz w:val="24"/>
                <w:szCs w:val="24"/>
              </w:rPr>
              <w:t>设备信息</w:t>
            </w:r>
          </w:p>
          <w:p w:rsidR="002F569E" w:rsidRDefault="002F569E" w:rsidP="002F56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数据项</w:t>
            </w:r>
          </w:p>
          <w:p w:rsidR="002F569E" w:rsidRDefault="002F569E" w:rsidP="002F56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0x03 </w:t>
            </w:r>
            <w:r>
              <w:rPr>
                <w:rFonts w:hint="eastAsia"/>
                <w:sz w:val="24"/>
                <w:szCs w:val="24"/>
              </w:rPr>
              <w:t>设置项</w:t>
            </w:r>
          </w:p>
          <w:p w:rsidR="00FF0B6D" w:rsidRDefault="00FF0B6D" w:rsidP="002F56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0X04 </w:t>
            </w:r>
            <w:r w:rsidR="005A3250">
              <w:rPr>
                <w:rFonts w:hint="eastAsia"/>
                <w:sz w:val="24"/>
                <w:szCs w:val="24"/>
              </w:rPr>
              <w:t>命令</w:t>
            </w:r>
          </w:p>
        </w:tc>
      </w:tr>
      <w:tr w:rsidR="002F569E" w:rsidTr="006E21D5">
        <w:trPr>
          <w:jc w:val="center"/>
        </w:trPr>
        <w:tc>
          <w:tcPr>
            <w:tcW w:w="1234" w:type="dxa"/>
            <w:vAlign w:val="center"/>
          </w:tcPr>
          <w:p w:rsidR="002F569E" w:rsidRDefault="00223C30" w:rsidP="002F569E">
            <w:pPr>
              <w:jc w:val="center"/>
              <w:rPr>
                <w:sz w:val="24"/>
                <w:szCs w:val="24"/>
              </w:rPr>
            </w:pPr>
            <w:r w:rsidRPr="0014753C">
              <w:rPr>
                <w:sz w:val="24"/>
                <w:szCs w:val="24"/>
              </w:rPr>
              <w:t>Owner</w:t>
            </w:r>
          </w:p>
        </w:tc>
        <w:tc>
          <w:tcPr>
            <w:tcW w:w="1523" w:type="dxa"/>
            <w:vAlign w:val="center"/>
          </w:tcPr>
          <w:p w:rsidR="002F569E" w:rsidRDefault="00223C30" w:rsidP="002F56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设备主人</w:t>
            </w:r>
          </w:p>
        </w:tc>
        <w:tc>
          <w:tcPr>
            <w:tcW w:w="1066" w:type="dxa"/>
            <w:vAlign w:val="center"/>
          </w:tcPr>
          <w:p w:rsidR="002F569E" w:rsidRDefault="00367E8C" w:rsidP="002F56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899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</w:p>
        </w:tc>
      </w:tr>
      <w:tr w:rsidR="002F569E" w:rsidTr="006E21D5">
        <w:trPr>
          <w:jc w:val="center"/>
        </w:trPr>
        <w:tc>
          <w:tcPr>
            <w:tcW w:w="1234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F569E" w:rsidRDefault="002F569E" w:rsidP="002F56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99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</w:p>
        </w:tc>
      </w:tr>
      <w:tr w:rsidR="002F569E" w:rsidTr="006E21D5">
        <w:trPr>
          <w:jc w:val="center"/>
        </w:trPr>
        <w:tc>
          <w:tcPr>
            <w:tcW w:w="1234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3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99" w:type="dxa"/>
          </w:tcPr>
          <w:p w:rsidR="002F569E" w:rsidRDefault="002F569E" w:rsidP="00D86C6B">
            <w:pPr>
              <w:jc w:val="center"/>
              <w:rPr>
                <w:sz w:val="24"/>
                <w:szCs w:val="24"/>
              </w:rPr>
            </w:pPr>
          </w:p>
        </w:tc>
      </w:tr>
    </w:tbl>
    <w:p w:rsidR="008F359D" w:rsidRDefault="008F359D" w:rsidP="00D86C6B">
      <w:pPr>
        <w:jc w:val="center"/>
        <w:rPr>
          <w:sz w:val="24"/>
          <w:szCs w:val="24"/>
        </w:rPr>
      </w:pPr>
    </w:p>
    <w:p w:rsidR="001F000C" w:rsidRDefault="001F000C" w:rsidP="00D86C6B">
      <w:pPr>
        <w:jc w:val="center"/>
        <w:rPr>
          <w:sz w:val="24"/>
          <w:szCs w:val="24"/>
        </w:rPr>
      </w:pPr>
    </w:p>
    <w:p w:rsidR="001F000C" w:rsidRDefault="001F000C" w:rsidP="001F000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例如终端机</w:t>
      </w:r>
      <w:r w:rsidR="006121F7">
        <w:rPr>
          <w:rFonts w:hint="eastAsia"/>
          <w:sz w:val="24"/>
          <w:szCs w:val="24"/>
        </w:rPr>
        <w:t>向</w:t>
      </w:r>
      <w:r w:rsidR="00EE6E8E">
        <w:rPr>
          <w:rFonts w:hint="eastAsia"/>
          <w:sz w:val="24"/>
          <w:szCs w:val="24"/>
        </w:rPr>
        <w:t>设备发送一条</w:t>
      </w:r>
      <w:r w:rsidR="00EE6E8E">
        <w:rPr>
          <w:rFonts w:hint="eastAsia"/>
          <w:sz w:val="24"/>
          <w:szCs w:val="24"/>
        </w:rPr>
        <w:t>JSON</w:t>
      </w:r>
      <w:r w:rsidR="00EE6E8E">
        <w:rPr>
          <w:rFonts w:hint="eastAsia"/>
          <w:sz w:val="24"/>
          <w:szCs w:val="24"/>
        </w:rPr>
        <w:t>消息：</w:t>
      </w:r>
    </w:p>
    <w:p w:rsidR="00EE6E8E" w:rsidRPr="00AE73B6" w:rsidRDefault="00EE6E8E" w:rsidP="00EE6E8E">
      <w:pPr>
        <w:wordWrap w:val="0"/>
        <w:jc w:val="left"/>
        <w:rPr>
          <w:sz w:val="24"/>
          <w:szCs w:val="24"/>
        </w:rPr>
      </w:pPr>
      <w:r w:rsidRPr="00AE73B6">
        <w:rPr>
          <w:sz w:val="24"/>
          <w:szCs w:val="24"/>
        </w:rPr>
        <w:t>{</w:t>
      </w:r>
    </w:p>
    <w:p w:rsidR="00EE6E8E" w:rsidRDefault="00EE6E8E" w:rsidP="00EE6E8E">
      <w:pPr>
        <w:wordWrap w:val="0"/>
        <w:ind w:firstLine="420"/>
        <w:jc w:val="left"/>
        <w:rPr>
          <w:sz w:val="24"/>
          <w:szCs w:val="24"/>
        </w:rPr>
      </w:pPr>
      <w:r w:rsidRPr="00AE73B6">
        <w:rPr>
          <w:sz w:val="24"/>
          <w:szCs w:val="24"/>
        </w:rPr>
        <w:t>"Device":"Contiki via STM32F103",</w:t>
      </w:r>
    </w:p>
    <w:p w:rsidR="001E1D80" w:rsidRPr="00AE73B6" w:rsidRDefault="001E1D80" w:rsidP="00EE6E8E">
      <w:pPr>
        <w:wordWrap w:val="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="0065412F" w:rsidRPr="0014753C">
        <w:rPr>
          <w:sz w:val="24"/>
          <w:szCs w:val="24"/>
        </w:rPr>
        <w:t>Owner</w:t>
      </w:r>
      <w:r>
        <w:rPr>
          <w:sz w:val="24"/>
          <w:szCs w:val="24"/>
        </w:rPr>
        <w:t>”:”””admin”,</w:t>
      </w:r>
    </w:p>
    <w:p w:rsidR="00EE6E8E" w:rsidRPr="00AE73B6" w:rsidRDefault="009A4CAE" w:rsidP="00EE6E8E">
      <w:pPr>
        <w:wordWrap w:val="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"Address":65535</w:t>
      </w:r>
      <w:r w:rsidR="00EE6E8E" w:rsidRPr="00AE73B6">
        <w:rPr>
          <w:sz w:val="24"/>
          <w:szCs w:val="24"/>
        </w:rPr>
        <w:t>,</w:t>
      </w:r>
    </w:p>
    <w:p w:rsidR="00EE6E8E" w:rsidRPr="00AE73B6" w:rsidRDefault="001E1D80" w:rsidP="00EE6E8E">
      <w:pPr>
        <w:wordWrap w:val="0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"InfoType":””Data”</w:t>
      </w:r>
      <w:r w:rsidR="00EE6E8E" w:rsidRPr="00AE73B6">
        <w:rPr>
          <w:sz w:val="24"/>
          <w:szCs w:val="24"/>
        </w:rPr>
        <w:t>,</w:t>
      </w:r>
    </w:p>
    <w:p w:rsidR="00EE6E8E" w:rsidRDefault="00EE6E8E" w:rsidP="00EE6E8E">
      <w:pPr>
        <w:wordWrap w:val="0"/>
        <w:ind w:firstLine="420"/>
        <w:jc w:val="left"/>
        <w:rPr>
          <w:sz w:val="24"/>
          <w:szCs w:val="24"/>
        </w:rPr>
      </w:pPr>
      <w:r w:rsidRPr="00AE73B6">
        <w:rPr>
          <w:sz w:val="24"/>
          <w:szCs w:val="24"/>
        </w:rPr>
        <w:t>"</w:t>
      </w:r>
      <w:r w:rsidR="001E1D80">
        <w:rPr>
          <w:sz w:val="24"/>
          <w:szCs w:val="24"/>
        </w:rPr>
        <w:t>SensorType1</w:t>
      </w:r>
      <w:r w:rsidRPr="00AE73B6">
        <w:rPr>
          <w:sz w:val="24"/>
          <w:szCs w:val="24"/>
        </w:rPr>
        <w:t>":null</w:t>
      </w:r>
      <w:r w:rsidR="001E1D80">
        <w:rPr>
          <w:sz w:val="24"/>
          <w:szCs w:val="24"/>
        </w:rPr>
        <w:t>,</w:t>
      </w:r>
    </w:p>
    <w:p w:rsidR="001E1D80" w:rsidRDefault="001E1D80" w:rsidP="001E1D80">
      <w:pPr>
        <w:wordWrap w:val="0"/>
        <w:ind w:firstLine="420"/>
        <w:jc w:val="left"/>
        <w:rPr>
          <w:sz w:val="24"/>
          <w:szCs w:val="24"/>
        </w:rPr>
      </w:pPr>
      <w:r w:rsidRPr="00AE73B6">
        <w:rPr>
          <w:sz w:val="24"/>
          <w:szCs w:val="24"/>
        </w:rPr>
        <w:t>"</w:t>
      </w:r>
      <w:r>
        <w:rPr>
          <w:sz w:val="24"/>
          <w:szCs w:val="24"/>
        </w:rPr>
        <w:t>SensorType2</w:t>
      </w:r>
      <w:r w:rsidRPr="00AE73B6">
        <w:rPr>
          <w:sz w:val="24"/>
          <w:szCs w:val="24"/>
        </w:rPr>
        <w:t>":null</w:t>
      </w:r>
      <w:r>
        <w:rPr>
          <w:sz w:val="24"/>
          <w:szCs w:val="24"/>
        </w:rPr>
        <w:t>,</w:t>
      </w:r>
    </w:p>
    <w:p w:rsidR="001E1D80" w:rsidRPr="00AE73B6" w:rsidRDefault="001E1D80" w:rsidP="001E1D80">
      <w:pPr>
        <w:wordWrap w:val="0"/>
        <w:ind w:firstLine="420"/>
        <w:jc w:val="left"/>
        <w:rPr>
          <w:sz w:val="24"/>
          <w:szCs w:val="24"/>
        </w:rPr>
      </w:pPr>
      <w:r w:rsidRPr="00AE73B6">
        <w:rPr>
          <w:sz w:val="24"/>
          <w:szCs w:val="24"/>
        </w:rPr>
        <w:t>"</w:t>
      </w:r>
      <w:r>
        <w:rPr>
          <w:sz w:val="24"/>
          <w:szCs w:val="24"/>
        </w:rPr>
        <w:t>SensorType3</w:t>
      </w:r>
      <w:r w:rsidRPr="00AE73B6">
        <w:rPr>
          <w:sz w:val="24"/>
          <w:szCs w:val="24"/>
        </w:rPr>
        <w:t>":null</w:t>
      </w:r>
    </w:p>
    <w:p w:rsidR="00EE6E8E" w:rsidRPr="00AE73B6" w:rsidRDefault="00EE6E8E" w:rsidP="00EE6E8E">
      <w:pPr>
        <w:wordWrap w:val="0"/>
        <w:jc w:val="left"/>
        <w:rPr>
          <w:sz w:val="24"/>
          <w:szCs w:val="24"/>
        </w:rPr>
      </w:pPr>
      <w:r w:rsidRPr="00AE73B6">
        <w:rPr>
          <w:sz w:val="24"/>
          <w:szCs w:val="24"/>
        </w:rPr>
        <w:t>}</w:t>
      </w:r>
    </w:p>
    <w:p w:rsidR="00EE6E8E" w:rsidRDefault="00F21E00" w:rsidP="001F000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服务器数据库中对每个用户存储如下：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>{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  <w:t>"UserName":"admin",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  <w:t>"Password":"c21f969b5f03d33d43e04f8f136e7682",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  <w:t>"Terminal":[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  <w:t>{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lastRenderedPageBreak/>
        <w:tab/>
      </w: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  <w:t>"Address":1,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  <w:t>"Place":"</w:t>
      </w:r>
      <w:r w:rsidRPr="0098581A">
        <w:rPr>
          <w:rFonts w:hint="eastAsia"/>
          <w:sz w:val="24"/>
          <w:szCs w:val="24"/>
        </w:rPr>
        <w:t>监测点东</w:t>
      </w:r>
      <w:r w:rsidRPr="0098581A">
        <w:rPr>
          <w:rFonts w:hint="eastAsia"/>
          <w:sz w:val="24"/>
          <w:szCs w:val="24"/>
        </w:rPr>
        <w:t>",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  <w:t>"SensorList":[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  <w:t>{"SensorType":"LightIntensity","DisplayName":"</w:t>
      </w:r>
      <w:r w:rsidRPr="0098581A">
        <w:rPr>
          <w:rFonts w:hint="eastAsia"/>
          <w:sz w:val="24"/>
          <w:szCs w:val="24"/>
        </w:rPr>
        <w:t>光照强度</w:t>
      </w:r>
      <w:r w:rsidRPr="0098581A">
        <w:rPr>
          <w:rFonts w:hint="eastAsia"/>
          <w:sz w:val="24"/>
          <w:szCs w:val="24"/>
        </w:rPr>
        <w:t>","QuantityUnit":"Lux"},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  <w:t>{"SensorType":"Temperature","DisplayName":"</w:t>
      </w:r>
      <w:r w:rsidRPr="0098581A">
        <w:rPr>
          <w:rFonts w:hint="eastAsia"/>
          <w:sz w:val="24"/>
          <w:szCs w:val="24"/>
        </w:rPr>
        <w:t>温度</w:t>
      </w:r>
      <w:r w:rsidRPr="0098581A">
        <w:rPr>
          <w:rFonts w:hint="eastAsia"/>
          <w:sz w:val="24"/>
          <w:szCs w:val="24"/>
        </w:rPr>
        <w:t>" ,"QuantityUnit":"</w:t>
      </w:r>
      <w:r w:rsidRPr="0098581A">
        <w:rPr>
          <w:rFonts w:hint="eastAsia"/>
          <w:sz w:val="24"/>
          <w:szCs w:val="24"/>
        </w:rPr>
        <w:t>°</w:t>
      </w:r>
      <w:r w:rsidRPr="0098581A">
        <w:rPr>
          <w:rFonts w:hint="eastAsia"/>
          <w:sz w:val="24"/>
          <w:szCs w:val="24"/>
        </w:rPr>
        <w:t>C"},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  <w:t>{"SensorType":"Humidity","DisplayName":"</w:t>
      </w:r>
      <w:r w:rsidRPr="0098581A">
        <w:rPr>
          <w:rFonts w:hint="eastAsia"/>
          <w:sz w:val="24"/>
          <w:szCs w:val="24"/>
        </w:rPr>
        <w:t>湿度</w:t>
      </w:r>
      <w:r w:rsidRPr="0098581A">
        <w:rPr>
          <w:rFonts w:hint="eastAsia"/>
          <w:sz w:val="24"/>
          <w:szCs w:val="24"/>
        </w:rPr>
        <w:t>" ,"QuantityUnit":"%"},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  <w:t>{"SensorType":"SmogPercentage","DisplayName":"</w:t>
      </w:r>
      <w:r w:rsidRPr="0098581A">
        <w:rPr>
          <w:rFonts w:hint="eastAsia"/>
          <w:sz w:val="24"/>
          <w:szCs w:val="24"/>
        </w:rPr>
        <w:t>烟雾浓度</w:t>
      </w:r>
      <w:r w:rsidRPr="0098581A">
        <w:rPr>
          <w:rFonts w:hint="eastAsia"/>
          <w:sz w:val="24"/>
          <w:szCs w:val="24"/>
        </w:rPr>
        <w:t>" ,"QuantityUnit":"%"}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  <w:t>]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  <w:t>},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  <w:t>{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  <w:t>"Address":2,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  <w:t>"Place":"</w:t>
      </w:r>
      <w:r w:rsidRPr="0098581A">
        <w:rPr>
          <w:rFonts w:hint="eastAsia"/>
          <w:sz w:val="24"/>
          <w:szCs w:val="24"/>
        </w:rPr>
        <w:t>监测点西</w:t>
      </w:r>
      <w:r w:rsidRPr="0098581A">
        <w:rPr>
          <w:rFonts w:hint="eastAsia"/>
          <w:sz w:val="24"/>
          <w:szCs w:val="24"/>
        </w:rPr>
        <w:t>",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  <w:t>"SensorList":[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  <w:t>{"SensorType":"Humidity","DisplayName":"</w:t>
      </w:r>
      <w:r w:rsidRPr="0098581A">
        <w:rPr>
          <w:rFonts w:hint="eastAsia"/>
          <w:sz w:val="24"/>
          <w:szCs w:val="24"/>
        </w:rPr>
        <w:t>湿度</w:t>
      </w:r>
      <w:r w:rsidRPr="0098581A">
        <w:rPr>
          <w:rFonts w:hint="eastAsia"/>
          <w:sz w:val="24"/>
          <w:szCs w:val="24"/>
        </w:rPr>
        <w:t>" ,"QuantityUnit":"%"},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  <w:t>{"SensorType":"SmogPercentage","DisplayName":"</w:t>
      </w:r>
      <w:r w:rsidRPr="0098581A">
        <w:rPr>
          <w:rFonts w:hint="eastAsia"/>
          <w:sz w:val="24"/>
          <w:szCs w:val="24"/>
        </w:rPr>
        <w:t>烟雾浓度</w:t>
      </w:r>
      <w:r w:rsidRPr="0098581A">
        <w:rPr>
          <w:rFonts w:hint="eastAsia"/>
          <w:sz w:val="24"/>
          <w:szCs w:val="24"/>
        </w:rPr>
        <w:t>" ,"QuantityUnit":"%"},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</w:r>
      <w:r w:rsidRPr="0098581A">
        <w:rPr>
          <w:rFonts w:hint="eastAsia"/>
          <w:sz w:val="24"/>
          <w:szCs w:val="24"/>
        </w:rPr>
        <w:tab/>
        <w:t>{"SensorType":"WaveDistance","DisplayName":"</w:t>
      </w:r>
      <w:r w:rsidRPr="0098581A">
        <w:rPr>
          <w:rFonts w:hint="eastAsia"/>
          <w:sz w:val="24"/>
          <w:szCs w:val="24"/>
        </w:rPr>
        <w:t>超声波测距</w:t>
      </w:r>
      <w:r w:rsidRPr="0098581A">
        <w:rPr>
          <w:rFonts w:hint="eastAsia"/>
          <w:sz w:val="24"/>
          <w:szCs w:val="24"/>
        </w:rPr>
        <w:t>" ,"QuantityUnit":"CM"}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  <w:t>]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</w:r>
      <w:r w:rsidRPr="0098581A">
        <w:rPr>
          <w:sz w:val="24"/>
          <w:szCs w:val="24"/>
        </w:rPr>
        <w:tab/>
        <w:t>}</w:t>
      </w:r>
    </w:p>
    <w:p w:rsidR="0098581A" w:rsidRPr="0098581A" w:rsidRDefault="0098581A" w:rsidP="0098581A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ab/>
        <w:t>]</w:t>
      </w:r>
    </w:p>
    <w:p w:rsidR="0098581A" w:rsidRDefault="0098581A" w:rsidP="001F000C">
      <w:pPr>
        <w:jc w:val="left"/>
        <w:rPr>
          <w:sz w:val="24"/>
          <w:szCs w:val="24"/>
        </w:rPr>
      </w:pPr>
      <w:r w:rsidRPr="0098581A">
        <w:rPr>
          <w:sz w:val="24"/>
          <w:szCs w:val="24"/>
        </w:rPr>
        <w:t>}</w:t>
      </w:r>
    </w:p>
    <w:p w:rsidR="006121F7" w:rsidRDefault="00EE6E8E" w:rsidP="006121F7">
      <w:pPr>
        <w:pStyle w:val="a6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 w:rsidRPr="006121F7">
        <w:rPr>
          <w:rFonts w:hint="eastAsia"/>
          <w:sz w:val="24"/>
          <w:szCs w:val="24"/>
        </w:rPr>
        <w:t>非固定项</w:t>
      </w:r>
      <w:r w:rsidR="006121F7">
        <w:rPr>
          <w:rFonts w:hint="eastAsia"/>
          <w:sz w:val="24"/>
          <w:szCs w:val="24"/>
        </w:rPr>
        <w:t>键名</w:t>
      </w:r>
      <w:r w:rsidRPr="006121F7">
        <w:rPr>
          <w:rFonts w:hint="eastAsia"/>
          <w:sz w:val="24"/>
          <w:szCs w:val="24"/>
        </w:rPr>
        <w:t>如</w:t>
      </w:r>
      <w:r w:rsidRPr="006121F7">
        <w:rPr>
          <w:rFonts w:hint="eastAsia"/>
          <w:b/>
          <w:sz w:val="24"/>
          <w:szCs w:val="24"/>
        </w:rPr>
        <w:t>数据名称</w:t>
      </w:r>
      <w:r w:rsidRPr="006121F7">
        <w:rPr>
          <w:rFonts w:hint="eastAsia"/>
          <w:sz w:val="24"/>
          <w:szCs w:val="24"/>
        </w:rPr>
        <w:t>、</w:t>
      </w:r>
      <w:r w:rsidRPr="006121F7">
        <w:rPr>
          <w:rFonts w:hint="eastAsia"/>
          <w:b/>
          <w:sz w:val="24"/>
          <w:szCs w:val="24"/>
        </w:rPr>
        <w:t>命令名称</w:t>
      </w:r>
      <w:r w:rsidRPr="006121F7">
        <w:rPr>
          <w:rFonts w:hint="eastAsia"/>
          <w:sz w:val="24"/>
          <w:szCs w:val="24"/>
        </w:rPr>
        <w:t>、</w:t>
      </w:r>
      <w:r w:rsidRPr="006121F7">
        <w:rPr>
          <w:rFonts w:hint="eastAsia"/>
          <w:b/>
          <w:sz w:val="24"/>
          <w:szCs w:val="24"/>
        </w:rPr>
        <w:t>设置项名</w:t>
      </w:r>
      <w:r w:rsidR="006121F7" w:rsidRPr="006121F7">
        <w:rPr>
          <w:rFonts w:hint="eastAsia"/>
          <w:sz w:val="24"/>
          <w:szCs w:val="24"/>
        </w:rPr>
        <w:t>称都根据不同设备而改变；</w:t>
      </w:r>
    </w:p>
    <w:p w:rsidR="006121F7" w:rsidRPr="006121F7" w:rsidRDefault="006121F7" w:rsidP="006121F7">
      <w:pPr>
        <w:pStyle w:val="a6"/>
        <w:numPr>
          <w:ilvl w:val="0"/>
          <w:numId w:val="12"/>
        </w:numPr>
        <w:ind w:firstLineChars="0"/>
        <w:jc w:val="left"/>
      </w:pPr>
      <w:r>
        <w:rPr>
          <w:rFonts w:hint="eastAsia"/>
          <w:sz w:val="24"/>
          <w:szCs w:val="24"/>
        </w:rPr>
        <w:t>同一种设备的数据项键名应该相同统一，如</w:t>
      </w:r>
      <w:r>
        <w:rPr>
          <w:sz w:val="24"/>
          <w:szCs w:val="24"/>
        </w:rPr>
        <w:t>”</w:t>
      </w:r>
      <w:r w:rsidRPr="006121F7">
        <w:rPr>
          <w:sz w:val="24"/>
          <w:szCs w:val="24"/>
        </w:rPr>
        <w:t xml:space="preserve"> </w:t>
      </w:r>
      <w:r>
        <w:rPr>
          <w:sz w:val="24"/>
          <w:szCs w:val="24"/>
        </w:rPr>
        <w:t>LightI</w:t>
      </w:r>
      <w:r w:rsidRPr="006121F7">
        <w:rPr>
          <w:sz w:val="24"/>
          <w:szCs w:val="24"/>
        </w:rPr>
        <w:t>ntensity</w:t>
      </w:r>
      <w:r>
        <w:rPr>
          <w:sz w:val="24"/>
          <w:szCs w:val="24"/>
        </w:rPr>
        <w:t>”,”</w:t>
      </w:r>
      <w:r w:rsidRPr="006121F7">
        <w:rPr>
          <w:rFonts w:hint="eastAsia"/>
          <w:sz w:val="24"/>
          <w:szCs w:val="24"/>
        </w:rPr>
        <w:t xml:space="preserve"> Temperature</w:t>
      </w:r>
      <w:r>
        <w:rPr>
          <w:sz w:val="24"/>
          <w:szCs w:val="24"/>
        </w:rPr>
        <w:t>”,</w:t>
      </w:r>
      <w:r w:rsidRPr="006121F7">
        <w:rPr>
          <w:rFonts w:hint="eastAsia"/>
          <w:sz w:val="24"/>
          <w:szCs w:val="24"/>
        </w:rPr>
        <w:t xml:space="preserve"> </w:t>
      </w:r>
      <w:r w:rsidRPr="006121F7">
        <w:rPr>
          <w:sz w:val="24"/>
          <w:szCs w:val="24"/>
        </w:rPr>
        <w:t>“</w:t>
      </w:r>
      <w:r w:rsidRPr="006121F7">
        <w:rPr>
          <w:rFonts w:hint="eastAsia"/>
          <w:sz w:val="24"/>
          <w:szCs w:val="24"/>
        </w:rPr>
        <w:t>Humidity</w:t>
      </w:r>
      <w:r w:rsidRPr="006121F7">
        <w:rPr>
          <w:sz w:val="24"/>
          <w:szCs w:val="24"/>
        </w:rPr>
        <w:t>”,“</w:t>
      </w:r>
      <w:r w:rsidRPr="006121F7">
        <w:rPr>
          <w:rFonts w:hint="eastAsia"/>
          <w:sz w:val="24"/>
          <w:szCs w:val="24"/>
        </w:rPr>
        <w:t>distance</w:t>
      </w:r>
      <w:r w:rsidRPr="006121F7">
        <w:rPr>
          <w:sz w:val="24"/>
          <w:szCs w:val="24"/>
        </w:rPr>
        <w:t>”,”anyone”</w:t>
      </w:r>
      <w:r w:rsidR="00DF7C74">
        <w:rPr>
          <w:sz w:val="24"/>
          <w:szCs w:val="24"/>
        </w:rPr>
        <w:t>等</w:t>
      </w:r>
      <w:r w:rsidR="00DF7C74">
        <w:rPr>
          <w:rFonts w:hint="eastAsia"/>
          <w:sz w:val="24"/>
          <w:szCs w:val="24"/>
        </w:rPr>
        <w:t>；</w:t>
      </w:r>
    </w:p>
    <w:p w:rsidR="006121F7" w:rsidRPr="006121F7" w:rsidRDefault="006121F7" w:rsidP="006121F7">
      <w:pPr>
        <w:pStyle w:val="a6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 w:rsidRPr="006121F7">
        <w:rPr>
          <w:sz w:val="24"/>
          <w:szCs w:val="24"/>
        </w:rPr>
        <w:t>命令项</w:t>
      </w:r>
      <w:r>
        <w:rPr>
          <w:rFonts w:hint="eastAsia"/>
          <w:sz w:val="24"/>
          <w:szCs w:val="24"/>
        </w:rPr>
        <w:t>键名也相同统一，如</w:t>
      </w:r>
      <w:r>
        <w:rPr>
          <w:sz w:val="24"/>
          <w:szCs w:val="24"/>
        </w:rPr>
        <w:t>”SetBaudRate”,”SetDataDelay”,”Reboot”,”Shutdown”</w:t>
      </w:r>
      <w:r w:rsidR="00DF7C74">
        <w:rPr>
          <w:rFonts w:hint="eastAsia"/>
          <w:sz w:val="24"/>
          <w:szCs w:val="24"/>
        </w:rPr>
        <w:t>等；</w:t>
      </w:r>
    </w:p>
    <w:p w:rsidR="00EE6E8E" w:rsidRDefault="006121F7" w:rsidP="006121F7">
      <w:pPr>
        <w:pStyle w:val="a6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 w:rsidRPr="006121F7">
        <w:rPr>
          <w:rFonts w:hint="eastAsia"/>
          <w:sz w:val="24"/>
          <w:szCs w:val="24"/>
        </w:rPr>
        <w:t>所有的数据传输都应整理为键值对的形式封装进</w:t>
      </w:r>
      <w:r w:rsidRPr="006121F7">
        <w:rPr>
          <w:rFonts w:hint="eastAsia"/>
          <w:sz w:val="24"/>
          <w:szCs w:val="24"/>
        </w:rPr>
        <w:t>JSON</w:t>
      </w:r>
      <w:r w:rsidRPr="006121F7">
        <w:rPr>
          <w:rFonts w:hint="eastAsia"/>
          <w:sz w:val="24"/>
          <w:szCs w:val="24"/>
        </w:rPr>
        <w:t>对象统一</w:t>
      </w:r>
      <w:r w:rsidR="00DF7C74">
        <w:rPr>
          <w:rFonts w:hint="eastAsia"/>
          <w:sz w:val="24"/>
          <w:szCs w:val="24"/>
        </w:rPr>
        <w:t>传输；</w:t>
      </w:r>
    </w:p>
    <w:p w:rsidR="006E21D5" w:rsidRPr="006121F7" w:rsidRDefault="006E21D5" w:rsidP="006121F7">
      <w:pPr>
        <w:pStyle w:val="a6"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服务器的</w:t>
      </w:r>
      <w:r>
        <w:rPr>
          <w:sz w:val="24"/>
          <w:szCs w:val="24"/>
        </w:rPr>
        <w:t>”Address”</w:t>
      </w:r>
      <w:r>
        <w:rPr>
          <w:rFonts w:hint="eastAsia"/>
          <w:sz w:val="24"/>
          <w:szCs w:val="24"/>
        </w:rPr>
        <w:t>地址为</w:t>
      </w:r>
      <w:r>
        <w:rPr>
          <w:rFonts w:hint="eastAsia"/>
          <w:sz w:val="24"/>
          <w:szCs w:val="24"/>
        </w:rPr>
        <w:t>0x0001</w:t>
      </w:r>
      <w:r>
        <w:rPr>
          <w:rFonts w:hint="eastAsia"/>
          <w:sz w:val="24"/>
          <w:szCs w:val="24"/>
        </w:rPr>
        <w:t>，其余终端均从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开始编号。</w:t>
      </w:r>
      <w:bookmarkStart w:id="0" w:name="_GoBack"/>
      <w:bookmarkEnd w:id="0"/>
    </w:p>
    <w:sectPr w:rsidR="006E21D5" w:rsidRPr="0061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DC5"/>
    <w:multiLevelType w:val="hybridMultilevel"/>
    <w:tmpl w:val="8EA61102"/>
    <w:lvl w:ilvl="0" w:tplc="4260C1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260B75"/>
    <w:multiLevelType w:val="hybridMultilevel"/>
    <w:tmpl w:val="E210288A"/>
    <w:lvl w:ilvl="0" w:tplc="43A68F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A00132"/>
    <w:multiLevelType w:val="hybridMultilevel"/>
    <w:tmpl w:val="237827CC"/>
    <w:lvl w:ilvl="0" w:tplc="CF8CC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3718BA"/>
    <w:multiLevelType w:val="hybridMultilevel"/>
    <w:tmpl w:val="410E3DBC"/>
    <w:lvl w:ilvl="0" w:tplc="5DFAB6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412F53"/>
    <w:multiLevelType w:val="hybridMultilevel"/>
    <w:tmpl w:val="6F987250"/>
    <w:lvl w:ilvl="0" w:tplc="D944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61529B"/>
    <w:multiLevelType w:val="hybridMultilevel"/>
    <w:tmpl w:val="3D16E240"/>
    <w:lvl w:ilvl="0" w:tplc="13F4F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E96702"/>
    <w:multiLevelType w:val="hybridMultilevel"/>
    <w:tmpl w:val="3BA81644"/>
    <w:lvl w:ilvl="0" w:tplc="C9CACE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0014DF"/>
    <w:multiLevelType w:val="hybridMultilevel"/>
    <w:tmpl w:val="44D29F8E"/>
    <w:lvl w:ilvl="0" w:tplc="4FD648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E903B2F"/>
    <w:multiLevelType w:val="hybridMultilevel"/>
    <w:tmpl w:val="B39E607A"/>
    <w:lvl w:ilvl="0" w:tplc="C5062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B45C81"/>
    <w:multiLevelType w:val="hybridMultilevel"/>
    <w:tmpl w:val="F244D050"/>
    <w:lvl w:ilvl="0" w:tplc="0F8265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58D292C"/>
    <w:multiLevelType w:val="hybridMultilevel"/>
    <w:tmpl w:val="6688DDF6"/>
    <w:lvl w:ilvl="0" w:tplc="9DDEE4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9D69A2"/>
    <w:multiLevelType w:val="hybridMultilevel"/>
    <w:tmpl w:val="0E9A9016"/>
    <w:lvl w:ilvl="0" w:tplc="A35EF3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B5"/>
    <w:rsid w:val="000760A7"/>
    <w:rsid w:val="00080678"/>
    <w:rsid w:val="00083052"/>
    <w:rsid w:val="00092D72"/>
    <w:rsid w:val="000C1C61"/>
    <w:rsid w:val="00102494"/>
    <w:rsid w:val="0014753C"/>
    <w:rsid w:val="00154B4A"/>
    <w:rsid w:val="0015649E"/>
    <w:rsid w:val="00194906"/>
    <w:rsid w:val="00197E2A"/>
    <w:rsid w:val="001D16D4"/>
    <w:rsid w:val="001E1D80"/>
    <w:rsid w:val="001F000C"/>
    <w:rsid w:val="002019DB"/>
    <w:rsid w:val="00206C89"/>
    <w:rsid w:val="00223C30"/>
    <w:rsid w:val="00227E85"/>
    <w:rsid w:val="00254C63"/>
    <w:rsid w:val="00263408"/>
    <w:rsid w:val="00266C87"/>
    <w:rsid w:val="002C124C"/>
    <w:rsid w:val="002D255D"/>
    <w:rsid w:val="002F569E"/>
    <w:rsid w:val="0032314A"/>
    <w:rsid w:val="00364C4D"/>
    <w:rsid w:val="00367E8C"/>
    <w:rsid w:val="003A36B0"/>
    <w:rsid w:val="003C7BE6"/>
    <w:rsid w:val="004012CB"/>
    <w:rsid w:val="00426BBB"/>
    <w:rsid w:val="00470075"/>
    <w:rsid w:val="004E66B7"/>
    <w:rsid w:val="004F1657"/>
    <w:rsid w:val="004F40D6"/>
    <w:rsid w:val="00504C89"/>
    <w:rsid w:val="00513A09"/>
    <w:rsid w:val="00522B6F"/>
    <w:rsid w:val="0052568A"/>
    <w:rsid w:val="00564B2B"/>
    <w:rsid w:val="00573AA7"/>
    <w:rsid w:val="0057507D"/>
    <w:rsid w:val="005A3250"/>
    <w:rsid w:val="005C7EBB"/>
    <w:rsid w:val="005D39A6"/>
    <w:rsid w:val="006121F7"/>
    <w:rsid w:val="006247D9"/>
    <w:rsid w:val="006320B7"/>
    <w:rsid w:val="006327CD"/>
    <w:rsid w:val="006352BD"/>
    <w:rsid w:val="0065412F"/>
    <w:rsid w:val="00696ACA"/>
    <w:rsid w:val="006A7AD2"/>
    <w:rsid w:val="006E21D5"/>
    <w:rsid w:val="00723512"/>
    <w:rsid w:val="00726414"/>
    <w:rsid w:val="007B0E14"/>
    <w:rsid w:val="007B34F3"/>
    <w:rsid w:val="00806F76"/>
    <w:rsid w:val="00810431"/>
    <w:rsid w:val="008843E6"/>
    <w:rsid w:val="008B64CE"/>
    <w:rsid w:val="008C1785"/>
    <w:rsid w:val="008F359D"/>
    <w:rsid w:val="008F6345"/>
    <w:rsid w:val="0094071D"/>
    <w:rsid w:val="00943DA7"/>
    <w:rsid w:val="00971008"/>
    <w:rsid w:val="0098581A"/>
    <w:rsid w:val="0099449A"/>
    <w:rsid w:val="009A1006"/>
    <w:rsid w:val="009A4CAE"/>
    <w:rsid w:val="00A15B29"/>
    <w:rsid w:val="00A60CC0"/>
    <w:rsid w:val="00AB1A07"/>
    <w:rsid w:val="00AC224B"/>
    <w:rsid w:val="00AD03AE"/>
    <w:rsid w:val="00AE73B6"/>
    <w:rsid w:val="00B0633A"/>
    <w:rsid w:val="00B109B5"/>
    <w:rsid w:val="00B25B1B"/>
    <w:rsid w:val="00B50934"/>
    <w:rsid w:val="00BB3CAC"/>
    <w:rsid w:val="00BB4A2E"/>
    <w:rsid w:val="00BD359F"/>
    <w:rsid w:val="00BD3CCC"/>
    <w:rsid w:val="00C039DE"/>
    <w:rsid w:val="00C14EB4"/>
    <w:rsid w:val="00C224D6"/>
    <w:rsid w:val="00C36329"/>
    <w:rsid w:val="00C61476"/>
    <w:rsid w:val="00C63000"/>
    <w:rsid w:val="00CC70A9"/>
    <w:rsid w:val="00CD5228"/>
    <w:rsid w:val="00CF72F7"/>
    <w:rsid w:val="00D20050"/>
    <w:rsid w:val="00D26A31"/>
    <w:rsid w:val="00D5797F"/>
    <w:rsid w:val="00D76C82"/>
    <w:rsid w:val="00D86C6B"/>
    <w:rsid w:val="00DA02F6"/>
    <w:rsid w:val="00DB0E42"/>
    <w:rsid w:val="00DB5186"/>
    <w:rsid w:val="00DD1997"/>
    <w:rsid w:val="00DF7C74"/>
    <w:rsid w:val="00E129C9"/>
    <w:rsid w:val="00E16643"/>
    <w:rsid w:val="00E26ED1"/>
    <w:rsid w:val="00E471AE"/>
    <w:rsid w:val="00E843D7"/>
    <w:rsid w:val="00EB3966"/>
    <w:rsid w:val="00ED5E08"/>
    <w:rsid w:val="00EE6E8E"/>
    <w:rsid w:val="00EE7D90"/>
    <w:rsid w:val="00F21E00"/>
    <w:rsid w:val="00F65B74"/>
    <w:rsid w:val="00F83DA2"/>
    <w:rsid w:val="00FB5BB0"/>
    <w:rsid w:val="00FC653D"/>
    <w:rsid w:val="00FE2AB6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90F1"/>
  <w15:chartTrackingRefBased/>
  <w15:docId w15:val="{F609EE5D-1F21-4D45-9E8E-0735E534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AC224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AC224B"/>
  </w:style>
  <w:style w:type="paragraph" w:styleId="a6">
    <w:name w:val="List Paragraph"/>
    <w:basedOn w:val="a"/>
    <w:uiPriority w:val="34"/>
    <w:qFormat/>
    <w:rsid w:val="004E66B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61476"/>
    <w:rPr>
      <w:color w:val="0563C1" w:themeColor="hyperlink"/>
      <w:u w:val="single"/>
    </w:rPr>
  </w:style>
  <w:style w:type="character" w:customStyle="1" w:styleId="apple-style-span">
    <w:name w:val="apple-style-span"/>
    <w:basedOn w:val="a0"/>
    <w:rsid w:val="0061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g1036583997/article/details/41008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 Z</dc:creator>
  <cp:keywords/>
  <dc:description/>
  <cp:lastModifiedBy>th Z</cp:lastModifiedBy>
  <cp:revision>85</cp:revision>
  <dcterms:created xsi:type="dcterms:W3CDTF">2015-12-27T12:46:00Z</dcterms:created>
  <dcterms:modified xsi:type="dcterms:W3CDTF">2016-08-21T17:28:00Z</dcterms:modified>
</cp:coreProperties>
</file>