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AE6164" w:rsidRPr="0051371C" w14:paraId="6420D5CF" w14:textId="77777777" w:rsidTr="00174E78">
        <w:trPr>
          <w:cantSplit/>
        </w:trPr>
        <w:tc>
          <w:tcPr>
            <w:tcW w:w="10423" w:type="dxa"/>
            <w:gridSpan w:val="2"/>
            <w:shd w:val="clear" w:color="auto" w:fill="auto"/>
          </w:tcPr>
          <w:p w14:paraId="3FDEDF14" w14:textId="09ABAFAF" w:rsidR="004F0988" w:rsidRPr="0051371C" w:rsidRDefault="004F0988" w:rsidP="0051371C">
            <w:pPr>
              <w:pStyle w:val="ZA"/>
              <w:framePr w:w="0" w:hRule="auto" w:wrap="auto" w:vAnchor="margin" w:hAnchor="text" w:yAlign="inline"/>
            </w:pPr>
            <w:bookmarkStart w:id="0" w:name="page1"/>
            <w:r w:rsidRPr="0051371C">
              <w:rPr>
                <w:sz w:val="64"/>
              </w:rPr>
              <w:t xml:space="preserve">3GPP </w:t>
            </w:r>
            <w:bookmarkStart w:id="1" w:name="specType1"/>
            <w:r w:rsidR="0063543D" w:rsidRPr="0051371C">
              <w:rPr>
                <w:sz w:val="64"/>
              </w:rPr>
              <w:t>TR</w:t>
            </w:r>
            <w:bookmarkEnd w:id="1"/>
            <w:r w:rsidRPr="0051371C">
              <w:rPr>
                <w:sz w:val="64"/>
              </w:rPr>
              <w:t xml:space="preserve"> </w:t>
            </w:r>
            <w:bookmarkStart w:id="2" w:name="specNumber"/>
            <w:r w:rsidR="00601B71">
              <w:rPr>
                <w:sz w:val="64"/>
              </w:rPr>
              <w:t>24</w:t>
            </w:r>
            <w:r w:rsidRPr="0051371C">
              <w:rPr>
                <w:sz w:val="64"/>
              </w:rPr>
              <w:t>.</w:t>
            </w:r>
            <w:bookmarkEnd w:id="2"/>
            <w:r w:rsidR="00601B71">
              <w:rPr>
                <w:sz w:val="64"/>
              </w:rPr>
              <w:t>812</w:t>
            </w:r>
            <w:r w:rsidRPr="0051371C">
              <w:rPr>
                <w:sz w:val="64"/>
              </w:rPr>
              <w:t xml:space="preserve"> </w:t>
            </w:r>
            <w:r w:rsidRPr="0051371C">
              <w:t>V</w:t>
            </w:r>
            <w:bookmarkStart w:id="3" w:name="specVersion"/>
            <w:r w:rsidR="0051371C">
              <w:t>0.</w:t>
            </w:r>
            <w:r w:rsidR="00F911AD">
              <w:t>1</w:t>
            </w:r>
            <w:r w:rsidRPr="0051371C">
              <w:t>.</w:t>
            </w:r>
            <w:bookmarkEnd w:id="3"/>
            <w:r w:rsidR="0051371C">
              <w:t>0</w:t>
            </w:r>
            <w:r w:rsidRPr="0051371C">
              <w:t xml:space="preserve"> </w:t>
            </w:r>
            <w:r w:rsidRPr="0051371C">
              <w:rPr>
                <w:sz w:val="32"/>
              </w:rPr>
              <w:t>(</w:t>
            </w:r>
            <w:bookmarkStart w:id="4" w:name="issueDate"/>
            <w:r w:rsidR="0051371C">
              <w:rPr>
                <w:sz w:val="32"/>
              </w:rPr>
              <w:t>2024</w:t>
            </w:r>
            <w:r w:rsidRPr="0051371C">
              <w:rPr>
                <w:sz w:val="32"/>
              </w:rPr>
              <w:t>-</w:t>
            </w:r>
            <w:bookmarkEnd w:id="4"/>
            <w:r w:rsidR="0051371C">
              <w:rPr>
                <w:sz w:val="32"/>
              </w:rPr>
              <w:t>10</w:t>
            </w:r>
            <w:r w:rsidRPr="0051371C">
              <w:rPr>
                <w:sz w:val="32"/>
              </w:rPr>
              <w:t>)</w:t>
            </w:r>
          </w:p>
        </w:tc>
      </w:tr>
      <w:tr w:rsidR="004F0988" w14:paraId="0FFD4F19" w14:textId="77777777" w:rsidTr="00174E78">
        <w:trPr>
          <w:cantSplit/>
          <w:trHeight w:hRule="exact" w:val="1134"/>
        </w:trPr>
        <w:tc>
          <w:tcPr>
            <w:tcW w:w="10423" w:type="dxa"/>
            <w:gridSpan w:val="2"/>
            <w:shd w:val="clear" w:color="auto" w:fill="auto"/>
          </w:tcPr>
          <w:p w14:paraId="462B8E42" w14:textId="43F7E278" w:rsidR="00BA4B8D" w:rsidRDefault="00BA4B8D" w:rsidP="00BA4B8D">
            <w:pPr>
              <w:pStyle w:val="Guidance"/>
            </w:pPr>
          </w:p>
        </w:tc>
      </w:tr>
      <w:tr w:rsidR="00AE6164" w:rsidRPr="00AE6164" w14:paraId="717C4EBE" w14:textId="77777777" w:rsidTr="00670CF4">
        <w:trPr>
          <w:cantSplit/>
          <w:trHeight w:hRule="exact" w:val="3686"/>
        </w:trPr>
        <w:tc>
          <w:tcPr>
            <w:tcW w:w="10423" w:type="dxa"/>
            <w:gridSpan w:val="2"/>
            <w:tcBorders>
              <w:bottom w:val="single" w:sz="12" w:space="0" w:color="auto"/>
            </w:tcBorders>
            <w:shd w:val="clear" w:color="auto" w:fill="auto"/>
          </w:tcPr>
          <w:p w14:paraId="03D032C0" w14:textId="77777777" w:rsidR="004F0988" w:rsidRPr="00AE6164" w:rsidRDefault="004F0988" w:rsidP="00133525">
            <w:pPr>
              <w:pStyle w:val="ZT"/>
              <w:framePr w:wrap="auto" w:hAnchor="text" w:yAlign="inline"/>
            </w:pPr>
            <w:r w:rsidRPr="00AE6164">
              <w:t>3rd Generation Partnership Project;</w:t>
            </w:r>
          </w:p>
          <w:p w14:paraId="653799DC" w14:textId="357A4B00" w:rsidR="004F0988" w:rsidRPr="00AE6164" w:rsidRDefault="004F0988" w:rsidP="00133525">
            <w:pPr>
              <w:pStyle w:val="ZT"/>
              <w:framePr w:wrap="auto" w:hAnchor="text" w:yAlign="inline"/>
              <w:rPr>
                <w:highlight w:val="yellow"/>
              </w:rPr>
            </w:pPr>
            <w:r w:rsidRPr="00AE6164">
              <w:t xml:space="preserve">Technical Specification Group </w:t>
            </w:r>
            <w:bookmarkStart w:id="5" w:name="specTitle"/>
            <w:r w:rsidR="0051371C" w:rsidRPr="0051371C">
              <w:t>Core Network and Terminals;</w:t>
            </w:r>
          </w:p>
          <w:p w14:paraId="1D2A8F5E" w14:textId="42E22252" w:rsidR="004F0988" w:rsidRPr="00AE6164" w:rsidRDefault="00E462F1" w:rsidP="00133525">
            <w:pPr>
              <w:pStyle w:val="ZT"/>
              <w:framePr w:wrap="auto" w:hAnchor="text" w:yAlign="inline"/>
            </w:pPr>
            <w:r>
              <w:t xml:space="preserve">Study on </w:t>
            </w:r>
            <w:r w:rsidRPr="00E462F1">
              <w:t>MINT support in EPS for 5G-only national roaming UE</w:t>
            </w:r>
            <w:r>
              <w:t xml:space="preserve">; </w:t>
            </w:r>
            <w:bookmarkEnd w:id="5"/>
          </w:p>
          <w:p w14:paraId="04CAC1E0" w14:textId="05023D70" w:rsidR="004F0988" w:rsidRPr="00AE6164" w:rsidRDefault="004F0988" w:rsidP="0051371C">
            <w:pPr>
              <w:pStyle w:val="ZT"/>
              <w:framePr w:wrap="auto" w:hAnchor="text" w:yAlign="inline"/>
              <w:rPr>
                <w:i/>
                <w:sz w:val="28"/>
              </w:rPr>
            </w:pPr>
            <w:r w:rsidRPr="00AE6164">
              <w:t>(</w:t>
            </w:r>
            <w:r w:rsidRPr="00AE6164">
              <w:rPr>
                <w:rStyle w:val="ZGSM"/>
              </w:rPr>
              <w:t xml:space="preserve">Release </w:t>
            </w:r>
            <w:bookmarkStart w:id="6" w:name="specRelease"/>
            <w:r w:rsidRPr="0051371C">
              <w:rPr>
                <w:rStyle w:val="ZGSM"/>
              </w:rPr>
              <w:t>1</w:t>
            </w:r>
            <w:r w:rsidR="000270B9" w:rsidRPr="0051371C">
              <w:rPr>
                <w:rStyle w:val="ZGSM"/>
              </w:rPr>
              <w:t>9</w:t>
            </w:r>
            <w:bookmarkEnd w:id="6"/>
            <w:r w:rsidR="00E44FFC" w:rsidRPr="0051371C">
              <w:rPr>
                <w:rStyle w:val="ZGSM"/>
              </w:rPr>
              <w:t xml:space="preserve"> </w:t>
            </w:r>
            <w:r w:rsidRPr="0051371C">
              <w:t>)</w:t>
            </w:r>
          </w:p>
        </w:tc>
      </w:tr>
      <w:tr w:rsidR="00670CF4" w:rsidRPr="00AE6164" w14:paraId="0B3A7FFE" w14:textId="77777777" w:rsidTr="00670CF4">
        <w:trPr>
          <w:cantSplit/>
        </w:trPr>
        <w:tc>
          <w:tcPr>
            <w:tcW w:w="10423" w:type="dxa"/>
            <w:gridSpan w:val="2"/>
            <w:tcBorders>
              <w:top w:val="single" w:sz="12" w:space="0" w:color="auto"/>
              <w:bottom w:val="dashed" w:sz="4" w:space="0" w:color="auto"/>
            </w:tcBorders>
            <w:shd w:val="clear" w:color="auto" w:fill="auto"/>
          </w:tcPr>
          <w:p w14:paraId="05619269" w14:textId="25E544A9" w:rsidR="00670CF4" w:rsidRPr="00AE6164" w:rsidRDefault="00670CF4" w:rsidP="00670CF4">
            <w:pPr>
              <w:pStyle w:val="TAR"/>
            </w:pPr>
            <w:r>
              <w:tab/>
            </w:r>
          </w:p>
        </w:tc>
      </w:tr>
      <w:bookmarkStart w:id="7" w:name="_MON_1684549432"/>
      <w:bookmarkEnd w:id="7"/>
      <w:tr w:rsidR="00670CF4" w:rsidRPr="00AE6164" w14:paraId="54D79086" w14:textId="77777777" w:rsidTr="00830904">
        <w:trPr>
          <w:cantSplit/>
          <w:trHeight w:hRule="exact" w:val="1531"/>
        </w:trPr>
        <w:tc>
          <w:tcPr>
            <w:tcW w:w="5211" w:type="dxa"/>
            <w:tcBorders>
              <w:top w:val="dashed" w:sz="4" w:space="0" w:color="auto"/>
              <w:bottom w:val="dashed" w:sz="4" w:space="0" w:color="auto"/>
            </w:tcBorders>
            <w:shd w:val="clear" w:color="auto" w:fill="auto"/>
          </w:tcPr>
          <w:p w14:paraId="12985B09" w14:textId="72A5B25F" w:rsidR="00670CF4" w:rsidRDefault="00830904" w:rsidP="00670CF4">
            <w:pPr>
              <w:pStyle w:val="TAL"/>
            </w:pPr>
            <w:r>
              <w:object w:dxaOrig="2026" w:dyaOrig="1251" w14:anchorId="4F944C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2pt;height:62.85pt" o:ole="">
                  <v:imagedata r:id="rId9" o:title=""/>
                </v:shape>
                <o:OLEObject Type="Embed" ProgID="Word.Picture.8" ShapeID="_x0000_i1025" DrawAspect="Content" ObjectID="_1791654468" r:id="rId10"/>
              </w:object>
            </w:r>
          </w:p>
        </w:tc>
        <w:bookmarkStart w:id="8" w:name="_MON_1710316168"/>
        <w:bookmarkEnd w:id="8"/>
        <w:tc>
          <w:tcPr>
            <w:tcW w:w="5212" w:type="dxa"/>
            <w:tcBorders>
              <w:top w:val="dashed" w:sz="4" w:space="0" w:color="auto"/>
              <w:bottom w:val="dashed" w:sz="4" w:space="0" w:color="auto"/>
            </w:tcBorders>
            <w:shd w:val="clear" w:color="auto" w:fill="auto"/>
          </w:tcPr>
          <w:p w14:paraId="5D244E2A" w14:textId="3B90DFFA" w:rsidR="00670CF4" w:rsidRDefault="00830904" w:rsidP="00670CF4">
            <w:pPr>
              <w:pStyle w:val="TAR"/>
            </w:pPr>
            <w:r>
              <w:object w:dxaOrig="2126" w:dyaOrig="1243" w14:anchorId="4D688233">
                <v:shape id="_x0000_i1026" type="#_x0000_t75" style="width:128.2pt;height:74.9pt" o:ole="">
                  <v:imagedata r:id="rId11" o:title=""/>
                </v:shape>
                <o:OLEObject Type="Embed" ProgID="Word.Picture.8" ShapeID="_x0000_i1026" DrawAspect="Content" ObjectID="_1791654469" r:id="rId12"/>
              </w:object>
            </w:r>
          </w:p>
        </w:tc>
      </w:tr>
      <w:tr w:rsidR="000270B9" w:rsidRPr="00AE6164" w14:paraId="6092823F" w14:textId="77777777" w:rsidTr="000270B9">
        <w:trPr>
          <w:cantSplit/>
          <w:trHeight w:hRule="exact" w:val="5783"/>
        </w:trPr>
        <w:tc>
          <w:tcPr>
            <w:tcW w:w="10423" w:type="dxa"/>
            <w:gridSpan w:val="2"/>
            <w:tcBorders>
              <w:top w:val="dashed" w:sz="4" w:space="0" w:color="auto"/>
              <w:bottom w:val="dashed" w:sz="4" w:space="0" w:color="auto"/>
            </w:tcBorders>
            <w:shd w:val="clear" w:color="auto" w:fill="auto"/>
          </w:tcPr>
          <w:p w14:paraId="076C4B54" w14:textId="65BDB82F" w:rsidR="000270B9" w:rsidRPr="000270B9" w:rsidRDefault="000270B9" w:rsidP="000270B9">
            <w:pPr>
              <w:pStyle w:val="TAL"/>
            </w:pPr>
          </w:p>
        </w:tc>
      </w:tr>
      <w:tr w:rsidR="000270B9" w:rsidRPr="000270B9" w14:paraId="4E59D888" w14:textId="77777777" w:rsidTr="000270B9">
        <w:trPr>
          <w:cantSplit/>
          <w:trHeight w:hRule="exact" w:val="964"/>
        </w:trPr>
        <w:tc>
          <w:tcPr>
            <w:tcW w:w="10423" w:type="dxa"/>
            <w:gridSpan w:val="2"/>
            <w:tcBorders>
              <w:top w:val="dashed" w:sz="4" w:space="0" w:color="auto"/>
            </w:tcBorders>
            <w:shd w:val="clear" w:color="auto" w:fill="auto"/>
          </w:tcPr>
          <w:p w14:paraId="7B678B59" w14:textId="24BFD9DC" w:rsidR="000270B9" w:rsidRPr="000270B9" w:rsidRDefault="000270B9" w:rsidP="000270B9">
            <w:pPr>
              <w:rPr>
                <w:sz w:val="16"/>
                <w:szCs w:val="16"/>
              </w:rPr>
            </w:pPr>
            <w:r w:rsidRPr="000270B9">
              <w:rPr>
                <w:sz w:val="16"/>
                <w:szCs w:val="16"/>
              </w:rPr>
              <w:t>The present document has been developed within the 3rd Generation Partnership Project (3GPP</w:t>
            </w:r>
            <w:r w:rsidRPr="000270B9">
              <w:rPr>
                <w:sz w:val="16"/>
                <w:szCs w:val="16"/>
                <w:vertAlign w:val="superscript"/>
              </w:rPr>
              <w:t xml:space="preserve"> TM</w:t>
            </w:r>
            <w:r w:rsidRPr="000270B9">
              <w:rPr>
                <w:sz w:val="16"/>
                <w:szCs w:val="16"/>
              </w:rPr>
              <w:t>) and may be further elaborated for the purposes of 3GPP.</w:t>
            </w:r>
            <w:r w:rsidRPr="000270B9">
              <w:rPr>
                <w:sz w:val="16"/>
                <w:szCs w:val="16"/>
              </w:rPr>
              <w:br/>
              <w:t>The present document has not been subject to any approval process by the 3GPP</w:t>
            </w:r>
            <w:r w:rsidRPr="000270B9">
              <w:rPr>
                <w:sz w:val="16"/>
                <w:szCs w:val="16"/>
                <w:vertAlign w:val="superscript"/>
              </w:rPr>
              <w:t xml:space="preserve"> </w:t>
            </w:r>
            <w:r w:rsidRPr="000270B9">
              <w:rPr>
                <w:sz w:val="16"/>
                <w:szCs w:val="16"/>
              </w:rPr>
              <w:t>Organizational Partners and shall not be implemented.</w:t>
            </w:r>
            <w:r w:rsidRPr="000270B9">
              <w:rPr>
                <w:sz w:val="16"/>
                <w:szCs w:val="16"/>
              </w:rPr>
              <w:br/>
              <w:t>This Specification is provided for future development work within 3GPP</w:t>
            </w:r>
            <w:r w:rsidRPr="000270B9">
              <w:rPr>
                <w:sz w:val="16"/>
                <w:szCs w:val="16"/>
                <w:vertAlign w:val="superscript"/>
              </w:rPr>
              <w:t xml:space="preserve"> </w:t>
            </w:r>
            <w:r w:rsidRPr="000270B9">
              <w:rPr>
                <w:sz w:val="16"/>
                <w:szCs w:val="16"/>
              </w:rPr>
              <w:t>only. The Organizational Partners accept no liability for any use of this Specification.</w:t>
            </w:r>
            <w:r w:rsidRPr="000270B9">
              <w:rPr>
                <w:sz w:val="16"/>
                <w:szCs w:val="16"/>
              </w:rPr>
              <w:br/>
              <w:t>Specifications and Reports for implementation of the 3GPP</w:t>
            </w:r>
            <w:r w:rsidRPr="000270B9">
              <w:rPr>
                <w:sz w:val="16"/>
                <w:szCs w:val="16"/>
                <w:vertAlign w:val="superscript"/>
              </w:rPr>
              <w:t xml:space="preserve"> TM</w:t>
            </w:r>
            <w:r w:rsidRPr="000270B9">
              <w:rPr>
                <w:sz w:val="16"/>
                <w:szCs w:val="16"/>
              </w:rPr>
              <w:t xml:space="preserve"> system should be obtained via the 3GPP Organizational Partners' Publications Offices.</w:t>
            </w:r>
          </w:p>
        </w:tc>
      </w:tr>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bookmarkStart w:id="9" w:name="_MON_1684549432"/>
      <w:bookmarkEnd w:id="0"/>
      <w:bookmarkEnd w:id="9"/>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10"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11"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402C4CD1" w:rsidR="00E16509" w:rsidRPr="00133525" w:rsidRDefault="00E16509" w:rsidP="00133525">
            <w:pPr>
              <w:pStyle w:val="FP"/>
              <w:ind w:left="2835" w:right="2835"/>
              <w:jc w:val="center"/>
              <w:rPr>
                <w:rFonts w:ascii="Arial" w:hAnsi="Arial"/>
                <w:sz w:val="18"/>
              </w:rPr>
            </w:pPr>
            <w:r w:rsidRPr="00133525">
              <w:rPr>
                <w:rFonts w:ascii="Arial" w:hAnsi="Arial"/>
                <w:sz w:val="18"/>
              </w:rPr>
              <w:t>http</w:t>
            </w:r>
            <w:r w:rsidR="00C6688B">
              <w:rPr>
                <w:rFonts w:ascii="Arial" w:hAnsi="Arial"/>
                <w:sz w:val="18"/>
              </w:rPr>
              <w:t>s</w:t>
            </w:r>
            <w:r w:rsidRPr="00133525">
              <w:rPr>
                <w:rFonts w:ascii="Arial" w:hAnsi="Arial"/>
                <w:sz w:val="18"/>
              </w:rPr>
              <w:t>://www.3gpp.org</w:t>
            </w:r>
            <w:bookmarkEnd w:id="11"/>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2"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684C7651" w:rsidR="00E16509" w:rsidRPr="00133525" w:rsidRDefault="00E16509" w:rsidP="00133525">
            <w:pPr>
              <w:pStyle w:val="FP"/>
              <w:jc w:val="center"/>
              <w:rPr>
                <w:noProof/>
                <w:sz w:val="18"/>
              </w:rPr>
            </w:pPr>
            <w:r w:rsidRPr="00133525">
              <w:rPr>
                <w:noProof/>
                <w:sz w:val="18"/>
              </w:rPr>
              <w:t xml:space="preserve">© </w:t>
            </w:r>
            <w:bookmarkStart w:id="13" w:name="copyrightDate"/>
            <w:r w:rsidRPr="0051371C">
              <w:rPr>
                <w:noProof/>
                <w:sz w:val="18"/>
              </w:rPr>
              <w:t>2</w:t>
            </w:r>
            <w:r w:rsidR="008E2D68" w:rsidRPr="0051371C">
              <w:rPr>
                <w:noProof/>
                <w:sz w:val="18"/>
              </w:rPr>
              <w:t>02</w:t>
            </w:r>
            <w:bookmarkEnd w:id="13"/>
            <w:r w:rsidR="0051371C" w:rsidRPr="0051371C">
              <w:rPr>
                <w:noProof/>
                <w:sz w:val="18"/>
              </w:rPr>
              <w:t>4</w:t>
            </w:r>
            <w:r w:rsidRPr="0051371C">
              <w:rPr>
                <w:noProof/>
                <w:sz w:val="18"/>
              </w:rPr>
              <w:t>,</w:t>
            </w:r>
            <w:r w:rsidRPr="00133525">
              <w:rPr>
                <w:noProof/>
                <w:sz w:val="18"/>
              </w:rPr>
              <w:t xml:space="preserve"> 3GPP Organizational Partners (ARIB, ATIS, CCSA, ETSI, TSDSI, TTA, TTC).</w:t>
            </w:r>
            <w:bookmarkStart w:id="14" w:name="copyrightaddon"/>
            <w:bookmarkEnd w:id="14"/>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2"/>
          </w:p>
          <w:p w14:paraId="26DA3D2F" w14:textId="77777777" w:rsidR="00E16509" w:rsidRDefault="00E16509" w:rsidP="00133525"/>
        </w:tc>
      </w:tr>
      <w:bookmarkEnd w:id="10"/>
    </w:tbl>
    <w:p w14:paraId="04D347A8" w14:textId="77777777" w:rsidR="00080512" w:rsidRPr="004D3578" w:rsidRDefault="00080512">
      <w:pPr>
        <w:pStyle w:val="TT"/>
      </w:pPr>
      <w:r w:rsidRPr="004D3578">
        <w:br w:type="page"/>
      </w:r>
      <w:bookmarkStart w:id="15" w:name="tableOfContents"/>
      <w:bookmarkEnd w:id="15"/>
      <w:r w:rsidRPr="004D3578">
        <w:lastRenderedPageBreak/>
        <w:t>Contents</w:t>
      </w:r>
    </w:p>
    <w:p w14:paraId="31DB244F" w14:textId="53D80014" w:rsidR="009F4056" w:rsidRDefault="001474E2">
      <w:pPr>
        <w:pStyle w:val="10"/>
        <w:rPr>
          <w:rFonts w:asciiTheme="minorHAnsi" w:eastAsiaTheme="minorEastAsia" w:hAnsiTheme="minorHAnsi" w:cstheme="minorBidi"/>
          <w:noProof/>
          <w:kern w:val="2"/>
          <w:sz w:val="21"/>
          <w:szCs w:val="22"/>
          <w:lang w:val="en-US" w:eastAsia="zh-CN"/>
        </w:rPr>
      </w:pPr>
      <w:r>
        <w:fldChar w:fldCharType="begin"/>
      </w:r>
      <w:r>
        <w:instrText xml:space="preserve"> TOC \o "1-3" </w:instrText>
      </w:r>
      <w:r>
        <w:fldChar w:fldCharType="separate"/>
      </w:r>
      <w:bookmarkStart w:id="16" w:name="_GoBack"/>
      <w:bookmarkEnd w:id="16"/>
      <w:r w:rsidR="009F4056">
        <w:rPr>
          <w:noProof/>
        </w:rPr>
        <w:t>Foreword</w:t>
      </w:r>
      <w:r w:rsidR="009F4056">
        <w:rPr>
          <w:noProof/>
        </w:rPr>
        <w:tab/>
      </w:r>
      <w:r w:rsidR="009F4056">
        <w:rPr>
          <w:noProof/>
        </w:rPr>
        <w:fldChar w:fldCharType="begin"/>
      </w:r>
      <w:r w:rsidR="009F4056">
        <w:rPr>
          <w:noProof/>
        </w:rPr>
        <w:instrText xml:space="preserve"> PAGEREF _Toc181041492 \h </w:instrText>
      </w:r>
      <w:r w:rsidR="009F4056">
        <w:rPr>
          <w:noProof/>
        </w:rPr>
      </w:r>
      <w:r w:rsidR="009F4056">
        <w:rPr>
          <w:noProof/>
        </w:rPr>
        <w:fldChar w:fldCharType="separate"/>
      </w:r>
      <w:r w:rsidR="009F4056">
        <w:rPr>
          <w:noProof/>
        </w:rPr>
        <w:t>4</w:t>
      </w:r>
      <w:r w:rsidR="009F4056">
        <w:rPr>
          <w:noProof/>
        </w:rPr>
        <w:fldChar w:fldCharType="end"/>
      </w:r>
    </w:p>
    <w:p w14:paraId="3F0CC25E" w14:textId="4B4D1AC7" w:rsidR="009F4056" w:rsidRDefault="009F4056">
      <w:pPr>
        <w:pStyle w:val="10"/>
        <w:rPr>
          <w:rFonts w:asciiTheme="minorHAnsi" w:eastAsiaTheme="minorEastAsia" w:hAnsiTheme="minorHAnsi" w:cstheme="minorBidi"/>
          <w:noProof/>
          <w:kern w:val="2"/>
          <w:sz w:val="21"/>
          <w:szCs w:val="22"/>
          <w:lang w:val="en-US" w:eastAsia="zh-CN"/>
        </w:rPr>
      </w:pPr>
      <w:r>
        <w:rPr>
          <w:noProof/>
        </w:rPr>
        <w:t>1</w:t>
      </w:r>
      <w:r>
        <w:rPr>
          <w:rFonts w:asciiTheme="minorHAnsi" w:eastAsiaTheme="minorEastAsia" w:hAnsiTheme="minorHAnsi" w:cstheme="minorBidi"/>
          <w:noProof/>
          <w:kern w:val="2"/>
          <w:sz w:val="21"/>
          <w:szCs w:val="22"/>
          <w:lang w:val="en-US" w:eastAsia="zh-CN"/>
        </w:rPr>
        <w:tab/>
      </w:r>
      <w:r>
        <w:rPr>
          <w:noProof/>
        </w:rPr>
        <w:t>Scope</w:t>
      </w:r>
      <w:r>
        <w:rPr>
          <w:noProof/>
        </w:rPr>
        <w:tab/>
      </w:r>
      <w:r>
        <w:rPr>
          <w:noProof/>
        </w:rPr>
        <w:fldChar w:fldCharType="begin"/>
      </w:r>
      <w:r>
        <w:rPr>
          <w:noProof/>
        </w:rPr>
        <w:instrText xml:space="preserve"> PAGEREF _Toc181041493 \h </w:instrText>
      </w:r>
      <w:r>
        <w:rPr>
          <w:noProof/>
        </w:rPr>
      </w:r>
      <w:r>
        <w:rPr>
          <w:noProof/>
        </w:rPr>
        <w:fldChar w:fldCharType="separate"/>
      </w:r>
      <w:r>
        <w:rPr>
          <w:noProof/>
        </w:rPr>
        <w:t>6</w:t>
      </w:r>
      <w:r>
        <w:rPr>
          <w:noProof/>
        </w:rPr>
        <w:fldChar w:fldCharType="end"/>
      </w:r>
    </w:p>
    <w:p w14:paraId="6789578E" w14:textId="33DDFE0D" w:rsidR="009F4056" w:rsidRDefault="009F4056">
      <w:pPr>
        <w:pStyle w:val="10"/>
        <w:rPr>
          <w:rFonts w:asciiTheme="minorHAnsi" w:eastAsiaTheme="minorEastAsia" w:hAnsiTheme="minorHAnsi" w:cstheme="minorBidi"/>
          <w:noProof/>
          <w:kern w:val="2"/>
          <w:sz w:val="21"/>
          <w:szCs w:val="22"/>
          <w:lang w:val="en-US" w:eastAsia="zh-CN"/>
        </w:rPr>
      </w:pPr>
      <w:r>
        <w:rPr>
          <w:noProof/>
        </w:rPr>
        <w:t>2</w:t>
      </w:r>
      <w:r>
        <w:rPr>
          <w:rFonts w:asciiTheme="minorHAnsi" w:eastAsiaTheme="minorEastAsia" w:hAnsiTheme="minorHAnsi" w:cstheme="minorBidi"/>
          <w:noProof/>
          <w:kern w:val="2"/>
          <w:sz w:val="21"/>
          <w:szCs w:val="22"/>
          <w:lang w:val="en-US" w:eastAsia="zh-CN"/>
        </w:rPr>
        <w:tab/>
      </w:r>
      <w:r>
        <w:rPr>
          <w:noProof/>
        </w:rPr>
        <w:t>References</w:t>
      </w:r>
      <w:r>
        <w:rPr>
          <w:noProof/>
        </w:rPr>
        <w:tab/>
      </w:r>
      <w:r>
        <w:rPr>
          <w:noProof/>
        </w:rPr>
        <w:fldChar w:fldCharType="begin"/>
      </w:r>
      <w:r>
        <w:rPr>
          <w:noProof/>
        </w:rPr>
        <w:instrText xml:space="preserve"> PAGEREF _Toc181041494 \h </w:instrText>
      </w:r>
      <w:r>
        <w:rPr>
          <w:noProof/>
        </w:rPr>
      </w:r>
      <w:r>
        <w:rPr>
          <w:noProof/>
        </w:rPr>
        <w:fldChar w:fldCharType="separate"/>
      </w:r>
      <w:r>
        <w:rPr>
          <w:noProof/>
        </w:rPr>
        <w:t>6</w:t>
      </w:r>
      <w:r>
        <w:rPr>
          <w:noProof/>
        </w:rPr>
        <w:fldChar w:fldCharType="end"/>
      </w:r>
    </w:p>
    <w:p w14:paraId="1AF0C066" w14:textId="58E46338" w:rsidR="009F4056" w:rsidRDefault="009F4056">
      <w:pPr>
        <w:pStyle w:val="10"/>
        <w:rPr>
          <w:rFonts w:asciiTheme="minorHAnsi" w:eastAsiaTheme="minorEastAsia" w:hAnsiTheme="minorHAnsi" w:cstheme="minorBidi"/>
          <w:noProof/>
          <w:kern w:val="2"/>
          <w:sz w:val="21"/>
          <w:szCs w:val="22"/>
          <w:lang w:val="en-US" w:eastAsia="zh-CN"/>
        </w:rPr>
      </w:pPr>
      <w:r>
        <w:rPr>
          <w:noProof/>
        </w:rPr>
        <w:t>3</w:t>
      </w:r>
      <w:r>
        <w:rPr>
          <w:rFonts w:asciiTheme="minorHAnsi" w:eastAsiaTheme="minorEastAsia" w:hAnsiTheme="minorHAnsi" w:cstheme="minorBidi"/>
          <w:noProof/>
          <w:kern w:val="2"/>
          <w:sz w:val="21"/>
          <w:szCs w:val="22"/>
          <w:lang w:val="en-US" w:eastAsia="zh-CN"/>
        </w:rPr>
        <w:tab/>
      </w:r>
      <w:r>
        <w:rPr>
          <w:noProof/>
        </w:rPr>
        <w:t>Definitions of terms and abbreviations</w:t>
      </w:r>
      <w:r>
        <w:rPr>
          <w:noProof/>
        </w:rPr>
        <w:tab/>
      </w:r>
      <w:r>
        <w:rPr>
          <w:noProof/>
        </w:rPr>
        <w:fldChar w:fldCharType="begin"/>
      </w:r>
      <w:r>
        <w:rPr>
          <w:noProof/>
        </w:rPr>
        <w:instrText xml:space="preserve"> PAGEREF _Toc181041495 \h </w:instrText>
      </w:r>
      <w:r>
        <w:rPr>
          <w:noProof/>
        </w:rPr>
      </w:r>
      <w:r>
        <w:rPr>
          <w:noProof/>
        </w:rPr>
        <w:fldChar w:fldCharType="separate"/>
      </w:r>
      <w:r>
        <w:rPr>
          <w:noProof/>
        </w:rPr>
        <w:t>6</w:t>
      </w:r>
      <w:r>
        <w:rPr>
          <w:noProof/>
        </w:rPr>
        <w:fldChar w:fldCharType="end"/>
      </w:r>
    </w:p>
    <w:p w14:paraId="2111CC6B" w14:textId="56FFC538" w:rsidR="009F4056" w:rsidRDefault="009F4056">
      <w:pPr>
        <w:pStyle w:val="22"/>
        <w:rPr>
          <w:rFonts w:asciiTheme="minorHAnsi" w:eastAsiaTheme="minorEastAsia" w:hAnsiTheme="minorHAnsi" w:cstheme="minorBidi"/>
          <w:noProof/>
          <w:kern w:val="2"/>
          <w:sz w:val="21"/>
          <w:szCs w:val="22"/>
          <w:lang w:val="en-US" w:eastAsia="zh-CN"/>
        </w:rPr>
      </w:pPr>
      <w:r>
        <w:rPr>
          <w:noProof/>
        </w:rPr>
        <w:t>3.1</w:t>
      </w:r>
      <w:r>
        <w:rPr>
          <w:rFonts w:asciiTheme="minorHAnsi" w:eastAsiaTheme="minorEastAsia" w:hAnsiTheme="minorHAnsi" w:cstheme="minorBidi"/>
          <w:noProof/>
          <w:kern w:val="2"/>
          <w:sz w:val="21"/>
          <w:szCs w:val="22"/>
          <w:lang w:val="en-US" w:eastAsia="zh-CN"/>
        </w:rPr>
        <w:tab/>
      </w:r>
      <w:r>
        <w:rPr>
          <w:noProof/>
        </w:rPr>
        <w:t>Terms</w:t>
      </w:r>
      <w:r>
        <w:rPr>
          <w:noProof/>
        </w:rPr>
        <w:tab/>
      </w:r>
      <w:r>
        <w:rPr>
          <w:noProof/>
        </w:rPr>
        <w:fldChar w:fldCharType="begin"/>
      </w:r>
      <w:r>
        <w:rPr>
          <w:noProof/>
        </w:rPr>
        <w:instrText xml:space="preserve"> PAGEREF _Toc181041496 \h </w:instrText>
      </w:r>
      <w:r>
        <w:rPr>
          <w:noProof/>
        </w:rPr>
      </w:r>
      <w:r>
        <w:rPr>
          <w:noProof/>
        </w:rPr>
        <w:fldChar w:fldCharType="separate"/>
      </w:r>
      <w:r>
        <w:rPr>
          <w:noProof/>
        </w:rPr>
        <w:t>6</w:t>
      </w:r>
      <w:r>
        <w:rPr>
          <w:noProof/>
        </w:rPr>
        <w:fldChar w:fldCharType="end"/>
      </w:r>
    </w:p>
    <w:p w14:paraId="42DBE3A9" w14:textId="1579D7EE" w:rsidR="009F4056" w:rsidRDefault="009F4056">
      <w:pPr>
        <w:pStyle w:val="22"/>
        <w:rPr>
          <w:rFonts w:asciiTheme="minorHAnsi" w:eastAsiaTheme="minorEastAsia" w:hAnsiTheme="minorHAnsi" w:cstheme="minorBidi"/>
          <w:noProof/>
          <w:kern w:val="2"/>
          <w:sz w:val="21"/>
          <w:szCs w:val="22"/>
          <w:lang w:val="en-US" w:eastAsia="zh-CN"/>
        </w:rPr>
      </w:pPr>
      <w:r>
        <w:rPr>
          <w:noProof/>
        </w:rPr>
        <w:t>3.2</w:t>
      </w:r>
      <w:r>
        <w:rPr>
          <w:rFonts w:asciiTheme="minorHAnsi" w:eastAsiaTheme="minorEastAsia" w:hAnsiTheme="minorHAnsi" w:cstheme="minorBidi"/>
          <w:noProof/>
          <w:kern w:val="2"/>
          <w:sz w:val="21"/>
          <w:szCs w:val="22"/>
          <w:lang w:val="en-US" w:eastAsia="zh-CN"/>
        </w:rPr>
        <w:tab/>
      </w:r>
      <w:r>
        <w:rPr>
          <w:noProof/>
        </w:rPr>
        <w:t>Abbreviations</w:t>
      </w:r>
      <w:r>
        <w:rPr>
          <w:noProof/>
        </w:rPr>
        <w:tab/>
      </w:r>
      <w:r>
        <w:rPr>
          <w:noProof/>
        </w:rPr>
        <w:fldChar w:fldCharType="begin"/>
      </w:r>
      <w:r>
        <w:rPr>
          <w:noProof/>
        </w:rPr>
        <w:instrText xml:space="preserve"> PAGEREF _Toc181041497 \h </w:instrText>
      </w:r>
      <w:r>
        <w:rPr>
          <w:noProof/>
        </w:rPr>
      </w:r>
      <w:r>
        <w:rPr>
          <w:noProof/>
        </w:rPr>
        <w:fldChar w:fldCharType="separate"/>
      </w:r>
      <w:r>
        <w:rPr>
          <w:noProof/>
        </w:rPr>
        <w:t>6</w:t>
      </w:r>
      <w:r>
        <w:rPr>
          <w:noProof/>
        </w:rPr>
        <w:fldChar w:fldCharType="end"/>
      </w:r>
    </w:p>
    <w:p w14:paraId="08B9AC7B" w14:textId="19BAA0FA" w:rsidR="009F4056" w:rsidRDefault="009F4056">
      <w:pPr>
        <w:pStyle w:val="10"/>
        <w:rPr>
          <w:rFonts w:asciiTheme="minorHAnsi" w:eastAsiaTheme="minorEastAsia" w:hAnsiTheme="minorHAnsi" w:cstheme="minorBidi"/>
          <w:noProof/>
          <w:kern w:val="2"/>
          <w:sz w:val="21"/>
          <w:szCs w:val="22"/>
          <w:lang w:val="en-US" w:eastAsia="zh-CN"/>
        </w:rPr>
      </w:pPr>
      <w:r>
        <w:rPr>
          <w:noProof/>
        </w:rPr>
        <w:t>4</w:t>
      </w:r>
      <w:r>
        <w:rPr>
          <w:rFonts w:asciiTheme="minorHAnsi" w:eastAsiaTheme="minorEastAsia" w:hAnsiTheme="minorHAnsi" w:cstheme="minorBidi"/>
          <w:noProof/>
          <w:kern w:val="2"/>
          <w:sz w:val="21"/>
          <w:szCs w:val="22"/>
          <w:lang w:val="en-US" w:eastAsia="zh-CN"/>
        </w:rPr>
        <w:tab/>
      </w:r>
      <w:r>
        <w:rPr>
          <w:noProof/>
        </w:rPr>
        <w:t>Architectural Assumptions and Requirements</w:t>
      </w:r>
      <w:r>
        <w:rPr>
          <w:noProof/>
        </w:rPr>
        <w:tab/>
      </w:r>
      <w:r>
        <w:rPr>
          <w:noProof/>
        </w:rPr>
        <w:fldChar w:fldCharType="begin"/>
      </w:r>
      <w:r>
        <w:rPr>
          <w:noProof/>
        </w:rPr>
        <w:instrText xml:space="preserve"> PAGEREF _Toc181041498 \h </w:instrText>
      </w:r>
      <w:r>
        <w:rPr>
          <w:noProof/>
        </w:rPr>
      </w:r>
      <w:r>
        <w:rPr>
          <w:noProof/>
        </w:rPr>
        <w:fldChar w:fldCharType="separate"/>
      </w:r>
      <w:r>
        <w:rPr>
          <w:noProof/>
        </w:rPr>
        <w:t>6</w:t>
      </w:r>
      <w:r>
        <w:rPr>
          <w:noProof/>
        </w:rPr>
        <w:fldChar w:fldCharType="end"/>
      </w:r>
    </w:p>
    <w:p w14:paraId="561A953E" w14:textId="3C21C7CA" w:rsidR="009F4056" w:rsidRDefault="009F4056">
      <w:pPr>
        <w:pStyle w:val="22"/>
        <w:rPr>
          <w:rFonts w:asciiTheme="minorHAnsi" w:eastAsiaTheme="minorEastAsia" w:hAnsiTheme="minorHAnsi" w:cstheme="minorBidi"/>
          <w:noProof/>
          <w:kern w:val="2"/>
          <w:sz w:val="21"/>
          <w:szCs w:val="22"/>
          <w:lang w:val="en-US" w:eastAsia="zh-CN"/>
        </w:rPr>
      </w:pPr>
      <w:r>
        <w:rPr>
          <w:noProof/>
        </w:rPr>
        <w:t>4.1</w:t>
      </w:r>
      <w:r>
        <w:rPr>
          <w:rFonts w:asciiTheme="minorHAnsi" w:eastAsiaTheme="minorEastAsia" w:hAnsiTheme="minorHAnsi" w:cstheme="minorBidi"/>
          <w:noProof/>
          <w:kern w:val="2"/>
          <w:sz w:val="21"/>
          <w:szCs w:val="22"/>
          <w:lang w:val="en-US" w:eastAsia="zh-CN"/>
        </w:rPr>
        <w:tab/>
      </w:r>
      <w:r>
        <w:rPr>
          <w:noProof/>
        </w:rPr>
        <w:t>Architectural Assumptions</w:t>
      </w:r>
      <w:r>
        <w:rPr>
          <w:noProof/>
        </w:rPr>
        <w:tab/>
      </w:r>
      <w:r>
        <w:rPr>
          <w:noProof/>
        </w:rPr>
        <w:fldChar w:fldCharType="begin"/>
      </w:r>
      <w:r>
        <w:rPr>
          <w:noProof/>
        </w:rPr>
        <w:instrText xml:space="preserve"> PAGEREF _Toc181041499 \h </w:instrText>
      </w:r>
      <w:r>
        <w:rPr>
          <w:noProof/>
        </w:rPr>
      </w:r>
      <w:r>
        <w:rPr>
          <w:noProof/>
        </w:rPr>
        <w:fldChar w:fldCharType="separate"/>
      </w:r>
      <w:r>
        <w:rPr>
          <w:noProof/>
        </w:rPr>
        <w:t>6</w:t>
      </w:r>
      <w:r>
        <w:rPr>
          <w:noProof/>
        </w:rPr>
        <w:fldChar w:fldCharType="end"/>
      </w:r>
    </w:p>
    <w:p w14:paraId="54DC4BF5" w14:textId="13CD49E9" w:rsidR="009F4056" w:rsidRDefault="009F4056">
      <w:pPr>
        <w:pStyle w:val="22"/>
        <w:rPr>
          <w:rFonts w:asciiTheme="minorHAnsi" w:eastAsiaTheme="minorEastAsia" w:hAnsiTheme="minorHAnsi" w:cstheme="minorBidi"/>
          <w:noProof/>
          <w:kern w:val="2"/>
          <w:sz w:val="21"/>
          <w:szCs w:val="22"/>
          <w:lang w:val="en-US" w:eastAsia="zh-CN"/>
        </w:rPr>
      </w:pPr>
      <w:r>
        <w:rPr>
          <w:noProof/>
        </w:rPr>
        <w:t>4.2</w:t>
      </w:r>
      <w:r>
        <w:rPr>
          <w:rFonts w:asciiTheme="minorHAnsi" w:eastAsiaTheme="minorEastAsia" w:hAnsiTheme="minorHAnsi" w:cstheme="minorBidi"/>
          <w:noProof/>
          <w:kern w:val="2"/>
          <w:sz w:val="21"/>
          <w:szCs w:val="22"/>
          <w:lang w:val="en-US" w:eastAsia="zh-CN"/>
        </w:rPr>
        <w:tab/>
      </w:r>
      <w:r>
        <w:rPr>
          <w:noProof/>
        </w:rPr>
        <w:t>Architectural Requirements</w:t>
      </w:r>
      <w:r>
        <w:rPr>
          <w:noProof/>
        </w:rPr>
        <w:tab/>
      </w:r>
      <w:r>
        <w:rPr>
          <w:noProof/>
        </w:rPr>
        <w:fldChar w:fldCharType="begin"/>
      </w:r>
      <w:r>
        <w:rPr>
          <w:noProof/>
        </w:rPr>
        <w:instrText xml:space="preserve"> PAGEREF _Toc181041500 \h </w:instrText>
      </w:r>
      <w:r>
        <w:rPr>
          <w:noProof/>
        </w:rPr>
      </w:r>
      <w:r>
        <w:rPr>
          <w:noProof/>
        </w:rPr>
        <w:fldChar w:fldCharType="separate"/>
      </w:r>
      <w:r>
        <w:rPr>
          <w:noProof/>
        </w:rPr>
        <w:t>7</w:t>
      </w:r>
      <w:r>
        <w:rPr>
          <w:noProof/>
        </w:rPr>
        <w:fldChar w:fldCharType="end"/>
      </w:r>
    </w:p>
    <w:p w14:paraId="225AC714" w14:textId="13958FA5" w:rsidR="009F4056" w:rsidRDefault="009F4056">
      <w:pPr>
        <w:pStyle w:val="10"/>
        <w:rPr>
          <w:rFonts w:asciiTheme="minorHAnsi" w:eastAsiaTheme="minorEastAsia" w:hAnsiTheme="minorHAnsi" w:cstheme="minorBidi"/>
          <w:noProof/>
          <w:kern w:val="2"/>
          <w:sz w:val="21"/>
          <w:szCs w:val="22"/>
          <w:lang w:val="en-US" w:eastAsia="zh-CN"/>
        </w:rPr>
      </w:pPr>
      <w:r>
        <w:rPr>
          <w:noProof/>
        </w:rPr>
        <w:t>5</w:t>
      </w:r>
      <w:r>
        <w:rPr>
          <w:rFonts w:asciiTheme="minorHAnsi" w:eastAsiaTheme="minorEastAsia" w:hAnsiTheme="minorHAnsi" w:cstheme="minorBidi"/>
          <w:noProof/>
          <w:kern w:val="2"/>
          <w:sz w:val="21"/>
          <w:szCs w:val="22"/>
          <w:lang w:val="en-US" w:eastAsia="zh-CN"/>
        </w:rPr>
        <w:tab/>
      </w:r>
      <w:r>
        <w:rPr>
          <w:noProof/>
        </w:rPr>
        <w:t>Key Issues</w:t>
      </w:r>
      <w:r>
        <w:rPr>
          <w:noProof/>
        </w:rPr>
        <w:tab/>
      </w:r>
      <w:r>
        <w:rPr>
          <w:noProof/>
        </w:rPr>
        <w:fldChar w:fldCharType="begin"/>
      </w:r>
      <w:r>
        <w:rPr>
          <w:noProof/>
        </w:rPr>
        <w:instrText xml:space="preserve"> PAGEREF _Toc181041501 \h </w:instrText>
      </w:r>
      <w:r>
        <w:rPr>
          <w:noProof/>
        </w:rPr>
      </w:r>
      <w:r>
        <w:rPr>
          <w:noProof/>
        </w:rPr>
        <w:fldChar w:fldCharType="separate"/>
      </w:r>
      <w:r>
        <w:rPr>
          <w:noProof/>
        </w:rPr>
        <w:t>7</w:t>
      </w:r>
      <w:r>
        <w:rPr>
          <w:noProof/>
        </w:rPr>
        <w:fldChar w:fldCharType="end"/>
      </w:r>
    </w:p>
    <w:p w14:paraId="0F941246" w14:textId="02938A7B" w:rsidR="009F4056" w:rsidRDefault="009F4056">
      <w:pPr>
        <w:pStyle w:val="22"/>
        <w:rPr>
          <w:rFonts w:asciiTheme="minorHAnsi" w:eastAsiaTheme="minorEastAsia" w:hAnsiTheme="minorHAnsi" w:cstheme="minorBidi"/>
          <w:noProof/>
          <w:kern w:val="2"/>
          <w:sz w:val="21"/>
          <w:szCs w:val="22"/>
          <w:lang w:val="en-US" w:eastAsia="zh-CN"/>
        </w:rPr>
      </w:pPr>
      <w:r>
        <w:rPr>
          <w:noProof/>
        </w:rPr>
        <w:t>5.1</w:t>
      </w:r>
      <w:r>
        <w:rPr>
          <w:rFonts w:asciiTheme="minorHAnsi" w:eastAsiaTheme="minorEastAsia" w:hAnsiTheme="minorHAnsi" w:cstheme="minorBidi"/>
          <w:noProof/>
          <w:kern w:val="2"/>
          <w:sz w:val="21"/>
          <w:szCs w:val="22"/>
          <w:lang w:val="en-US" w:eastAsia="zh-CN"/>
        </w:rPr>
        <w:tab/>
      </w:r>
      <w:r>
        <w:rPr>
          <w:noProof/>
        </w:rPr>
        <w:t>Key Issue #1:</w:t>
      </w:r>
      <w:r w:rsidRPr="00210BEC">
        <w:rPr>
          <w:rFonts w:eastAsia="Malgun Gothic"/>
          <w:noProof/>
        </w:rPr>
        <w:t xml:space="preserve"> No</w:t>
      </w:r>
      <w:r>
        <w:rPr>
          <w:noProof/>
        </w:rPr>
        <w:t>tification of disaster condition to the UE</w:t>
      </w:r>
      <w:r>
        <w:rPr>
          <w:noProof/>
        </w:rPr>
        <w:tab/>
      </w:r>
      <w:r>
        <w:rPr>
          <w:noProof/>
        </w:rPr>
        <w:fldChar w:fldCharType="begin"/>
      </w:r>
      <w:r>
        <w:rPr>
          <w:noProof/>
        </w:rPr>
        <w:instrText xml:space="preserve"> PAGEREF _Toc181041502 \h </w:instrText>
      </w:r>
      <w:r>
        <w:rPr>
          <w:noProof/>
        </w:rPr>
      </w:r>
      <w:r>
        <w:rPr>
          <w:noProof/>
        </w:rPr>
        <w:fldChar w:fldCharType="separate"/>
      </w:r>
      <w:r>
        <w:rPr>
          <w:noProof/>
        </w:rPr>
        <w:t>7</w:t>
      </w:r>
      <w:r>
        <w:rPr>
          <w:noProof/>
        </w:rPr>
        <w:fldChar w:fldCharType="end"/>
      </w:r>
    </w:p>
    <w:p w14:paraId="3E8DD043" w14:textId="59751F4F" w:rsidR="009F4056" w:rsidRDefault="009F4056">
      <w:pPr>
        <w:pStyle w:val="32"/>
        <w:rPr>
          <w:rFonts w:asciiTheme="minorHAnsi" w:eastAsiaTheme="minorEastAsia" w:hAnsiTheme="minorHAnsi" w:cstheme="minorBidi"/>
          <w:noProof/>
          <w:kern w:val="2"/>
          <w:sz w:val="21"/>
          <w:szCs w:val="22"/>
          <w:lang w:val="en-US" w:eastAsia="zh-CN"/>
        </w:rPr>
      </w:pPr>
      <w:r>
        <w:rPr>
          <w:noProof/>
        </w:rPr>
        <w:t>5.1.1</w:t>
      </w:r>
      <w:r>
        <w:rPr>
          <w:rFonts w:asciiTheme="minorHAnsi" w:eastAsiaTheme="minorEastAsia" w:hAnsiTheme="minorHAnsi" w:cstheme="minorBidi"/>
          <w:noProof/>
          <w:kern w:val="2"/>
          <w:sz w:val="21"/>
          <w:szCs w:val="22"/>
          <w:lang w:val="en-US" w:eastAsia="zh-CN"/>
        </w:rPr>
        <w:tab/>
      </w:r>
      <w:r>
        <w:rPr>
          <w:noProof/>
        </w:rPr>
        <w:t>Description</w:t>
      </w:r>
      <w:r>
        <w:rPr>
          <w:noProof/>
        </w:rPr>
        <w:tab/>
      </w:r>
      <w:r>
        <w:rPr>
          <w:noProof/>
        </w:rPr>
        <w:fldChar w:fldCharType="begin"/>
      </w:r>
      <w:r>
        <w:rPr>
          <w:noProof/>
        </w:rPr>
        <w:instrText xml:space="preserve"> PAGEREF _Toc181041503 \h </w:instrText>
      </w:r>
      <w:r>
        <w:rPr>
          <w:noProof/>
        </w:rPr>
      </w:r>
      <w:r>
        <w:rPr>
          <w:noProof/>
        </w:rPr>
        <w:fldChar w:fldCharType="separate"/>
      </w:r>
      <w:r>
        <w:rPr>
          <w:noProof/>
        </w:rPr>
        <w:t>7</w:t>
      </w:r>
      <w:r>
        <w:rPr>
          <w:noProof/>
        </w:rPr>
        <w:fldChar w:fldCharType="end"/>
      </w:r>
    </w:p>
    <w:p w14:paraId="617B6318" w14:textId="17EA7330" w:rsidR="009F4056" w:rsidRDefault="009F4056">
      <w:pPr>
        <w:pStyle w:val="22"/>
        <w:rPr>
          <w:rFonts w:asciiTheme="minorHAnsi" w:eastAsiaTheme="minorEastAsia" w:hAnsiTheme="minorHAnsi" w:cstheme="minorBidi"/>
          <w:noProof/>
          <w:kern w:val="2"/>
          <w:sz w:val="21"/>
          <w:szCs w:val="22"/>
          <w:lang w:val="en-US" w:eastAsia="zh-CN"/>
        </w:rPr>
      </w:pPr>
      <w:r>
        <w:rPr>
          <w:noProof/>
        </w:rPr>
        <w:t>5.2</w:t>
      </w:r>
      <w:r>
        <w:rPr>
          <w:rFonts w:asciiTheme="minorHAnsi" w:eastAsiaTheme="minorEastAsia" w:hAnsiTheme="minorHAnsi" w:cstheme="minorBidi"/>
          <w:noProof/>
          <w:kern w:val="2"/>
          <w:sz w:val="21"/>
          <w:szCs w:val="22"/>
          <w:lang w:val="en-US" w:eastAsia="zh-CN"/>
        </w:rPr>
        <w:tab/>
      </w:r>
      <w:r>
        <w:rPr>
          <w:noProof/>
        </w:rPr>
        <w:t>Key Issue #2: Indication of accessibility from EPS to the UE</w:t>
      </w:r>
      <w:r>
        <w:rPr>
          <w:noProof/>
        </w:rPr>
        <w:tab/>
      </w:r>
      <w:r>
        <w:rPr>
          <w:noProof/>
        </w:rPr>
        <w:fldChar w:fldCharType="begin"/>
      </w:r>
      <w:r>
        <w:rPr>
          <w:noProof/>
        </w:rPr>
        <w:instrText xml:space="preserve"> PAGEREF _Toc181041504 \h </w:instrText>
      </w:r>
      <w:r>
        <w:rPr>
          <w:noProof/>
        </w:rPr>
      </w:r>
      <w:r>
        <w:rPr>
          <w:noProof/>
        </w:rPr>
        <w:fldChar w:fldCharType="separate"/>
      </w:r>
      <w:r>
        <w:rPr>
          <w:noProof/>
        </w:rPr>
        <w:t>7</w:t>
      </w:r>
      <w:r>
        <w:rPr>
          <w:noProof/>
        </w:rPr>
        <w:fldChar w:fldCharType="end"/>
      </w:r>
    </w:p>
    <w:p w14:paraId="559577DE" w14:textId="20944E2D" w:rsidR="009F4056" w:rsidRDefault="009F4056">
      <w:pPr>
        <w:pStyle w:val="32"/>
        <w:rPr>
          <w:rFonts w:asciiTheme="minorHAnsi" w:eastAsiaTheme="minorEastAsia" w:hAnsiTheme="minorHAnsi" w:cstheme="minorBidi"/>
          <w:noProof/>
          <w:kern w:val="2"/>
          <w:sz w:val="21"/>
          <w:szCs w:val="22"/>
          <w:lang w:val="en-US" w:eastAsia="zh-CN"/>
        </w:rPr>
      </w:pPr>
      <w:r>
        <w:rPr>
          <w:noProof/>
        </w:rPr>
        <w:t>5.2.1</w:t>
      </w:r>
      <w:r>
        <w:rPr>
          <w:rFonts w:asciiTheme="minorHAnsi" w:eastAsiaTheme="minorEastAsia" w:hAnsiTheme="minorHAnsi" w:cstheme="minorBidi"/>
          <w:noProof/>
          <w:kern w:val="2"/>
          <w:sz w:val="21"/>
          <w:szCs w:val="22"/>
          <w:lang w:val="en-US" w:eastAsia="zh-CN"/>
        </w:rPr>
        <w:tab/>
      </w:r>
      <w:r>
        <w:rPr>
          <w:noProof/>
        </w:rPr>
        <w:t>Description</w:t>
      </w:r>
      <w:r>
        <w:rPr>
          <w:noProof/>
        </w:rPr>
        <w:tab/>
      </w:r>
      <w:r>
        <w:rPr>
          <w:noProof/>
        </w:rPr>
        <w:fldChar w:fldCharType="begin"/>
      </w:r>
      <w:r>
        <w:rPr>
          <w:noProof/>
        </w:rPr>
        <w:instrText xml:space="preserve"> PAGEREF _Toc181041505 \h </w:instrText>
      </w:r>
      <w:r>
        <w:rPr>
          <w:noProof/>
        </w:rPr>
      </w:r>
      <w:r>
        <w:rPr>
          <w:noProof/>
        </w:rPr>
        <w:fldChar w:fldCharType="separate"/>
      </w:r>
      <w:r>
        <w:rPr>
          <w:noProof/>
        </w:rPr>
        <w:t>7</w:t>
      </w:r>
      <w:r>
        <w:rPr>
          <w:noProof/>
        </w:rPr>
        <w:fldChar w:fldCharType="end"/>
      </w:r>
    </w:p>
    <w:p w14:paraId="62246BEB" w14:textId="3FB0A266" w:rsidR="009F4056" w:rsidRDefault="009F4056">
      <w:pPr>
        <w:pStyle w:val="22"/>
        <w:rPr>
          <w:rFonts w:asciiTheme="minorHAnsi" w:eastAsiaTheme="minorEastAsia" w:hAnsiTheme="minorHAnsi" w:cstheme="minorBidi"/>
          <w:noProof/>
          <w:kern w:val="2"/>
          <w:sz w:val="21"/>
          <w:szCs w:val="22"/>
          <w:lang w:val="en-US" w:eastAsia="zh-CN"/>
        </w:rPr>
      </w:pPr>
      <w:r>
        <w:rPr>
          <w:noProof/>
        </w:rPr>
        <w:t>5.3</w:t>
      </w:r>
      <w:r>
        <w:rPr>
          <w:rFonts w:asciiTheme="minorHAnsi" w:eastAsiaTheme="minorEastAsia" w:hAnsiTheme="minorHAnsi" w:cstheme="minorBidi"/>
          <w:noProof/>
          <w:kern w:val="2"/>
          <w:sz w:val="21"/>
          <w:szCs w:val="22"/>
          <w:lang w:val="en-US" w:eastAsia="zh-CN"/>
        </w:rPr>
        <w:tab/>
      </w:r>
      <w:r>
        <w:rPr>
          <w:noProof/>
        </w:rPr>
        <w:t>Key Issue #3: Attach to the 4G VPLMN without disaster condition in case of disaster condition</w:t>
      </w:r>
      <w:r>
        <w:rPr>
          <w:noProof/>
        </w:rPr>
        <w:tab/>
      </w:r>
      <w:r>
        <w:rPr>
          <w:noProof/>
        </w:rPr>
        <w:fldChar w:fldCharType="begin"/>
      </w:r>
      <w:r>
        <w:rPr>
          <w:noProof/>
        </w:rPr>
        <w:instrText xml:space="preserve"> PAGEREF _Toc181041506 \h </w:instrText>
      </w:r>
      <w:r>
        <w:rPr>
          <w:noProof/>
        </w:rPr>
      </w:r>
      <w:r>
        <w:rPr>
          <w:noProof/>
        </w:rPr>
        <w:fldChar w:fldCharType="separate"/>
      </w:r>
      <w:r>
        <w:rPr>
          <w:noProof/>
        </w:rPr>
        <w:t>8</w:t>
      </w:r>
      <w:r>
        <w:rPr>
          <w:noProof/>
        </w:rPr>
        <w:fldChar w:fldCharType="end"/>
      </w:r>
    </w:p>
    <w:p w14:paraId="2A4D0245" w14:textId="15AE795E" w:rsidR="009F4056" w:rsidRDefault="009F4056">
      <w:pPr>
        <w:pStyle w:val="32"/>
        <w:rPr>
          <w:rFonts w:asciiTheme="minorHAnsi" w:eastAsiaTheme="minorEastAsia" w:hAnsiTheme="minorHAnsi" w:cstheme="minorBidi"/>
          <w:noProof/>
          <w:kern w:val="2"/>
          <w:sz w:val="21"/>
          <w:szCs w:val="22"/>
          <w:lang w:val="en-US" w:eastAsia="zh-CN"/>
        </w:rPr>
      </w:pPr>
      <w:r>
        <w:rPr>
          <w:noProof/>
          <w:lang w:eastAsia="zh-CN"/>
        </w:rPr>
        <w:t>5.3.1</w:t>
      </w:r>
      <w:r>
        <w:rPr>
          <w:rFonts w:asciiTheme="minorHAnsi" w:eastAsiaTheme="minorEastAsia" w:hAnsiTheme="minorHAnsi" w:cstheme="minorBidi"/>
          <w:noProof/>
          <w:kern w:val="2"/>
          <w:sz w:val="21"/>
          <w:szCs w:val="22"/>
          <w:lang w:val="en-US" w:eastAsia="zh-CN"/>
        </w:rPr>
        <w:tab/>
      </w:r>
      <w:r>
        <w:rPr>
          <w:noProof/>
          <w:lang w:eastAsia="zh-CN"/>
        </w:rPr>
        <w:t>Description</w:t>
      </w:r>
      <w:r>
        <w:rPr>
          <w:noProof/>
        </w:rPr>
        <w:tab/>
      </w:r>
      <w:r>
        <w:rPr>
          <w:noProof/>
        </w:rPr>
        <w:fldChar w:fldCharType="begin"/>
      </w:r>
      <w:r>
        <w:rPr>
          <w:noProof/>
        </w:rPr>
        <w:instrText xml:space="preserve"> PAGEREF _Toc181041507 \h </w:instrText>
      </w:r>
      <w:r>
        <w:rPr>
          <w:noProof/>
        </w:rPr>
      </w:r>
      <w:r>
        <w:rPr>
          <w:noProof/>
        </w:rPr>
        <w:fldChar w:fldCharType="separate"/>
      </w:r>
      <w:r>
        <w:rPr>
          <w:noProof/>
        </w:rPr>
        <w:t>8</w:t>
      </w:r>
      <w:r>
        <w:rPr>
          <w:noProof/>
        </w:rPr>
        <w:fldChar w:fldCharType="end"/>
      </w:r>
    </w:p>
    <w:p w14:paraId="675CDA1F" w14:textId="43CD6553" w:rsidR="009F4056" w:rsidRDefault="009F4056">
      <w:pPr>
        <w:pStyle w:val="22"/>
        <w:rPr>
          <w:rFonts w:asciiTheme="minorHAnsi" w:eastAsiaTheme="minorEastAsia" w:hAnsiTheme="minorHAnsi" w:cstheme="minorBidi"/>
          <w:noProof/>
          <w:kern w:val="2"/>
          <w:sz w:val="21"/>
          <w:szCs w:val="22"/>
          <w:lang w:val="en-US" w:eastAsia="zh-CN"/>
        </w:rPr>
      </w:pPr>
      <w:r>
        <w:rPr>
          <w:noProof/>
        </w:rPr>
        <w:t>5.4</w:t>
      </w:r>
      <w:r>
        <w:rPr>
          <w:rFonts w:asciiTheme="minorHAnsi" w:eastAsiaTheme="minorEastAsia" w:hAnsiTheme="minorHAnsi" w:cstheme="minorBidi"/>
          <w:noProof/>
          <w:kern w:val="2"/>
          <w:sz w:val="21"/>
          <w:szCs w:val="22"/>
          <w:lang w:val="en-US" w:eastAsia="zh-CN"/>
        </w:rPr>
        <w:tab/>
      </w:r>
      <w:r>
        <w:rPr>
          <w:noProof/>
        </w:rPr>
        <w:t>Key Issue #4: PLMN selection when a "disaster condition" applies for the 5G-only national roaming UE</w:t>
      </w:r>
      <w:r>
        <w:rPr>
          <w:noProof/>
        </w:rPr>
        <w:tab/>
      </w:r>
      <w:r>
        <w:rPr>
          <w:noProof/>
        </w:rPr>
        <w:fldChar w:fldCharType="begin"/>
      </w:r>
      <w:r>
        <w:rPr>
          <w:noProof/>
        </w:rPr>
        <w:instrText xml:space="preserve"> PAGEREF _Toc181041508 \h </w:instrText>
      </w:r>
      <w:r>
        <w:rPr>
          <w:noProof/>
        </w:rPr>
      </w:r>
      <w:r>
        <w:rPr>
          <w:noProof/>
        </w:rPr>
        <w:fldChar w:fldCharType="separate"/>
      </w:r>
      <w:r>
        <w:rPr>
          <w:noProof/>
        </w:rPr>
        <w:t>8</w:t>
      </w:r>
      <w:r>
        <w:rPr>
          <w:noProof/>
        </w:rPr>
        <w:fldChar w:fldCharType="end"/>
      </w:r>
    </w:p>
    <w:p w14:paraId="7028B4EB" w14:textId="09C80F65" w:rsidR="009F4056" w:rsidRDefault="009F4056">
      <w:pPr>
        <w:pStyle w:val="32"/>
        <w:rPr>
          <w:rFonts w:asciiTheme="minorHAnsi" w:eastAsiaTheme="minorEastAsia" w:hAnsiTheme="minorHAnsi" w:cstheme="minorBidi"/>
          <w:noProof/>
          <w:kern w:val="2"/>
          <w:sz w:val="21"/>
          <w:szCs w:val="22"/>
          <w:lang w:val="en-US" w:eastAsia="zh-CN"/>
        </w:rPr>
      </w:pPr>
      <w:r>
        <w:rPr>
          <w:noProof/>
          <w:lang w:eastAsia="zh-CN"/>
        </w:rPr>
        <w:t>5.4.1</w:t>
      </w:r>
      <w:r>
        <w:rPr>
          <w:rFonts w:asciiTheme="minorHAnsi" w:eastAsiaTheme="minorEastAsia" w:hAnsiTheme="minorHAnsi" w:cstheme="minorBidi"/>
          <w:noProof/>
          <w:kern w:val="2"/>
          <w:sz w:val="21"/>
          <w:szCs w:val="22"/>
          <w:lang w:val="en-US" w:eastAsia="zh-CN"/>
        </w:rPr>
        <w:tab/>
      </w:r>
      <w:r>
        <w:rPr>
          <w:noProof/>
          <w:lang w:eastAsia="zh-CN"/>
        </w:rPr>
        <w:t>Description</w:t>
      </w:r>
      <w:r>
        <w:rPr>
          <w:noProof/>
        </w:rPr>
        <w:tab/>
      </w:r>
      <w:r>
        <w:rPr>
          <w:noProof/>
        </w:rPr>
        <w:fldChar w:fldCharType="begin"/>
      </w:r>
      <w:r>
        <w:rPr>
          <w:noProof/>
        </w:rPr>
        <w:instrText xml:space="preserve"> PAGEREF _Toc181041509 \h </w:instrText>
      </w:r>
      <w:r>
        <w:rPr>
          <w:noProof/>
        </w:rPr>
      </w:r>
      <w:r>
        <w:rPr>
          <w:noProof/>
        </w:rPr>
        <w:fldChar w:fldCharType="separate"/>
      </w:r>
      <w:r>
        <w:rPr>
          <w:noProof/>
        </w:rPr>
        <w:t>8</w:t>
      </w:r>
      <w:r>
        <w:rPr>
          <w:noProof/>
        </w:rPr>
        <w:fldChar w:fldCharType="end"/>
      </w:r>
    </w:p>
    <w:p w14:paraId="64B19D85" w14:textId="300532F5" w:rsidR="009F4056" w:rsidRDefault="009F4056">
      <w:pPr>
        <w:pStyle w:val="22"/>
        <w:rPr>
          <w:rFonts w:asciiTheme="minorHAnsi" w:eastAsiaTheme="minorEastAsia" w:hAnsiTheme="minorHAnsi" w:cstheme="minorBidi"/>
          <w:noProof/>
          <w:kern w:val="2"/>
          <w:sz w:val="21"/>
          <w:szCs w:val="22"/>
          <w:lang w:val="en-US" w:eastAsia="zh-CN"/>
        </w:rPr>
      </w:pPr>
      <w:r>
        <w:rPr>
          <w:noProof/>
        </w:rPr>
        <w:t>5.5</w:t>
      </w:r>
      <w:r>
        <w:rPr>
          <w:rFonts w:asciiTheme="minorHAnsi" w:eastAsiaTheme="minorEastAsia" w:hAnsiTheme="minorHAnsi" w:cstheme="minorBidi"/>
          <w:noProof/>
          <w:kern w:val="2"/>
          <w:sz w:val="21"/>
          <w:szCs w:val="22"/>
          <w:lang w:val="en-US" w:eastAsia="zh-CN"/>
        </w:rPr>
        <w:tab/>
      </w:r>
      <w:r>
        <w:rPr>
          <w:noProof/>
        </w:rPr>
        <w:t>Key Issue #5: RAT restriction under disaster conditions</w:t>
      </w:r>
      <w:r>
        <w:rPr>
          <w:noProof/>
        </w:rPr>
        <w:tab/>
      </w:r>
      <w:r>
        <w:rPr>
          <w:noProof/>
        </w:rPr>
        <w:fldChar w:fldCharType="begin"/>
      </w:r>
      <w:r>
        <w:rPr>
          <w:noProof/>
        </w:rPr>
        <w:instrText xml:space="preserve"> PAGEREF _Toc181041510 \h </w:instrText>
      </w:r>
      <w:r>
        <w:rPr>
          <w:noProof/>
        </w:rPr>
      </w:r>
      <w:r>
        <w:rPr>
          <w:noProof/>
        </w:rPr>
        <w:fldChar w:fldCharType="separate"/>
      </w:r>
      <w:r>
        <w:rPr>
          <w:noProof/>
        </w:rPr>
        <w:t>8</w:t>
      </w:r>
      <w:r>
        <w:rPr>
          <w:noProof/>
        </w:rPr>
        <w:fldChar w:fldCharType="end"/>
      </w:r>
    </w:p>
    <w:p w14:paraId="0CF4E4CA" w14:textId="174350FA" w:rsidR="009F4056" w:rsidRDefault="009F4056">
      <w:pPr>
        <w:pStyle w:val="32"/>
        <w:rPr>
          <w:rFonts w:asciiTheme="minorHAnsi" w:eastAsiaTheme="minorEastAsia" w:hAnsiTheme="minorHAnsi" w:cstheme="minorBidi"/>
          <w:noProof/>
          <w:kern w:val="2"/>
          <w:sz w:val="21"/>
          <w:szCs w:val="22"/>
          <w:lang w:val="en-US" w:eastAsia="zh-CN"/>
        </w:rPr>
      </w:pPr>
      <w:r>
        <w:rPr>
          <w:noProof/>
        </w:rPr>
        <w:t>5.5.1</w:t>
      </w:r>
      <w:r>
        <w:rPr>
          <w:rFonts w:asciiTheme="minorHAnsi" w:eastAsiaTheme="minorEastAsia" w:hAnsiTheme="minorHAnsi" w:cstheme="minorBidi"/>
          <w:noProof/>
          <w:kern w:val="2"/>
          <w:sz w:val="21"/>
          <w:szCs w:val="22"/>
          <w:lang w:val="en-US" w:eastAsia="zh-CN"/>
        </w:rPr>
        <w:tab/>
      </w:r>
      <w:r>
        <w:rPr>
          <w:noProof/>
        </w:rPr>
        <w:t>Description</w:t>
      </w:r>
      <w:r>
        <w:rPr>
          <w:noProof/>
        </w:rPr>
        <w:tab/>
      </w:r>
      <w:r>
        <w:rPr>
          <w:noProof/>
        </w:rPr>
        <w:fldChar w:fldCharType="begin"/>
      </w:r>
      <w:r>
        <w:rPr>
          <w:noProof/>
        </w:rPr>
        <w:instrText xml:space="preserve"> PAGEREF _Toc181041511 \h </w:instrText>
      </w:r>
      <w:r>
        <w:rPr>
          <w:noProof/>
        </w:rPr>
      </w:r>
      <w:r>
        <w:rPr>
          <w:noProof/>
        </w:rPr>
        <w:fldChar w:fldCharType="separate"/>
      </w:r>
      <w:r>
        <w:rPr>
          <w:noProof/>
        </w:rPr>
        <w:t>8</w:t>
      </w:r>
      <w:r>
        <w:rPr>
          <w:noProof/>
        </w:rPr>
        <w:fldChar w:fldCharType="end"/>
      </w:r>
    </w:p>
    <w:p w14:paraId="29F9DB52" w14:textId="371CA414" w:rsidR="009F4056" w:rsidRDefault="009F4056">
      <w:pPr>
        <w:pStyle w:val="22"/>
        <w:rPr>
          <w:rFonts w:asciiTheme="minorHAnsi" w:eastAsiaTheme="minorEastAsia" w:hAnsiTheme="minorHAnsi" w:cstheme="minorBidi"/>
          <w:noProof/>
          <w:kern w:val="2"/>
          <w:sz w:val="21"/>
          <w:szCs w:val="22"/>
          <w:lang w:val="en-US" w:eastAsia="zh-CN"/>
        </w:rPr>
      </w:pPr>
      <w:r>
        <w:rPr>
          <w:noProof/>
        </w:rPr>
        <w:t>5.6</w:t>
      </w:r>
      <w:r>
        <w:rPr>
          <w:rFonts w:asciiTheme="minorHAnsi" w:eastAsiaTheme="minorEastAsia" w:hAnsiTheme="minorHAnsi" w:cstheme="minorBidi"/>
          <w:noProof/>
          <w:kern w:val="2"/>
          <w:sz w:val="21"/>
          <w:szCs w:val="22"/>
          <w:lang w:val="en-US" w:eastAsia="zh-CN"/>
        </w:rPr>
        <w:tab/>
      </w:r>
      <w:r>
        <w:rPr>
          <w:noProof/>
        </w:rPr>
        <w:t>Key Issue #6: Notification that disaster condition is no longer applicable to the UEs</w:t>
      </w:r>
      <w:r>
        <w:rPr>
          <w:noProof/>
        </w:rPr>
        <w:tab/>
      </w:r>
      <w:r>
        <w:rPr>
          <w:noProof/>
        </w:rPr>
        <w:fldChar w:fldCharType="begin"/>
      </w:r>
      <w:r>
        <w:rPr>
          <w:noProof/>
        </w:rPr>
        <w:instrText xml:space="preserve"> PAGEREF _Toc181041512 \h </w:instrText>
      </w:r>
      <w:r>
        <w:rPr>
          <w:noProof/>
        </w:rPr>
      </w:r>
      <w:r>
        <w:rPr>
          <w:noProof/>
        </w:rPr>
        <w:fldChar w:fldCharType="separate"/>
      </w:r>
      <w:r>
        <w:rPr>
          <w:noProof/>
        </w:rPr>
        <w:t>9</w:t>
      </w:r>
      <w:r>
        <w:rPr>
          <w:noProof/>
        </w:rPr>
        <w:fldChar w:fldCharType="end"/>
      </w:r>
    </w:p>
    <w:p w14:paraId="715FACA2" w14:textId="7E8014AC" w:rsidR="009F4056" w:rsidRDefault="009F4056">
      <w:pPr>
        <w:pStyle w:val="32"/>
        <w:rPr>
          <w:rFonts w:asciiTheme="minorHAnsi" w:eastAsiaTheme="minorEastAsia" w:hAnsiTheme="minorHAnsi" w:cstheme="minorBidi"/>
          <w:noProof/>
          <w:kern w:val="2"/>
          <w:sz w:val="21"/>
          <w:szCs w:val="22"/>
          <w:lang w:val="en-US" w:eastAsia="zh-CN"/>
        </w:rPr>
      </w:pPr>
      <w:r>
        <w:rPr>
          <w:noProof/>
          <w:lang w:eastAsia="zh-CN"/>
        </w:rPr>
        <w:t>5.6.1</w:t>
      </w:r>
      <w:r>
        <w:rPr>
          <w:rFonts w:asciiTheme="minorHAnsi" w:eastAsiaTheme="minorEastAsia" w:hAnsiTheme="minorHAnsi" w:cstheme="minorBidi"/>
          <w:noProof/>
          <w:kern w:val="2"/>
          <w:sz w:val="21"/>
          <w:szCs w:val="22"/>
          <w:lang w:val="en-US" w:eastAsia="zh-CN"/>
        </w:rPr>
        <w:tab/>
      </w:r>
      <w:r>
        <w:rPr>
          <w:noProof/>
          <w:lang w:eastAsia="zh-CN"/>
        </w:rPr>
        <w:t>Description</w:t>
      </w:r>
      <w:r>
        <w:rPr>
          <w:noProof/>
        </w:rPr>
        <w:tab/>
      </w:r>
      <w:r>
        <w:rPr>
          <w:noProof/>
        </w:rPr>
        <w:fldChar w:fldCharType="begin"/>
      </w:r>
      <w:r>
        <w:rPr>
          <w:noProof/>
        </w:rPr>
        <w:instrText xml:space="preserve"> PAGEREF _Toc181041513 \h </w:instrText>
      </w:r>
      <w:r>
        <w:rPr>
          <w:noProof/>
        </w:rPr>
      </w:r>
      <w:r>
        <w:rPr>
          <w:noProof/>
        </w:rPr>
        <w:fldChar w:fldCharType="separate"/>
      </w:r>
      <w:r>
        <w:rPr>
          <w:noProof/>
        </w:rPr>
        <w:t>9</w:t>
      </w:r>
      <w:r>
        <w:rPr>
          <w:noProof/>
        </w:rPr>
        <w:fldChar w:fldCharType="end"/>
      </w:r>
    </w:p>
    <w:p w14:paraId="7E6EA681" w14:textId="32FFDCEC" w:rsidR="009F4056" w:rsidRDefault="009F4056">
      <w:pPr>
        <w:pStyle w:val="22"/>
        <w:rPr>
          <w:rFonts w:asciiTheme="minorHAnsi" w:eastAsiaTheme="minorEastAsia" w:hAnsiTheme="minorHAnsi" w:cstheme="minorBidi"/>
          <w:noProof/>
          <w:kern w:val="2"/>
          <w:sz w:val="21"/>
          <w:szCs w:val="22"/>
          <w:lang w:val="en-US" w:eastAsia="zh-CN"/>
        </w:rPr>
      </w:pPr>
      <w:r>
        <w:rPr>
          <w:noProof/>
        </w:rPr>
        <w:t>5.7</w:t>
      </w:r>
      <w:r>
        <w:rPr>
          <w:rFonts w:asciiTheme="minorHAnsi" w:eastAsiaTheme="minorEastAsia" w:hAnsiTheme="minorHAnsi" w:cstheme="minorBidi"/>
          <w:noProof/>
          <w:kern w:val="2"/>
          <w:sz w:val="21"/>
          <w:szCs w:val="22"/>
          <w:lang w:val="en-US" w:eastAsia="zh-CN"/>
        </w:rPr>
        <w:tab/>
      </w:r>
      <w:r>
        <w:rPr>
          <w:noProof/>
        </w:rPr>
        <w:t>Key Issue #7: Prevention of signalling overload in the VPLMN providing disaster roaming services in EPS</w:t>
      </w:r>
      <w:r>
        <w:rPr>
          <w:noProof/>
        </w:rPr>
        <w:tab/>
      </w:r>
      <w:r>
        <w:rPr>
          <w:noProof/>
        </w:rPr>
        <w:fldChar w:fldCharType="begin"/>
      </w:r>
      <w:r>
        <w:rPr>
          <w:noProof/>
        </w:rPr>
        <w:instrText xml:space="preserve"> PAGEREF _Toc181041514 \h </w:instrText>
      </w:r>
      <w:r>
        <w:rPr>
          <w:noProof/>
        </w:rPr>
      </w:r>
      <w:r>
        <w:rPr>
          <w:noProof/>
        </w:rPr>
        <w:fldChar w:fldCharType="separate"/>
      </w:r>
      <w:r>
        <w:rPr>
          <w:noProof/>
        </w:rPr>
        <w:t>9</w:t>
      </w:r>
      <w:r>
        <w:rPr>
          <w:noProof/>
        </w:rPr>
        <w:fldChar w:fldCharType="end"/>
      </w:r>
    </w:p>
    <w:p w14:paraId="75F6932E" w14:textId="24EB0944" w:rsidR="009F4056" w:rsidRDefault="009F4056">
      <w:pPr>
        <w:pStyle w:val="32"/>
        <w:rPr>
          <w:rFonts w:asciiTheme="minorHAnsi" w:eastAsiaTheme="minorEastAsia" w:hAnsiTheme="minorHAnsi" w:cstheme="minorBidi"/>
          <w:noProof/>
          <w:kern w:val="2"/>
          <w:sz w:val="21"/>
          <w:szCs w:val="22"/>
          <w:lang w:val="en-US" w:eastAsia="zh-CN"/>
        </w:rPr>
      </w:pPr>
      <w:r>
        <w:rPr>
          <w:noProof/>
        </w:rPr>
        <w:t>5.7.1</w:t>
      </w:r>
      <w:r>
        <w:rPr>
          <w:rFonts w:asciiTheme="minorHAnsi" w:eastAsiaTheme="minorEastAsia" w:hAnsiTheme="minorHAnsi" w:cstheme="minorBidi"/>
          <w:noProof/>
          <w:kern w:val="2"/>
          <w:sz w:val="21"/>
          <w:szCs w:val="22"/>
          <w:lang w:val="en-US" w:eastAsia="zh-CN"/>
        </w:rPr>
        <w:tab/>
      </w:r>
      <w:r>
        <w:rPr>
          <w:noProof/>
        </w:rPr>
        <w:t>Description</w:t>
      </w:r>
      <w:r>
        <w:rPr>
          <w:noProof/>
        </w:rPr>
        <w:tab/>
      </w:r>
      <w:r>
        <w:rPr>
          <w:noProof/>
        </w:rPr>
        <w:fldChar w:fldCharType="begin"/>
      </w:r>
      <w:r>
        <w:rPr>
          <w:noProof/>
        </w:rPr>
        <w:instrText xml:space="preserve"> PAGEREF _Toc181041515 \h </w:instrText>
      </w:r>
      <w:r>
        <w:rPr>
          <w:noProof/>
        </w:rPr>
      </w:r>
      <w:r>
        <w:rPr>
          <w:noProof/>
        </w:rPr>
        <w:fldChar w:fldCharType="separate"/>
      </w:r>
      <w:r>
        <w:rPr>
          <w:noProof/>
        </w:rPr>
        <w:t>9</w:t>
      </w:r>
      <w:r>
        <w:rPr>
          <w:noProof/>
        </w:rPr>
        <w:fldChar w:fldCharType="end"/>
      </w:r>
    </w:p>
    <w:p w14:paraId="0F793058" w14:textId="36D5DDCB" w:rsidR="009F4056" w:rsidRDefault="009F4056">
      <w:pPr>
        <w:pStyle w:val="22"/>
        <w:rPr>
          <w:rFonts w:asciiTheme="minorHAnsi" w:eastAsiaTheme="minorEastAsia" w:hAnsiTheme="minorHAnsi" w:cstheme="minorBidi"/>
          <w:noProof/>
          <w:kern w:val="2"/>
          <w:sz w:val="21"/>
          <w:szCs w:val="22"/>
          <w:lang w:val="en-US" w:eastAsia="zh-CN"/>
        </w:rPr>
      </w:pPr>
      <w:r>
        <w:rPr>
          <w:noProof/>
        </w:rPr>
        <w:t>5.8</w:t>
      </w:r>
      <w:r>
        <w:rPr>
          <w:rFonts w:asciiTheme="minorHAnsi" w:eastAsiaTheme="minorEastAsia" w:hAnsiTheme="minorHAnsi" w:cstheme="minorBidi"/>
          <w:noProof/>
          <w:kern w:val="2"/>
          <w:sz w:val="21"/>
          <w:szCs w:val="22"/>
          <w:lang w:val="en-US" w:eastAsia="zh-CN"/>
        </w:rPr>
        <w:tab/>
      </w:r>
      <w:r>
        <w:rPr>
          <w:noProof/>
        </w:rPr>
        <w:t>Key Issue #8: Prevention of signalling overload by returning UEs in the VPLMN providing 5G-only national roaming access</w:t>
      </w:r>
      <w:r>
        <w:rPr>
          <w:noProof/>
        </w:rPr>
        <w:tab/>
      </w:r>
      <w:r>
        <w:rPr>
          <w:noProof/>
        </w:rPr>
        <w:fldChar w:fldCharType="begin"/>
      </w:r>
      <w:r>
        <w:rPr>
          <w:noProof/>
        </w:rPr>
        <w:instrText xml:space="preserve"> PAGEREF _Toc181041516 \h </w:instrText>
      </w:r>
      <w:r>
        <w:rPr>
          <w:noProof/>
        </w:rPr>
      </w:r>
      <w:r>
        <w:rPr>
          <w:noProof/>
        </w:rPr>
        <w:fldChar w:fldCharType="separate"/>
      </w:r>
      <w:r>
        <w:rPr>
          <w:noProof/>
        </w:rPr>
        <w:t>10</w:t>
      </w:r>
      <w:r>
        <w:rPr>
          <w:noProof/>
        </w:rPr>
        <w:fldChar w:fldCharType="end"/>
      </w:r>
    </w:p>
    <w:p w14:paraId="37405159" w14:textId="7B9C7692" w:rsidR="009F4056" w:rsidRDefault="009F4056">
      <w:pPr>
        <w:pStyle w:val="32"/>
        <w:rPr>
          <w:rFonts w:asciiTheme="minorHAnsi" w:eastAsiaTheme="minorEastAsia" w:hAnsiTheme="minorHAnsi" w:cstheme="minorBidi"/>
          <w:noProof/>
          <w:kern w:val="2"/>
          <w:sz w:val="21"/>
          <w:szCs w:val="22"/>
          <w:lang w:val="en-US" w:eastAsia="zh-CN"/>
        </w:rPr>
      </w:pPr>
      <w:r>
        <w:rPr>
          <w:noProof/>
        </w:rPr>
        <w:t>5.8.1</w:t>
      </w:r>
      <w:r>
        <w:rPr>
          <w:rFonts w:asciiTheme="minorHAnsi" w:eastAsiaTheme="minorEastAsia" w:hAnsiTheme="minorHAnsi" w:cstheme="minorBidi"/>
          <w:noProof/>
          <w:kern w:val="2"/>
          <w:sz w:val="21"/>
          <w:szCs w:val="22"/>
          <w:lang w:val="en-US" w:eastAsia="zh-CN"/>
        </w:rPr>
        <w:tab/>
      </w:r>
      <w:r>
        <w:rPr>
          <w:noProof/>
        </w:rPr>
        <w:t>Description</w:t>
      </w:r>
      <w:r>
        <w:rPr>
          <w:noProof/>
        </w:rPr>
        <w:tab/>
      </w:r>
      <w:r>
        <w:rPr>
          <w:noProof/>
        </w:rPr>
        <w:fldChar w:fldCharType="begin"/>
      </w:r>
      <w:r>
        <w:rPr>
          <w:noProof/>
        </w:rPr>
        <w:instrText xml:space="preserve"> PAGEREF _Toc181041517 \h </w:instrText>
      </w:r>
      <w:r>
        <w:rPr>
          <w:noProof/>
        </w:rPr>
      </w:r>
      <w:r>
        <w:rPr>
          <w:noProof/>
        </w:rPr>
        <w:fldChar w:fldCharType="separate"/>
      </w:r>
      <w:r>
        <w:rPr>
          <w:noProof/>
        </w:rPr>
        <w:t>10</w:t>
      </w:r>
      <w:r>
        <w:rPr>
          <w:noProof/>
        </w:rPr>
        <w:fldChar w:fldCharType="end"/>
      </w:r>
    </w:p>
    <w:p w14:paraId="397D91B5" w14:textId="0847CD32" w:rsidR="009F4056" w:rsidRDefault="009F4056">
      <w:pPr>
        <w:pStyle w:val="10"/>
        <w:rPr>
          <w:rFonts w:asciiTheme="minorHAnsi" w:eastAsiaTheme="minorEastAsia" w:hAnsiTheme="minorHAnsi" w:cstheme="minorBidi"/>
          <w:noProof/>
          <w:kern w:val="2"/>
          <w:sz w:val="21"/>
          <w:szCs w:val="22"/>
          <w:lang w:val="en-US" w:eastAsia="zh-CN"/>
        </w:rPr>
      </w:pPr>
      <w:r>
        <w:rPr>
          <w:noProof/>
        </w:rPr>
        <w:t>6</w:t>
      </w:r>
      <w:r>
        <w:rPr>
          <w:rFonts w:asciiTheme="minorHAnsi" w:eastAsiaTheme="minorEastAsia" w:hAnsiTheme="minorHAnsi" w:cstheme="minorBidi"/>
          <w:noProof/>
          <w:kern w:val="2"/>
          <w:sz w:val="21"/>
          <w:szCs w:val="22"/>
          <w:lang w:val="en-US" w:eastAsia="zh-CN"/>
        </w:rPr>
        <w:tab/>
      </w:r>
      <w:r>
        <w:rPr>
          <w:noProof/>
        </w:rPr>
        <w:t>Solutions</w:t>
      </w:r>
      <w:r>
        <w:rPr>
          <w:noProof/>
        </w:rPr>
        <w:tab/>
      </w:r>
      <w:r>
        <w:rPr>
          <w:noProof/>
        </w:rPr>
        <w:fldChar w:fldCharType="begin"/>
      </w:r>
      <w:r>
        <w:rPr>
          <w:noProof/>
        </w:rPr>
        <w:instrText xml:space="preserve"> PAGEREF _Toc181041518 \h </w:instrText>
      </w:r>
      <w:r>
        <w:rPr>
          <w:noProof/>
        </w:rPr>
      </w:r>
      <w:r>
        <w:rPr>
          <w:noProof/>
        </w:rPr>
        <w:fldChar w:fldCharType="separate"/>
      </w:r>
      <w:r>
        <w:rPr>
          <w:noProof/>
        </w:rPr>
        <w:t>10</w:t>
      </w:r>
      <w:r>
        <w:rPr>
          <w:noProof/>
        </w:rPr>
        <w:fldChar w:fldCharType="end"/>
      </w:r>
    </w:p>
    <w:p w14:paraId="214BA672" w14:textId="18CCE3CC" w:rsidR="009F4056" w:rsidRDefault="009F4056">
      <w:pPr>
        <w:pStyle w:val="22"/>
        <w:rPr>
          <w:rFonts w:asciiTheme="minorHAnsi" w:eastAsiaTheme="minorEastAsia" w:hAnsiTheme="minorHAnsi" w:cstheme="minorBidi"/>
          <w:noProof/>
          <w:kern w:val="2"/>
          <w:sz w:val="21"/>
          <w:szCs w:val="22"/>
          <w:lang w:val="en-US" w:eastAsia="zh-CN"/>
        </w:rPr>
      </w:pPr>
      <w:r>
        <w:rPr>
          <w:noProof/>
        </w:rPr>
        <w:t>6.0</w:t>
      </w:r>
      <w:r>
        <w:rPr>
          <w:rFonts w:asciiTheme="minorHAnsi" w:eastAsiaTheme="minorEastAsia" w:hAnsiTheme="minorHAnsi" w:cstheme="minorBidi"/>
          <w:noProof/>
          <w:kern w:val="2"/>
          <w:sz w:val="21"/>
          <w:szCs w:val="22"/>
          <w:lang w:val="en-US" w:eastAsia="zh-CN"/>
        </w:rPr>
        <w:tab/>
      </w:r>
      <w:r>
        <w:rPr>
          <w:noProof/>
          <w:lang w:eastAsia="zh-CN"/>
        </w:rPr>
        <w:t>Mapping Solutions to Key Issues</w:t>
      </w:r>
      <w:r>
        <w:rPr>
          <w:noProof/>
        </w:rPr>
        <w:tab/>
      </w:r>
      <w:r>
        <w:rPr>
          <w:noProof/>
        </w:rPr>
        <w:fldChar w:fldCharType="begin"/>
      </w:r>
      <w:r>
        <w:rPr>
          <w:noProof/>
        </w:rPr>
        <w:instrText xml:space="preserve"> PAGEREF _Toc181041519 \h </w:instrText>
      </w:r>
      <w:r>
        <w:rPr>
          <w:noProof/>
        </w:rPr>
      </w:r>
      <w:r>
        <w:rPr>
          <w:noProof/>
        </w:rPr>
        <w:fldChar w:fldCharType="separate"/>
      </w:r>
      <w:r>
        <w:rPr>
          <w:noProof/>
        </w:rPr>
        <w:t>11</w:t>
      </w:r>
      <w:r>
        <w:rPr>
          <w:noProof/>
        </w:rPr>
        <w:fldChar w:fldCharType="end"/>
      </w:r>
    </w:p>
    <w:p w14:paraId="6E3D2726" w14:textId="0C5F7064" w:rsidR="009F4056" w:rsidRDefault="009F4056">
      <w:pPr>
        <w:pStyle w:val="22"/>
        <w:rPr>
          <w:rFonts w:asciiTheme="minorHAnsi" w:eastAsiaTheme="minorEastAsia" w:hAnsiTheme="minorHAnsi" w:cstheme="minorBidi"/>
          <w:noProof/>
          <w:kern w:val="2"/>
          <w:sz w:val="21"/>
          <w:szCs w:val="22"/>
          <w:lang w:val="en-US" w:eastAsia="zh-CN"/>
        </w:rPr>
      </w:pPr>
      <w:r>
        <w:rPr>
          <w:noProof/>
        </w:rPr>
        <w:t>6.X</w:t>
      </w:r>
      <w:r>
        <w:rPr>
          <w:rFonts w:asciiTheme="minorHAnsi" w:eastAsiaTheme="minorEastAsia" w:hAnsiTheme="minorHAnsi" w:cstheme="minorBidi"/>
          <w:noProof/>
          <w:kern w:val="2"/>
          <w:sz w:val="21"/>
          <w:szCs w:val="22"/>
          <w:lang w:val="en-US" w:eastAsia="zh-CN"/>
        </w:rPr>
        <w:tab/>
      </w:r>
      <w:r>
        <w:rPr>
          <w:noProof/>
        </w:rPr>
        <w:t>Solution #&lt;X&gt;: &lt;Solution title&gt;</w:t>
      </w:r>
      <w:r>
        <w:rPr>
          <w:noProof/>
        </w:rPr>
        <w:tab/>
      </w:r>
      <w:r>
        <w:rPr>
          <w:noProof/>
        </w:rPr>
        <w:fldChar w:fldCharType="begin"/>
      </w:r>
      <w:r>
        <w:rPr>
          <w:noProof/>
        </w:rPr>
        <w:instrText xml:space="preserve"> PAGEREF _Toc181041520 \h </w:instrText>
      </w:r>
      <w:r>
        <w:rPr>
          <w:noProof/>
        </w:rPr>
      </w:r>
      <w:r>
        <w:rPr>
          <w:noProof/>
        </w:rPr>
        <w:fldChar w:fldCharType="separate"/>
      </w:r>
      <w:r>
        <w:rPr>
          <w:noProof/>
        </w:rPr>
        <w:t>11</w:t>
      </w:r>
      <w:r>
        <w:rPr>
          <w:noProof/>
        </w:rPr>
        <w:fldChar w:fldCharType="end"/>
      </w:r>
    </w:p>
    <w:p w14:paraId="3B13BE70" w14:textId="3D5A955C" w:rsidR="009F4056" w:rsidRDefault="009F4056">
      <w:pPr>
        <w:pStyle w:val="32"/>
        <w:rPr>
          <w:rFonts w:asciiTheme="minorHAnsi" w:eastAsiaTheme="minorEastAsia" w:hAnsiTheme="minorHAnsi" w:cstheme="minorBidi"/>
          <w:noProof/>
          <w:kern w:val="2"/>
          <w:sz w:val="21"/>
          <w:szCs w:val="22"/>
          <w:lang w:val="en-US" w:eastAsia="zh-CN"/>
        </w:rPr>
      </w:pPr>
      <w:r>
        <w:rPr>
          <w:noProof/>
        </w:rPr>
        <w:t>6.X.1</w:t>
      </w:r>
      <w:r>
        <w:rPr>
          <w:rFonts w:asciiTheme="minorHAnsi" w:eastAsiaTheme="minorEastAsia" w:hAnsiTheme="minorHAnsi" w:cstheme="minorBidi"/>
          <w:noProof/>
          <w:kern w:val="2"/>
          <w:sz w:val="21"/>
          <w:szCs w:val="22"/>
          <w:lang w:val="en-US" w:eastAsia="zh-CN"/>
        </w:rPr>
        <w:tab/>
      </w:r>
      <w:r>
        <w:rPr>
          <w:noProof/>
        </w:rPr>
        <w:t>Description</w:t>
      </w:r>
      <w:r>
        <w:rPr>
          <w:noProof/>
        </w:rPr>
        <w:tab/>
      </w:r>
      <w:r>
        <w:rPr>
          <w:noProof/>
        </w:rPr>
        <w:fldChar w:fldCharType="begin"/>
      </w:r>
      <w:r>
        <w:rPr>
          <w:noProof/>
        </w:rPr>
        <w:instrText xml:space="preserve"> PAGEREF _Toc181041521 \h </w:instrText>
      </w:r>
      <w:r>
        <w:rPr>
          <w:noProof/>
        </w:rPr>
      </w:r>
      <w:r>
        <w:rPr>
          <w:noProof/>
        </w:rPr>
        <w:fldChar w:fldCharType="separate"/>
      </w:r>
      <w:r>
        <w:rPr>
          <w:noProof/>
        </w:rPr>
        <w:t>11</w:t>
      </w:r>
      <w:r>
        <w:rPr>
          <w:noProof/>
        </w:rPr>
        <w:fldChar w:fldCharType="end"/>
      </w:r>
    </w:p>
    <w:p w14:paraId="7F7D9C3C" w14:textId="4255D20A" w:rsidR="009F4056" w:rsidRDefault="009F4056">
      <w:pPr>
        <w:pStyle w:val="32"/>
        <w:rPr>
          <w:rFonts w:asciiTheme="minorHAnsi" w:eastAsiaTheme="minorEastAsia" w:hAnsiTheme="minorHAnsi" w:cstheme="minorBidi"/>
          <w:noProof/>
          <w:kern w:val="2"/>
          <w:sz w:val="21"/>
          <w:szCs w:val="22"/>
          <w:lang w:val="en-US" w:eastAsia="zh-CN"/>
        </w:rPr>
      </w:pPr>
      <w:r>
        <w:rPr>
          <w:noProof/>
        </w:rPr>
        <w:t>6.X.2</w:t>
      </w:r>
      <w:r>
        <w:rPr>
          <w:rFonts w:asciiTheme="minorHAnsi" w:eastAsiaTheme="minorEastAsia" w:hAnsiTheme="minorHAnsi" w:cstheme="minorBidi"/>
          <w:noProof/>
          <w:kern w:val="2"/>
          <w:sz w:val="21"/>
          <w:szCs w:val="22"/>
          <w:lang w:val="en-US" w:eastAsia="zh-CN"/>
        </w:rPr>
        <w:tab/>
      </w:r>
      <w:r>
        <w:rPr>
          <w:noProof/>
        </w:rPr>
        <w:t>Impacts on existing nodes and functionality</w:t>
      </w:r>
      <w:r>
        <w:rPr>
          <w:noProof/>
        </w:rPr>
        <w:tab/>
      </w:r>
      <w:r>
        <w:rPr>
          <w:noProof/>
        </w:rPr>
        <w:fldChar w:fldCharType="begin"/>
      </w:r>
      <w:r>
        <w:rPr>
          <w:noProof/>
        </w:rPr>
        <w:instrText xml:space="preserve"> PAGEREF _Toc181041522 \h </w:instrText>
      </w:r>
      <w:r>
        <w:rPr>
          <w:noProof/>
        </w:rPr>
      </w:r>
      <w:r>
        <w:rPr>
          <w:noProof/>
        </w:rPr>
        <w:fldChar w:fldCharType="separate"/>
      </w:r>
      <w:r>
        <w:rPr>
          <w:noProof/>
        </w:rPr>
        <w:t>11</w:t>
      </w:r>
      <w:r>
        <w:rPr>
          <w:noProof/>
        </w:rPr>
        <w:fldChar w:fldCharType="end"/>
      </w:r>
    </w:p>
    <w:p w14:paraId="10DFA9ED" w14:textId="6DD472B5" w:rsidR="009F4056" w:rsidRDefault="009F4056">
      <w:pPr>
        <w:pStyle w:val="10"/>
        <w:rPr>
          <w:rFonts w:asciiTheme="minorHAnsi" w:eastAsiaTheme="minorEastAsia" w:hAnsiTheme="minorHAnsi" w:cstheme="minorBidi"/>
          <w:noProof/>
          <w:kern w:val="2"/>
          <w:sz w:val="21"/>
          <w:szCs w:val="22"/>
          <w:lang w:val="en-US" w:eastAsia="zh-CN"/>
        </w:rPr>
      </w:pPr>
      <w:r>
        <w:rPr>
          <w:noProof/>
        </w:rPr>
        <w:t>7</w:t>
      </w:r>
      <w:r>
        <w:rPr>
          <w:rFonts w:asciiTheme="minorHAnsi" w:eastAsiaTheme="minorEastAsia" w:hAnsiTheme="minorHAnsi" w:cstheme="minorBidi"/>
          <w:noProof/>
          <w:kern w:val="2"/>
          <w:sz w:val="21"/>
          <w:szCs w:val="22"/>
          <w:lang w:val="en-US" w:eastAsia="zh-CN"/>
        </w:rPr>
        <w:tab/>
      </w:r>
      <w:r>
        <w:rPr>
          <w:noProof/>
        </w:rPr>
        <w:t>Evaluations</w:t>
      </w:r>
      <w:r>
        <w:rPr>
          <w:noProof/>
        </w:rPr>
        <w:tab/>
      </w:r>
      <w:r>
        <w:rPr>
          <w:noProof/>
        </w:rPr>
        <w:fldChar w:fldCharType="begin"/>
      </w:r>
      <w:r>
        <w:rPr>
          <w:noProof/>
        </w:rPr>
        <w:instrText xml:space="preserve"> PAGEREF _Toc181041523 \h </w:instrText>
      </w:r>
      <w:r>
        <w:rPr>
          <w:noProof/>
        </w:rPr>
      </w:r>
      <w:r>
        <w:rPr>
          <w:noProof/>
        </w:rPr>
        <w:fldChar w:fldCharType="separate"/>
      </w:r>
      <w:r>
        <w:rPr>
          <w:noProof/>
        </w:rPr>
        <w:t>11</w:t>
      </w:r>
      <w:r>
        <w:rPr>
          <w:noProof/>
        </w:rPr>
        <w:fldChar w:fldCharType="end"/>
      </w:r>
    </w:p>
    <w:p w14:paraId="6F86B3F3" w14:textId="6DDC7B92" w:rsidR="009F4056" w:rsidRDefault="009F4056">
      <w:pPr>
        <w:pStyle w:val="10"/>
        <w:rPr>
          <w:rFonts w:asciiTheme="minorHAnsi" w:eastAsiaTheme="minorEastAsia" w:hAnsiTheme="minorHAnsi" w:cstheme="minorBidi"/>
          <w:noProof/>
          <w:kern w:val="2"/>
          <w:sz w:val="21"/>
          <w:szCs w:val="22"/>
          <w:lang w:val="en-US" w:eastAsia="zh-CN"/>
        </w:rPr>
      </w:pPr>
      <w:r>
        <w:rPr>
          <w:noProof/>
        </w:rPr>
        <w:t>8</w:t>
      </w:r>
      <w:r>
        <w:rPr>
          <w:rFonts w:asciiTheme="minorHAnsi" w:eastAsiaTheme="minorEastAsia" w:hAnsiTheme="minorHAnsi" w:cstheme="minorBidi"/>
          <w:noProof/>
          <w:kern w:val="2"/>
          <w:sz w:val="21"/>
          <w:szCs w:val="22"/>
          <w:lang w:val="en-US" w:eastAsia="zh-CN"/>
        </w:rPr>
        <w:tab/>
      </w:r>
      <w:r>
        <w:rPr>
          <w:noProof/>
        </w:rPr>
        <w:t>Conclusions</w:t>
      </w:r>
      <w:r>
        <w:rPr>
          <w:noProof/>
        </w:rPr>
        <w:tab/>
      </w:r>
      <w:r>
        <w:rPr>
          <w:noProof/>
        </w:rPr>
        <w:fldChar w:fldCharType="begin"/>
      </w:r>
      <w:r>
        <w:rPr>
          <w:noProof/>
        </w:rPr>
        <w:instrText xml:space="preserve"> PAGEREF _Toc181041524 \h </w:instrText>
      </w:r>
      <w:r>
        <w:rPr>
          <w:noProof/>
        </w:rPr>
      </w:r>
      <w:r>
        <w:rPr>
          <w:noProof/>
        </w:rPr>
        <w:fldChar w:fldCharType="separate"/>
      </w:r>
      <w:r>
        <w:rPr>
          <w:noProof/>
        </w:rPr>
        <w:t>11</w:t>
      </w:r>
      <w:r>
        <w:rPr>
          <w:noProof/>
        </w:rPr>
        <w:fldChar w:fldCharType="end"/>
      </w:r>
    </w:p>
    <w:p w14:paraId="1DB25CBA" w14:textId="2F20E575" w:rsidR="009F4056" w:rsidRDefault="009F4056">
      <w:pPr>
        <w:pStyle w:val="10"/>
        <w:rPr>
          <w:rFonts w:asciiTheme="minorHAnsi" w:eastAsiaTheme="minorEastAsia" w:hAnsiTheme="minorHAnsi" w:cstheme="minorBidi"/>
          <w:noProof/>
          <w:kern w:val="2"/>
          <w:sz w:val="21"/>
          <w:szCs w:val="22"/>
          <w:lang w:val="en-US" w:eastAsia="zh-CN"/>
        </w:rPr>
      </w:pPr>
      <w:r>
        <w:rPr>
          <w:noProof/>
        </w:rPr>
        <w:t>Annex &lt;X&gt; (informative): Change history</w:t>
      </w:r>
      <w:r>
        <w:rPr>
          <w:noProof/>
        </w:rPr>
        <w:tab/>
      </w:r>
      <w:r>
        <w:rPr>
          <w:noProof/>
        </w:rPr>
        <w:fldChar w:fldCharType="begin"/>
      </w:r>
      <w:r>
        <w:rPr>
          <w:noProof/>
        </w:rPr>
        <w:instrText xml:space="preserve"> PAGEREF _Toc181041525 \h </w:instrText>
      </w:r>
      <w:r>
        <w:rPr>
          <w:noProof/>
        </w:rPr>
      </w:r>
      <w:r>
        <w:rPr>
          <w:noProof/>
        </w:rPr>
        <w:fldChar w:fldCharType="separate"/>
      </w:r>
      <w:r>
        <w:rPr>
          <w:noProof/>
        </w:rPr>
        <w:t>12</w:t>
      </w:r>
      <w:r>
        <w:rPr>
          <w:noProof/>
        </w:rPr>
        <w:fldChar w:fldCharType="end"/>
      </w:r>
    </w:p>
    <w:p w14:paraId="0B9E3498" w14:textId="424A2786" w:rsidR="00080512" w:rsidRPr="004D3578" w:rsidRDefault="001474E2">
      <w:r>
        <w:rPr>
          <w:sz w:val="22"/>
        </w:rPr>
        <w:fldChar w:fldCharType="end"/>
      </w:r>
    </w:p>
    <w:p w14:paraId="747690AD" w14:textId="7FE8B6F6" w:rsidR="0074026F" w:rsidRPr="007B600E" w:rsidRDefault="00080512" w:rsidP="00E462F1">
      <w:pPr>
        <w:pStyle w:val="Guidance"/>
      </w:pPr>
      <w:r w:rsidRPr="004D3578">
        <w:br w:type="page"/>
      </w:r>
    </w:p>
    <w:p w14:paraId="03993004" w14:textId="77777777" w:rsidR="00080512" w:rsidRDefault="00080512">
      <w:pPr>
        <w:pStyle w:val="1"/>
      </w:pPr>
      <w:bookmarkStart w:id="17" w:name="foreword"/>
      <w:bookmarkStart w:id="18" w:name="_Toc181041492"/>
      <w:bookmarkEnd w:id="17"/>
      <w:r w:rsidRPr="004D3578">
        <w:lastRenderedPageBreak/>
        <w:t>Foreword</w:t>
      </w:r>
      <w:bookmarkEnd w:id="18"/>
    </w:p>
    <w:p w14:paraId="2511FBFA" w14:textId="05A1D345" w:rsidR="00080512" w:rsidRPr="004D3578" w:rsidRDefault="00080512">
      <w:r w:rsidRPr="004D3578">
        <w:t xml:space="preserve">This Technical </w:t>
      </w:r>
      <w:bookmarkStart w:id="19" w:name="spectype3"/>
      <w:r w:rsidR="00602AEA" w:rsidRPr="001141C5">
        <w:t>Report</w:t>
      </w:r>
      <w:bookmarkEnd w:id="19"/>
      <w:r w:rsidRPr="004D3578">
        <w:t xml:space="preserve"> has been produced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 xml:space="preserve">Version </w:t>
      </w:r>
      <w:proofErr w:type="spellStart"/>
      <w:r w:rsidRPr="004D3578">
        <w:t>x.y.z</w:t>
      </w:r>
      <w:proofErr w:type="spellEnd"/>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50F31FCC" w:rsidR="008C384C" w:rsidRDefault="008C384C" w:rsidP="00774DA4">
      <w:pPr>
        <w:pStyle w:val="EX"/>
      </w:pPr>
      <w:r w:rsidRPr="008C384C">
        <w:rPr>
          <w:b/>
        </w:rPr>
        <w:t>shall</w:t>
      </w:r>
      <w:r w:rsidR="000270B9">
        <w:tab/>
      </w:r>
      <w:r>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2A5D716D" w:rsidR="008C384C" w:rsidRDefault="008C384C" w:rsidP="00774DA4">
      <w:pPr>
        <w:pStyle w:val="EX"/>
      </w:pPr>
      <w:r w:rsidRPr="008C384C">
        <w:rPr>
          <w:b/>
        </w:rPr>
        <w:t>should</w:t>
      </w:r>
      <w:r w:rsidR="000270B9">
        <w:tab/>
      </w:r>
      <w:r>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56AABB4F" w:rsidR="008C384C" w:rsidRDefault="008C384C" w:rsidP="00774DA4">
      <w:pPr>
        <w:pStyle w:val="EX"/>
      </w:pPr>
      <w:r w:rsidRPr="00774DA4">
        <w:rPr>
          <w:b/>
        </w:rPr>
        <w:t>may</w:t>
      </w:r>
      <w:r w:rsidR="000270B9">
        <w:tab/>
      </w:r>
      <w:r>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3C9428F1" w:rsidR="008C384C" w:rsidRDefault="008C384C" w:rsidP="00774DA4">
      <w:pPr>
        <w:pStyle w:val="EX"/>
      </w:pPr>
      <w:r w:rsidRPr="00774DA4">
        <w:rPr>
          <w:b/>
        </w:rPr>
        <w:t>can</w:t>
      </w:r>
      <w:r w:rsidR="000270B9">
        <w:tab/>
      </w:r>
      <w:r>
        <w:t>indicates</w:t>
      </w:r>
      <w:r w:rsidR="00774DA4">
        <w:t xml:space="preserve"> that something is possible</w:t>
      </w:r>
    </w:p>
    <w:p w14:paraId="37427640" w14:textId="07969198" w:rsidR="00774DA4" w:rsidRDefault="00774DA4" w:rsidP="00774DA4">
      <w:pPr>
        <w:pStyle w:val="EX"/>
      </w:pPr>
      <w:r w:rsidRPr="00774DA4">
        <w:rPr>
          <w:b/>
        </w:rPr>
        <w:t>cannot</w:t>
      </w:r>
      <w:r w:rsidR="000270B9">
        <w:tab/>
      </w:r>
      <w:r>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08C1E576" w:rsidR="00774DA4" w:rsidRDefault="00774DA4" w:rsidP="00774DA4">
      <w:pPr>
        <w:pStyle w:val="EX"/>
      </w:pPr>
      <w:r w:rsidRPr="00774DA4">
        <w:rPr>
          <w:b/>
        </w:rPr>
        <w:t>will</w:t>
      </w:r>
      <w:r w:rsidR="000270B9">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57A47829" w:rsidR="00774DA4" w:rsidRDefault="00774DA4" w:rsidP="00774DA4">
      <w:pPr>
        <w:pStyle w:val="EX"/>
      </w:pPr>
      <w:r w:rsidRPr="00774DA4">
        <w:rPr>
          <w:b/>
        </w:rPr>
        <w:t>will</w:t>
      </w:r>
      <w:r>
        <w:rPr>
          <w:b/>
        </w:rPr>
        <w:t xml:space="preserve"> not</w:t>
      </w:r>
      <w:r w:rsidR="000270B9">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548A512E" w14:textId="77777777" w:rsidR="00080512" w:rsidRPr="004D3578" w:rsidRDefault="00080512">
      <w:pPr>
        <w:pStyle w:val="1"/>
      </w:pPr>
      <w:bookmarkStart w:id="20" w:name="introduction"/>
      <w:bookmarkEnd w:id="20"/>
      <w:r w:rsidRPr="004D3578">
        <w:br w:type="page"/>
      </w:r>
      <w:bookmarkStart w:id="21" w:name="scope"/>
      <w:bookmarkStart w:id="22" w:name="_Toc181041493"/>
      <w:bookmarkEnd w:id="21"/>
      <w:r w:rsidRPr="004D3578">
        <w:lastRenderedPageBreak/>
        <w:t>1</w:t>
      </w:r>
      <w:r w:rsidRPr="004D3578">
        <w:tab/>
        <w:t>Scope</w:t>
      </w:r>
      <w:bookmarkEnd w:id="22"/>
    </w:p>
    <w:p w14:paraId="576C49FF" w14:textId="7B9EA9CA" w:rsidR="00C93B64" w:rsidRPr="004D3578" w:rsidRDefault="00C93B64" w:rsidP="00C93B64">
      <w:bookmarkStart w:id="23" w:name="references"/>
      <w:bookmarkEnd w:id="23"/>
      <w:r w:rsidRPr="004D3578">
        <w:t xml:space="preserve">The present document </w:t>
      </w:r>
      <w:r w:rsidRPr="00E253D1">
        <w:t>i</w:t>
      </w:r>
      <w:r>
        <w:t>s to study</w:t>
      </w:r>
      <w:r w:rsidRPr="00E253D1">
        <w:t xml:space="preserve"> </w:t>
      </w:r>
      <w:r w:rsidRPr="00F76CD1">
        <w:t xml:space="preserve">the stage </w:t>
      </w:r>
      <w:r>
        <w:t xml:space="preserve">2 </w:t>
      </w:r>
      <w:r w:rsidRPr="00F76CD1">
        <w:t>aspect</w:t>
      </w:r>
      <w:r>
        <w:t xml:space="preserve"> for service requirements defined by SA WG1 under SA1 work item MINT_Ph2 (Minimization of Service Interruption Phase 2), as specified in 3GPP</w:t>
      </w:r>
      <w:r w:rsidRPr="004D3578">
        <w:t> </w:t>
      </w:r>
      <w:r>
        <w:t>TS</w:t>
      </w:r>
      <w:r w:rsidRPr="004D3578">
        <w:t> </w:t>
      </w:r>
      <w:r>
        <w:t>22.011</w:t>
      </w:r>
      <w:r w:rsidRPr="004D3578">
        <w:t> </w:t>
      </w:r>
      <w:r>
        <w:t>[X] and 3GPP</w:t>
      </w:r>
      <w:r w:rsidRPr="004D3578">
        <w:t> </w:t>
      </w:r>
      <w:r>
        <w:t>TS</w:t>
      </w:r>
      <w:r w:rsidRPr="004D3578">
        <w:t> </w:t>
      </w:r>
      <w:r>
        <w:t>22.261</w:t>
      </w:r>
      <w:r w:rsidRPr="004D3578">
        <w:t> </w:t>
      </w:r>
      <w:r>
        <w:t>[Y] clause</w:t>
      </w:r>
      <w:r w:rsidR="001C571D" w:rsidRPr="004D3578">
        <w:t> </w:t>
      </w:r>
      <w:r>
        <w:t>6.31.</w:t>
      </w:r>
    </w:p>
    <w:p w14:paraId="794720D9" w14:textId="77777777" w:rsidR="00080512" w:rsidRPr="004D3578" w:rsidRDefault="00080512">
      <w:pPr>
        <w:pStyle w:val="1"/>
      </w:pPr>
      <w:bookmarkStart w:id="24" w:name="_Toc181041494"/>
      <w:r w:rsidRPr="004D3578">
        <w:t>2</w:t>
      </w:r>
      <w:r w:rsidRPr="004D3578">
        <w:tab/>
        <w:t>References</w:t>
      </w:r>
      <w:bookmarkEnd w:id="24"/>
    </w:p>
    <w:p w14:paraId="38C42C61" w14:textId="77777777" w:rsidR="00080512" w:rsidRPr="004D3578" w:rsidRDefault="00080512">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rsidRPr="004D3578">
        <w:t>For a specific reference, subsequent revisions do not apply.</w:t>
      </w:r>
    </w:p>
    <w:p w14:paraId="52D91A8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7A825E8B" w14:textId="3708CB17" w:rsidR="00BF1FF4" w:rsidRDefault="001141C5" w:rsidP="00A52493">
      <w:pPr>
        <w:pStyle w:val="EX"/>
      </w:pPr>
      <w:r w:rsidRPr="004D3578">
        <w:t>[1]</w:t>
      </w:r>
      <w:r w:rsidRPr="004D3578">
        <w:tab/>
        <w:t>3GPP TR 21.905: "Vocabulary for 3GPP Specifications".</w:t>
      </w:r>
    </w:p>
    <w:p w14:paraId="4B42A202" w14:textId="77777777" w:rsidR="00C93B64" w:rsidRPr="004D3578" w:rsidRDefault="00C93B64" w:rsidP="00C93B64">
      <w:pPr>
        <w:pStyle w:val="EX"/>
      </w:pPr>
      <w:r>
        <w:t>[X]</w:t>
      </w:r>
      <w:r>
        <w:tab/>
        <w:t>3GPP TS</w:t>
      </w:r>
      <w:r w:rsidRPr="004D3578">
        <w:t> 2</w:t>
      </w:r>
      <w:r>
        <w:t>2</w:t>
      </w:r>
      <w:r w:rsidRPr="004D3578">
        <w:t>.</w:t>
      </w:r>
      <w:r>
        <w:t>011</w:t>
      </w:r>
      <w:r w:rsidRPr="004D3578">
        <w:t>: "</w:t>
      </w:r>
      <w:r w:rsidRPr="00682760">
        <w:t>Service accessibility</w:t>
      </w:r>
      <w:r w:rsidRPr="004D3578">
        <w:t>".</w:t>
      </w:r>
    </w:p>
    <w:p w14:paraId="676408A5" w14:textId="1EE39654" w:rsidR="00C93B64" w:rsidRPr="00C93B64" w:rsidRDefault="00C93B64" w:rsidP="00A52493">
      <w:pPr>
        <w:pStyle w:val="EX"/>
      </w:pPr>
      <w:r>
        <w:t>[Y</w:t>
      </w:r>
      <w:r w:rsidRPr="004D3578">
        <w:t>]</w:t>
      </w:r>
      <w:r w:rsidRPr="004D3578">
        <w:tab/>
        <w:t>3GPP T</w:t>
      </w:r>
      <w:r>
        <w:t>S</w:t>
      </w:r>
      <w:r w:rsidRPr="004D3578">
        <w:t> 2</w:t>
      </w:r>
      <w:r>
        <w:t>2</w:t>
      </w:r>
      <w:r w:rsidRPr="004D3578">
        <w:t>.</w:t>
      </w:r>
      <w:r>
        <w:t>261</w:t>
      </w:r>
      <w:r w:rsidRPr="004D3578">
        <w:t>: "</w:t>
      </w:r>
      <w:r>
        <w:t>Service requirements for the 5G system; Stage 1</w:t>
      </w:r>
      <w:r w:rsidRPr="004D3578">
        <w:t>".</w:t>
      </w:r>
    </w:p>
    <w:p w14:paraId="24ACB616" w14:textId="35464E1D" w:rsidR="00080512" w:rsidRPr="004D3578" w:rsidRDefault="00080512">
      <w:pPr>
        <w:pStyle w:val="1"/>
      </w:pPr>
      <w:bookmarkStart w:id="25" w:name="definitions"/>
      <w:bookmarkStart w:id="26" w:name="_Toc181041495"/>
      <w:bookmarkEnd w:id="25"/>
      <w:r w:rsidRPr="004D3578">
        <w:t>3</w:t>
      </w:r>
      <w:r w:rsidRPr="004D3578">
        <w:tab/>
        <w:t>Definitions</w:t>
      </w:r>
      <w:r w:rsidR="00602AEA">
        <w:t xml:space="preserve"> of terms and abbreviations</w:t>
      </w:r>
      <w:bookmarkEnd w:id="26"/>
    </w:p>
    <w:p w14:paraId="6CBABCF9" w14:textId="77777777" w:rsidR="00080512" w:rsidRPr="004D3578" w:rsidRDefault="00080512">
      <w:pPr>
        <w:pStyle w:val="21"/>
      </w:pPr>
      <w:bookmarkStart w:id="27" w:name="_Toc181041496"/>
      <w:r w:rsidRPr="004D3578">
        <w:t>3.1</w:t>
      </w:r>
      <w:r w:rsidRPr="004D3578">
        <w:tab/>
      </w:r>
      <w:r w:rsidR="002B6339">
        <w:t>Terms</w:t>
      </w:r>
      <w:bookmarkEnd w:id="27"/>
    </w:p>
    <w:p w14:paraId="17495443" w14:textId="3A5A3016" w:rsidR="001141C5" w:rsidRPr="00C70F69" w:rsidRDefault="00080512" w:rsidP="001141C5">
      <w:pPr>
        <w:rPr>
          <w:b/>
        </w:rPr>
      </w:pPr>
      <w:r w:rsidRPr="004D3578">
        <w:t>For the purposes of the present document, the terms given in TR 21.905 [</w:t>
      </w:r>
      <w:r w:rsidR="004D3578" w:rsidRPr="004D3578">
        <w:t>1</w:t>
      </w:r>
      <w:r w:rsidRPr="004D3578">
        <w:t>] and the following apply. A term defined in the present document takes precedence over the definition of the same term, if any, in TR 21.905 [</w:t>
      </w:r>
      <w:r w:rsidR="004D3578" w:rsidRPr="004D3578">
        <w:t>1</w:t>
      </w:r>
      <w:r w:rsidRPr="004D3578">
        <w:t>].</w:t>
      </w:r>
    </w:p>
    <w:p w14:paraId="5E81C5C1" w14:textId="0F2D11B6" w:rsidR="00080512" w:rsidRPr="004D3578" w:rsidRDefault="00080512">
      <w:pPr>
        <w:pStyle w:val="21"/>
      </w:pPr>
      <w:bookmarkStart w:id="28" w:name="_Toc181041497"/>
      <w:r w:rsidRPr="004D3578">
        <w:t>3.</w:t>
      </w:r>
      <w:r w:rsidR="00B275F0">
        <w:t>2</w:t>
      </w:r>
      <w:r w:rsidRPr="004D3578">
        <w:tab/>
        <w:t>Abbreviations</w:t>
      </w:r>
      <w:bookmarkEnd w:id="28"/>
    </w:p>
    <w:p w14:paraId="338C6B7C" w14:textId="60FA5FC9" w:rsidR="00080512" w:rsidRPr="004D3578" w:rsidRDefault="00080512">
      <w:pPr>
        <w:keepNext/>
      </w:pPr>
      <w:r w:rsidRPr="004D3578">
        <w:t>For the purposes of the present document, the abb</w:t>
      </w:r>
      <w:r w:rsidR="004D3578" w:rsidRPr="004D3578">
        <w:t>reviations given in TR 21.905</w:t>
      </w:r>
      <w:r w:rsidR="00315B85">
        <w:t> </w:t>
      </w:r>
      <w:r w:rsidR="004D3578" w:rsidRPr="004D3578">
        <w:t>[1</w:t>
      </w:r>
      <w:r w:rsidRPr="004D3578">
        <w:t>] and the following apply. An abbreviation defined in the present document takes precedence over the definition of the same abbre</w:t>
      </w:r>
      <w:r w:rsidR="004D3578" w:rsidRPr="004D3578">
        <w:t>viation, if any, in TR 21.905 [1</w:t>
      </w:r>
      <w:r w:rsidRPr="004D3578">
        <w:t>].</w:t>
      </w:r>
    </w:p>
    <w:p w14:paraId="1EA365ED" w14:textId="77777777" w:rsidR="00080512" w:rsidRPr="004D3578" w:rsidRDefault="00080512" w:rsidP="00D62B80">
      <w:pPr>
        <w:pStyle w:val="EW"/>
        <w:ind w:left="0" w:firstLine="0"/>
      </w:pPr>
    </w:p>
    <w:p w14:paraId="7F465EFA" w14:textId="5062DD4F" w:rsidR="00AD7CB5" w:rsidRPr="00AD7CB5" w:rsidRDefault="00080512" w:rsidP="00DF77D0">
      <w:pPr>
        <w:pStyle w:val="1"/>
      </w:pPr>
      <w:bookmarkStart w:id="29" w:name="clause4"/>
      <w:bookmarkStart w:id="30" w:name="_Toc181041498"/>
      <w:bookmarkEnd w:id="29"/>
      <w:r w:rsidRPr="004D3578">
        <w:t>4</w:t>
      </w:r>
      <w:r w:rsidRPr="004D3578">
        <w:tab/>
      </w:r>
      <w:r w:rsidR="00BF1FF4" w:rsidRPr="00BF1FF4">
        <w:t>Architectural Assumptions and Requirements</w:t>
      </w:r>
      <w:bookmarkEnd w:id="30"/>
    </w:p>
    <w:p w14:paraId="480FB05A" w14:textId="34AF012E" w:rsidR="00080512" w:rsidRDefault="00080512">
      <w:pPr>
        <w:pStyle w:val="21"/>
      </w:pPr>
      <w:bookmarkStart w:id="31" w:name="_Toc181041499"/>
      <w:r w:rsidRPr="004D3578">
        <w:t>4.1</w:t>
      </w:r>
      <w:r w:rsidRPr="004D3578">
        <w:tab/>
      </w:r>
      <w:r w:rsidR="00BF1FF4" w:rsidRPr="00BF1FF4">
        <w:t>Architectural Assumptions</w:t>
      </w:r>
      <w:bookmarkEnd w:id="31"/>
    </w:p>
    <w:p w14:paraId="4F705D00" w14:textId="77777777" w:rsidR="00DF77D0" w:rsidRDefault="00DF77D0" w:rsidP="00DF77D0">
      <w:r>
        <w:t>The following architectural assumptions apply:</w:t>
      </w:r>
    </w:p>
    <w:p w14:paraId="24ACA77D" w14:textId="77777777" w:rsidR="00DF77D0" w:rsidRDefault="00DF77D0" w:rsidP="00DF77D0">
      <w:pPr>
        <w:pStyle w:val="B1"/>
      </w:pPr>
      <w:r>
        <w:t>-</w:t>
      </w:r>
      <w:r>
        <w:tab/>
        <w:t xml:space="preserve">Disaster roaming service is supported for a UE in EPS </w:t>
      </w:r>
      <w:r>
        <w:rPr>
          <w:rFonts w:hint="eastAsia"/>
        </w:rPr>
        <w:t>only if</w:t>
      </w:r>
      <w:r>
        <w:t xml:space="preserve"> the PLMN of the EPS provid</w:t>
      </w:r>
      <w:r>
        <w:rPr>
          <w:rFonts w:hint="eastAsia"/>
        </w:rPr>
        <w:t>es</w:t>
      </w:r>
      <w:r>
        <w:t xml:space="preserve"> services for 5G-only </w:t>
      </w:r>
      <w:r>
        <w:rPr>
          <w:rFonts w:hint="eastAsia"/>
        </w:rPr>
        <w:t xml:space="preserve">national </w:t>
      </w:r>
      <w:r>
        <w:t>roaming UEs (in 5GS) and there is a disaster roaming agreement between that PLMN and the HPLMN of the UE.</w:t>
      </w:r>
    </w:p>
    <w:p w14:paraId="0EA21BC3" w14:textId="77777777" w:rsidR="00DF77D0" w:rsidRDefault="00DF77D0" w:rsidP="00DF77D0">
      <w:pPr>
        <w:pStyle w:val="B1"/>
      </w:pPr>
      <w:r>
        <w:t>-</w:t>
      </w:r>
      <w:r>
        <w:tab/>
        <w:t>The NG-RAN nodes of the operator with disaster condition are assumed to be non-operational.</w:t>
      </w:r>
    </w:p>
    <w:p w14:paraId="7C0FC7E6" w14:textId="77777777" w:rsidR="00DF77D0" w:rsidRDefault="00DF77D0" w:rsidP="00DF77D0">
      <w:pPr>
        <w:pStyle w:val="B1"/>
      </w:pPr>
      <w:r w:rsidRPr="005C4B32">
        <w:t>-</w:t>
      </w:r>
      <w:r w:rsidRPr="005C4B32">
        <w:tab/>
        <w:t xml:space="preserve">In principle, the </w:t>
      </w:r>
      <w:r>
        <w:t>d</w:t>
      </w:r>
      <w:r w:rsidRPr="005C4B32">
        <w:t xml:space="preserve">isaster </w:t>
      </w:r>
      <w:r>
        <w:t>i</w:t>
      </w:r>
      <w:r w:rsidRPr="005C4B32">
        <w:t xml:space="preserve">nbound </w:t>
      </w:r>
      <w:r>
        <w:t>r</w:t>
      </w:r>
      <w:r w:rsidRPr="005C4B32">
        <w:t xml:space="preserve">oamers can receive the same </w:t>
      </w:r>
      <w:r w:rsidRPr="00F740A3">
        <w:t xml:space="preserve">services </w:t>
      </w:r>
      <w:r w:rsidRPr="009D14C3">
        <w:t xml:space="preserve">in a PLMN </w:t>
      </w:r>
      <w:r>
        <w:t>providing</w:t>
      </w:r>
      <w:r w:rsidRPr="009D14C3">
        <w:t xml:space="preserve"> </w:t>
      </w:r>
      <w:r>
        <w:t>d</w:t>
      </w:r>
      <w:r w:rsidRPr="009D14C3">
        <w:t xml:space="preserve">isaster </w:t>
      </w:r>
      <w:r>
        <w:t>roaming services</w:t>
      </w:r>
      <w:r w:rsidRPr="009D14C3">
        <w:t xml:space="preserve"> </w:t>
      </w:r>
      <w:r w:rsidRPr="004C03E1">
        <w:t xml:space="preserve">as non-disaster </w:t>
      </w:r>
      <w:r w:rsidRPr="0027573E">
        <w:t xml:space="preserve">inbound roamers can receive in the PLMN </w:t>
      </w:r>
      <w:r>
        <w:t>providing</w:t>
      </w:r>
      <w:r w:rsidRPr="009D14C3">
        <w:t xml:space="preserve"> </w:t>
      </w:r>
      <w:r>
        <w:t>d</w:t>
      </w:r>
      <w:r w:rsidRPr="009D14C3">
        <w:t xml:space="preserve">isaster </w:t>
      </w:r>
      <w:r>
        <w:t>roaming services</w:t>
      </w:r>
      <w:r w:rsidRPr="0027573E">
        <w:t xml:space="preserve">, subject to agreement </w:t>
      </w:r>
      <w:r w:rsidRPr="00962CE9">
        <w:t xml:space="preserve">between HPLMN of the UE and the PLMN </w:t>
      </w:r>
      <w:r>
        <w:t>providing</w:t>
      </w:r>
      <w:r w:rsidRPr="009D14C3">
        <w:t xml:space="preserve"> </w:t>
      </w:r>
      <w:r>
        <w:t>d</w:t>
      </w:r>
      <w:r w:rsidRPr="009D14C3">
        <w:t xml:space="preserve">isaster </w:t>
      </w:r>
      <w:r>
        <w:t>roaming services</w:t>
      </w:r>
      <w:r w:rsidRPr="00962CE9">
        <w:t>, regulations of the country, and con</w:t>
      </w:r>
      <w:r>
        <w:t>s</w:t>
      </w:r>
      <w:r w:rsidRPr="00962CE9">
        <w:t>traints</w:t>
      </w:r>
      <w:r w:rsidRPr="00967AE8">
        <w:t xml:space="preserve"> of the PLMN</w:t>
      </w:r>
      <w:r>
        <w:t xml:space="preserve"> providing</w:t>
      </w:r>
      <w:r w:rsidRPr="009D14C3">
        <w:t xml:space="preserve"> </w:t>
      </w:r>
      <w:r>
        <w:t>d</w:t>
      </w:r>
      <w:r w:rsidRPr="009D14C3">
        <w:t xml:space="preserve">isaster </w:t>
      </w:r>
      <w:r>
        <w:t>roaming services</w:t>
      </w:r>
      <w:r w:rsidRPr="00967AE8">
        <w:t>.</w:t>
      </w:r>
    </w:p>
    <w:p w14:paraId="720B134A" w14:textId="77777777" w:rsidR="00606C66" w:rsidRDefault="00DF77D0" w:rsidP="00DF77D0">
      <w:pPr>
        <w:pStyle w:val="B1"/>
      </w:pPr>
      <w:r w:rsidRPr="004646BC">
        <w:lastRenderedPageBreak/>
        <w:t>-</w:t>
      </w:r>
      <w:r w:rsidRPr="004646BC">
        <w:tab/>
      </w:r>
      <w:bookmarkStart w:id="32" w:name="_Hlk61341188"/>
      <w:r w:rsidRPr="00F25E5A">
        <w:t xml:space="preserve">Architecture defined in </w:t>
      </w:r>
      <w:r w:rsidRPr="00DA4573">
        <w:t>3GPP</w:t>
      </w:r>
      <w:r w:rsidRPr="004D3578">
        <w:t> </w:t>
      </w:r>
      <w:r w:rsidRPr="00DA4573">
        <w:t>TS</w:t>
      </w:r>
      <w:r w:rsidRPr="004D3578">
        <w:t> </w:t>
      </w:r>
      <w:r w:rsidRPr="00DA4573">
        <w:t>2</w:t>
      </w:r>
      <w:r>
        <w:t>3</w:t>
      </w:r>
      <w:r w:rsidRPr="00DA4573">
        <w:t>.</w:t>
      </w:r>
      <w:r>
        <w:t>50</w:t>
      </w:r>
      <w:r w:rsidRPr="00DA4573">
        <w:t>1</w:t>
      </w:r>
      <w:r w:rsidRPr="004D3578">
        <w:t> </w:t>
      </w:r>
      <w:r w:rsidRPr="00DA4573">
        <w:t>[</w:t>
      </w:r>
      <w:r>
        <w:t>Y</w:t>
      </w:r>
      <w:r w:rsidRPr="00DA4573">
        <w:t>]</w:t>
      </w:r>
      <w:r w:rsidRPr="00F25E5A">
        <w:t xml:space="preserve"> </w:t>
      </w:r>
      <w:r>
        <w:rPr>
          <w:rFonts w:hint="eastAsia"/>
        </w:rPr>
        <w:t>is</w:t>
      </w:r>
      <w:r w:rsidRPr="00F25E5A">
        <w:t xml:space="preserve"> used as basis </w:t>
      </w:r>
      <w:r>
        <w:t xml:space="preserve">of </w:t>
      </w:r>
      <w:r w:rsidRPr="00F25E5A">
        <w:t>architecture for supporting minimization of service interruption</w:t>
      </w:r>
      <w:bookmarkEnd w:id="32"/>
      <w:r>
        <w:t xml:space="preserve"> </w:t>
      </w:r>
      <w:r w:rsidRPr="003A4CCD">
        <w:t xml:space="preserve">in EPS </w:t>
      </w:r>
      <w:r>
        <w:t xml:space="preserve">that provides services </w:t>
      </w:r>
      <w:r w:rsidRPr="003A4CCD">
        <w:t>for 5G-only national roaming UE</w:t>
      </w:r>
      <w:r>
        <w:t xml:space="preserve">s. </w:t>
      </w:r>
      <w:bookmarkStart w:id="33" w:name="_Toc25971341"/>
      <w:bookmarkStart w:id="34" w:name="_Toc25971096"/>
      <w:bookmarkStart w:id="35" w:name="_Toc23519143"/>
    </w:p>
    <w:p w14:paraId="38CD12B6" w14:textId="02221EFA" w:rsidR="00DF77D0" w:rsidRPr="00DF77D0" w:rsidRDefault="00DF77D0" w:rsidP="00DF77D0">
      <w:pPr>
        <w:pStyle w:val="B1"/>
      </w:pPr>
      <w:r w:rsidRPr="004646BC">
        <w:t>-</w:t>
      </w:r>
      <w:r w:rsidRPr="004646BC">
        <w:tab/>
      </w:r>
      <w:r>
        <w:t>Notification of disaster condition to the EPS providing disaster roaming services is out of scope of 3GPP.</w:t>
      </w:r>
      <w:bookmarkEnd w:id="33"/>
      <w:bookmarkEnd w:id="34"/>
      <w:bookmarkEnd w:id="35"/>
    </w:p>
    <w:p w14:paraId="32174BD3" w14:textId="1199170B" w:rsidR="00080512" w:rsidRDefault="00080512">
      <w:pPr>
        <w:pStyle w:val="21"/>
      </w:pPr>
      <w:bookmarkStart w:id="36" w:name="_Toc181041500"/>
      <w:r w:rsidRPr="004D3578">
        <w:t>4.2</w:t>
      </w:r>
      <w:r w:rsidRPr="004D3578">
        <w:tab/>
      </w:r>
      <w:r w:rsidR="00BF1FF4" w:rsidRPr="00BF1FF4">
        <w:t>Architectural Requirements</w:t>
      </w:r>
      <w:bookmarkEnd w:id="36"/>
    </w:p>
    <w:p w14:paraId="26C8730A" w14:textId="0E757A5C" w:rsidR="001C571D" w:rsidRPr="00A7799E" w:rsidRDefault="001C571D" w:rsidP="001C571D">
      <w:r>
        <w:t>The system shall</w:t>
      </w:r>
      <w:r w:rsidRPr="00A7799E">
        <w:t xml:space="preserve"> satisfy the </w:t>
      </w:r>
      <w:r w:rsidRPr="00E54415">
        <w:t>stage-1 requirements</w:t>
      </w:r>
      <w:r w:rsidRPr="00A7799E">
        <w:t xml:space="preserve"> in </w:t>
      </w:r>
      <w:r>
        <w:t>3GPP</w:t>
      </w:r>
      <w:r w:rsidRPr="00A7799E">
        <w:t> TS </w:t>
      </w:r>
      <w:r w:rsidRPr="004853D1">
        <w:t>22.261</w:t>
      </w:r>
      <w:r w:rsidRPr="00A7799E">
        <w:t> </w:t>
      </w:r>
      <w:r w:rsidRPr="001C571D">
        <w:t>[Y]</w:t>
      </w:r>
      <w:r w:rsidRPr="00625857">
        <w:t xml:space="preserve"> </w:t>
      </w:r>
      <w:r>
        <w:t>clause</w:t>
      </w:r>
      <w:r w:rsidRPr="00A7799E">
        <w:t> </w:t>
      </w:r>
      <w:r w:rsidRPr="00625857">
        <w:t>6.31</w:t>
      </w:r>
      <w:r>
        <w:t>.</w:t>
      </w:r>
    </w:p>
    <w:p w14:paraId="3915A9C1" w14:textId="4F32882C" w:rsidR="001C571D" w:rsidRPr="001C571D" w:rsidRDefault="001C571D" w:rsidP="001C571D">
      <w:r>
        <w:rPr>
          <w:noProof/>
          <w:lang w:val="en-US"/>
        </w:rPr>
        <w:t xml:space="preserve">The solution developed to support MINT in EPS for a 5G-only national roaming UE </w:t>
      </w:r>
      <w:r>
        <w:t>should use existing mechanisms specified for Rel-17 MINT as far as possible.</w:t>
      </w:r>
    </w:p>
    <w:p w14:paraId="1BDA1F03" w14:textId="7F182476" w:rsidR="00BF1FF4" w:rsidRDefault="00BF1FF4" w:rsidP="00BF1FF4">
      <w:pPr>
        <w:pStyle w:val="1"/>
      </w:pPr>
      <w:bookmarkStart w:id="37" w:name="tsgNames"/>
      <w:bookmarkStart w:id="38" w:name="_Toc82774663"/>
      <w:bookmarkStart w:id="39" w:name="_Toc181041501"/>
      <w:bookmarkEnd w:id="37"/>
      <w:r>
        <w:t>5</w:t>
      </w:r>
      <w:r w:rsidRPr="004D3578">
        <w:tab/>
      </w:r>
      <w:r>
        <w:t>Key Issues</w:t>
      </w:r>
      <w:bookmarkEnd w:id="38"/>
      <w:bookmarkEnd w:id="39"/>
    </w:p>
    <w:p w14:paraId="408D65B5" w14:textId="69A2AF3C" w:rsidR="00AD7CB5" w:rsidRDefault="00BF1FF4" w:rsidP="00AD7CB5">
      <w:pPr>
        <w:pStyle w:val="21"/>
      </w:pPr>
      <w:bookmarkStart w:id="40" w:name="_Toc66462226"/>
      <w:bookmarkStart w:id="41" w:name="_Toc70618872"/>
      <w:bookmarkStart w:id="42" w:name="_Toc82774664"/>
      <w:bookmarkStart w:id="43" w:name="_Toc54976614"/>
      <w:bookmarkStart w:id="44" w:name="_Toc181041502"/>
      <w:r>
        <w:t>5</w:t>
      </w:r>
      <w:r w:rsidRPr="004D3578">
        <w:t>.</w:t>
      </w:r>
      <w:r w:rsidR="00F37E1B">
        <w:t>1</w:t>
      </w:r>
      <w:r w:rsidRPr="004D3578">
        <w:tab/>
      </w:r>
      <w:bookmarkEnd w:id="40"/>
      <w:bookmarkEnd w:id="41"/>
      <w:bookmarkEnd w:id="42"/>
      <w:r w:rsidR="00AD7CB5">
        <w:t>Key Issue #</w:t>
      </w:r>
      <w:r w:rsidR="00F37E1B">
        <w:t>1</w:t>
      </w:r>
      <w:r w:rsidR="00AD7CB5">
        <w:t>:</w:t>
      </w:r>
      <w:r w:rsidR="00AD7CB5" w:rsidRPr="00A44F6C">
        <w:rPr>
          <w:rFonts w:eastAsia="Malgun Gothic"/>
        </w:rPr>
        <w:t xml:space="preserve"> </w:t>
      </w:r>
      <w:bookmarkStart w:id="45" w:name="_Hlk178520595"/>
      <w:r w:rsidR="00A44F6C" w:rsidRPr="00A44F6C">
        <w:rPr>
          <w:rFonts w:eastAsia="Malgun Gothic"/>
        </w:rPr>
        <w:t>No</w:t>
      </w:r>
      <w:r w:rsidR="00A44F6C" w:rsidRPr="00FD5A23">
        <w:t xml:space="preserve">tification of </w:t>
      </w:r>
      <w:r w:rsidR="00A44F6C">
        <w:t>d</w:t>
      </w:r>
      <w:r w:rsidR="00A44F6C" w:rsidRPr="00FD5A23">
        <w:t xml:space="preserve">isaster </w:t>
      </w:r>
      <w:r w:rsidR="00A44F6C">
        <w:t>c</w:t>
      </w:r>
      <w:r w:rsidR="00A44F6C" w:rsidRPr="00FD5A23">
        <w:t>ondition to the UE</w:t>
      </w:r>
      <w:bookmarkEnd w:id="44"/>
      <w:bookmarkEnd w:id="45"/>
    </w:p>
    <w:p w14:paraId="6C17214F" w14:textId="2EED48C3" w:rsidR="00BF1FF4" w:rsidRDefault="00AD7CB5" w:rsidP="00BF1FF4">
      <w:pPr>
        <w:pStyle w:val="31"/>
      </w:pPr>
      <w:bookmarkStart w:id="46" w:name="_Toc66462227"/>
      <w:bookmarkStart w:id="47" w:name="_Toc70618873"/>
      <w:bookmarkStart w:id="48" w:name="_Toc82774665"/>
      <w:bookmarkStart w:id="49" w:name="_Toc181041503"/>
      <w:r>
        <w:t>5.</w:t>
      </w:r>
      <w:r w:rsidR="00F37E1B">
        <w:t>1</w:t>
      </w:r>
      <w:r w:rsidR="00BF1FF4">
        <w:t>.1</w:t>
      </w:r>
      <w:r w:rsidR="00BF1FF4">
        <w:tab/>
        <w:t>Description</w:t>
      </w:r>
      <w:bookmarkEnd w:id="46"/>
      <w:bookmarkEnd w:id="47"/>
      <w:bookmarkEnd w:id="48"/>
      <w:bookmarkEnd w:id="49"/>
    </w:p>
    <w:p w14:paraId="54E38F96" w14:textId="0E1E141F" w:rsidR="00A20164" w:rsidRDefault="00946905" w:rsidP="00A20164">
      <w:r w:rsidRPr="00DA4573">
        <w:rPr>
          <w:noProof/>
        </w:rPr>
        <w:t>According to 3GPP</w:t>
      </w:r>
      <w:r w:rsidRPr="004D3578">
        <w:t> </w:t>
      </w:r>
      <w:r w:rsidRPr="00DA4573">
        <w:rPr>
          <w:noProof/>
        </w:rPr>
        <w:t>TS</w:t>
      </w:r>
      <w:r w:rsidRPr="004D3578">
        <w:t> </w:t>
      </w:r>
      <w:r w:rsidRPr="00DA4573">
        <w:rPr>
          <w:noProof/>
        </w:rPr>
        <w:t>22.261</w:t>
      </w:r>
      <w:r w:rsidRPr="004D3578">
        <w:t> </w:t>
      </w:r>
      <w:r w:rsidRPr="00DA4573">
        <w:rPr>
          <w:noProof/>
        </w:rPr>
        <w:t>[</w:t>
      </w:r>
      <w:r w:rsidR="00EF5AD2">
        <w:rPr>
          <w:noProof/>
        </w:rPr>
        <w:t>Y</w:t>
      </w:r>
      <w:r w:rsidRPr="00DA4573">
        <w:rPr>
          <w:noProof/>
        </w:rPr>
        <w:t xml:space="preserve">] </w:t>
      </w:r>
      <w:r>
        <w:rPr>
          <w:noProof/>
        </w:rPr>
        <w:t>clause</w:t>
      </w:r>
      <w:r w:rsidRPr="004D3578">
        <w:t> </w:t>
      </w:r>
      <w:r w:rsidRPr="00DA4573">
        <w:rPr>
          <w:noProof/>
        </w:rPr>
        <w:t>6.31.2.</w:t>
      </w:r>
      <w:r>
        <w:rPr>
          <w:noProof/>
        </w:rPr>
        <w:t>1</w:t>
      </w:r>
      <w:r w:rsidRPr="00DA4573">
        <w:rPr>
          <w:noProof/>
        </w:rPr>
        <w:t>:</w:t>
      </w:r>
      <w:r w:rsidR="00A20164" w:rsidRPr="00A20164">
        <w:t xml:space="preserve"> </w:t>
      </w:r>
    </w:p>
    <w:p w14:paraId="3A7EA0AB" w14:textId="39084A7B" w:rsidR="00946905" w:rsidRPr="00B116B2" w:rsidRDefault="00A20164" w:rsidP="00A20164">
      <w:pPr>
        <w:pStyle w:val="B1"/>
        <w:rPr>
          <w:rFonts w:eastAsia="Malgun Gothic"/>
          <w:i/>
          <w:lang w:eastAsia="ko-KR"/>
        </w:rPr>
      </w:pPr>
      <w:r w:rsidRPr="008634AC">
        <w:rPr>
          <w:i/>
          <w:lang w:val="en-US"/>
        </w:rPr>
        <w:tab/>
      </w:r>
      <w:r w:rsidRPr="008634AC">
        <w:rPr>
          <w:i/>
        </w:rPr>
        <w:t>Subject to</w:t>
      </w:r>
      <w:r w:rsidR="00946905" w:rsidRPr="00B116B2">
        <w:rPr>
          <w:rFonts w:eastAsia="Malgun Gothic"/>
          <w:i/>
          <w:lang w:eastAsia="ko-KR"/>
        </w:rPr>
        <w:t xml:space="preserve"> regulatory requirements, operator's policy or UE capabilities, the 3GPP system shall be able to support a UE, with 5G-only national roaming access to a VPLMN, to </w:t>
      </w:r>
      <w:bookmarkStart w:id="50" w:name="_Hlk178104119"/>
      <w:r w:rsidR="0071390D">
        <w:rPr>
          <w:rFonts w:eastAsia="Malgun Gothic"/>
          <w:i/>
          <w:lang w:eastAsia="ko-KR"/>
        </w:rPr>
        <w:t xml:space="preserve">obtain 4G connectivity service </w:t>
      </w:r>
      <w:r w:rsidR="00946905" w:rsidRPr="00B116B2">
        <w:rPr>
          <w:rFonts w:eastAsia="Malgun Gothic"/>
          <w:i/>
          <w:lang w:eastAsia="ko-KR"/>
        </w:rPr>
        <w:t>from that VPLMN in the area where a Disaster Condition applies.</w:t>
      </w:r>
      <w:bookmarkEnd w:id="50"/>
    </w:p>
    <w:p w14:paraId="26E69517" w14:textId="77777777" w:rsidR="00946905" w:rsidRDefault="00946905" w:rsidP="00946905">
      <w:pPr>
        <w:rPr>
          <w:noProof/>
          <w:lang w:eastAsia="ko-KR"/>
        </w:rPr>
      </w:pPr>
      <w:r>
        <w:rPr>
          <w:rFonts w:hint="eastAsia"/>
          <w:noProof/>
          <w:lang w:eastAsia="ko-KR"/>
        </w:rPr>
        <w:t xml:space="preserve">When </w:t>
      </w:r>
      <w:r>
        <w:rPr>
          <w:noProof/>
          <w:lang w:eastAsia="ko-KR"/>
        </w:rPr>
        <w:t xml:space="preserve">a disaster condition applies to a particular PLMN, </w:t>
      </w:r>
      <w:r>
        <w:rPr>
          <w:rFonts w:hint="eastAsia"/>
          <w:noProof/>
          <w:lang w:eastAsia="zh-CN"/>
        </w:rPr>
        <w:t>the</w:t>
      </w:r>
      <w:r w:rsidRPr="00E46C9E">
        <w:rPr>
          <w:noProof/>
          <w:lang w:eastAsia="ko-KR"/>
        </w:rPr>
        <w:t xml:space="preserve"> UE </w:t>
      </w:r>
      <w:r>
        <w:rPr>
          <w:rFonts w:hint="eastAsia"/>
          <w:noProof/>
          <w:lang w:eastAsia="zh-CN"/>
        </w:rPr>
        <w:t>accessing</w:t>
      </w:r>
      <w:r w:rsidRPr="001C2056">
        <w:rPr>
          <w:noProof/>
          <w:lang w:eastAsia="ko-KR"/>
        </w:rPr>
        <w:t xml:space="preserve"> </w:t>
      </w:r>
      <w:r>
        <w:rPr>
          <w:noProof/>
          <w:lang w:eastAsia="ko-KR"/>
        </w:rPr>
        <w:t>that PLMN via the 5G-only national roaming</w:t>
      </w:r>
      <w:r>
        <w:rPr>
          <w:rFonts w:hint="eastAsia"/>
          <w:noProof/>
          <w:lang w:eastAsia="zh-CN"/>
        </w:rPr>
        <w:t xml:space="preserve"> before the </w:t>
      </w:r>
      <w:r>
        <w:rPr>
          <w:noProof/>
          <w:lang w:eastAsia="ko-KR"/>
        </w:rPr>
        <w:t xml:space="preserve">disaster condition </w:t>
      </w:r>
      <w:r>
        <w:rPr>
          <w:rFonts w:hint="eastAsia"/>
          <w:noProof/>
          <w:lang w:eastAsia="zh-CN"/>
        </w:rPr>
        <w:t>or the UE selecting that PLMN</w:t>
      </w:r>
      <w:r w:rsidRPr="00285C3A">
        <w:rPr>
          <w:noProof/>
          <w:lang w:eastAsia="ko-KR"/>
        </w:rPr>
        <w:t xml:space="preserve"> </w:t>
      </w:r>
      <w:r>
        <w:rPr>
          <w:noProof/>
          <w:lang w:eastAsia="ko-KR"/>
        </w:rPr>
        <w:t>via the 5G-only national roaming</w:t>
      </w:r>
      <w:r>
        <w:rPr>
          <w:rFonts w:hint="eastAsia"/>
          <w:noProof/>
          <w:lang w:eastAsia="zh-CN"/>
        </w:rPr>
        <w:t xml:space="preserve"> when the </w:t>
      </w:r>
      <w:r>
        <w:rPr>
          <w:noProof/>
          <w:lang w:eastAsia="ko-KR"/>
        </w:rPr>
        <w:t xml:space="preserve">disaster condition </w:t>
      </w:r>
      <w:r>
        <w:rPr>
          <w:rFonts w:hint="eastAsia"/>
          <w:noProof/>
          <w:lang w:eastAsia="zh-CN"/>
        </w:rPr>
        <w:t xml:space="preserve">applies, </w:t>
      </w:r>
      <w:r>
        <w:rPr>
          <w:noProof/>
          <w:lang w:eastAsia="ko-KR"/>
        </w:rPr>
        <w:t>shall be able to obtain</w:t>
      </w:r>
      <w:r>
        <w:rPr>
          <w:rFonts w:hint="eastAsia"/>
          <w:noProof/>
          <w:lang w:eastAsia="zh-CN"/>
        </w:rPr>
        <w:t xml:space="preserve"> the</w:t>
      </w:r>
      <w:r>
        <w:rPr>
          <w:noProof/>
          <w:lang w:eastAsia="ko-KR"/>
        </w:rPr>
        <w:t xml:space="preserve"> information that the disaster condition applies to the PLMN. </w:t>
      </w:r>
    </w:p>
    <w:p w14:paraId="76F26C71" w14:textId="1E574CC5" w:rsidR="00946905" w:rsidRDefault="00946905" w:rsidP="00946905">
      <w:pPr>
        <w:rPr>
          <w:noProof/>
          <w:lang w:val="en-US"/>
        </w:rPr>
      </w:pPr>
      <w:r>
        <w:rPr>
          <w:noProof/>
          <w:lang w:val="en-US"/>
        </w:rPr>
        <w:t>The following questions are expe</w:t>
      </w:r>
      <w:r w:rsidR="00905775">
        <w:rPr>
          <w:noProof/>
          <w:lang w:val="en-US"/>
        </w:rPr>
        <w:t>cted to be studied within this k</w:t>
      </w:r>
      <w:r>
        <w:rPr>
          <w:noProof/>
          <w:lang w:val="en-US"/>
        </w:rPr>
        <w:t xml:space="preserve">ey </w:t>
      </w:r>
      <w:r w:rsidR="00905775">
        <w:rPr>
          <w:noProof/>
          <w:lang w:val="en-US"/>
        </w:rPr>
        <w:t>i</w:t>
      </w:r>
      <w:r>
        <w:rPr>
          <w:noProof/>
          <w:lang w:val="en-US"/>
        </w:rPr>
        <w:t>ssue:</w:t>
      </w:r>
    </w:p>
    <w:p w14:paraId="4D372A21" w14:textId="77777777" w:rsidR="00946905" w:rsidRDefault="00946905" w:rsidP="00946905">
      <w:pPr>
        <w:pStyle w:val="B1"/>
        <w:rPr>
          <w:noProof/>
          <w:lang w:val="en-US"/>
        </w:rPr>
      </w:pPr>
      <w:r>
        <w:rPr>
          <w:noProof/>
          <w:lang w:val="en-US"/>
        </w:rPr>
        <w:t>-</w:t>
      </w:r>
      <w:r>
        <w:rPr>
          <w:noProof/>
          <w:lang w:val="en-US"/>
        </w:rPr>
        <w:tab/>
        <w:t>How to deliver the information on the disaster condition of a PLMN to the UE;</w:t>
      </w:r>
    </w:p>
    <w:p w14:paraId="58581039" w14:textId="77777777" w:rsidR="00946905" w:rsidRDefault="00946905" w:rsidP="00946905">
      <w:pPr>
        <w:pStyle w:val="B1"/>
        <w:rPr>
          <w:noProof/>
          <w:lang w:val="en-US" w:eastAsia="zh-CN"/>
        </w:rPr>
      </w:pPr>
      <w:r>
        <w:rPr>
          <w:rFonts w:hint="eastAsia"/>
          <w:noProof/>
          <w:lang w:val="en-US" w:eastAsia="ko-KR"/>
        </w:rPr>
        <w:t>-</w:t>
      </w:r>
      <w:r>
        <w:rPr>
          <w:rFonts w:hint="eastAsia"/>
          <w:noProof/>
          <w:lang w:val="en-US" w:eastAsia="ko-KR"/>
        </w:rPr>
        <w:tab/>
        <w:t xml:space="preserve">Which network functions or entities are involved </w:t>
      </w:r>
      <w:r>
        <w:rPr>
          <w:noProof/>
          <w:lang w:val="en-US" w:eastAsia="ko-KR"/>
        </w:rPr>
        <w:t>for the delivery of the information</w:t>
      </w:r>
      <w:r>
        <w:rPr>
          <w:rFonts w:hint="eastAsia"/>
          <w:noProof/>
          <w:lang w:val="en-US" w:eastAsia="zh-CN"/>
        </w:rPr>
        <w:t>.</w:t>
      </w:r>
    </w:p>
    <w:p w14:paraId="661CD138" w14:textId="5150185D" w:rsidR="00F55BAA" w:rsidRDefault="00F55BAA" w:rsidP="00F55BAA">
      <w:pPr>
        <w:pStyle w:val="21"/>
      </w:pPr>
      <w:bookmarkStart w:id="51" w:name="_Toc66462230"/>
      <w:bookmarkStart w:id="52" w:name="_Toc70618876"/>
      <w:bookmarkStart w:id="53" w:name="_Toc82774668"/>
      <w:bookmarkStart w:id="54" w:name="_Toc181041504"/>
      <w:r>
        <w:t>5</w:t>
      </w:r>
      <w:r w:rsidRPr="004D3578">
        <w:t>.</w:t>
      </w:r>
      <w:r>
        <w:t>2</w:t>
      </w:r>
      <w:r w:rsidRPr="004D3578">
        <w:tab/>
      </w:r>
      <w:r>
        <w:t xml:space="preserve">Key Issue #2: </w:t>
      </w:r>
      <w:r w:rsidRPr="004F40DE">
        <w:t xml:space="preserve">Indication of accessibility from </w:t>
      </w:r>
      <w:r>
        <w:t>EPS</w:t>
      </w:r>
      <w:r w:rsidRPr="004F40DE">
        <w:t xml:space="preserve"> to the UE</w:t>
      </w:r>
      <w:bookmarkEnd w:id="51"/>
      <w:bookmarkEnd w:id="52"/>
      <w:bookmarkEnd w:id="53"/>
      <w:bookmarkEnd w:id="54"/>
    </w:p>
    <w:p w14:paraId="7A9335AB" w14:textId="239DD305" w:rsidR="00F55BAA" w:rsidRPr="00BB1593" w:rsidRDefault="00F55BAA" w:rsidP="00F55BAA">
      <w:pPr>
        <w:pStyle w:val="31"/>
        <w:rPr>
          <w:lang w:eastAsia="ko-KR"/>
        </w:rPr>
      </w:pPr>
      <w:bookmarkStart w:id="55" w:name="_Toc66462231"/>
      <w:bookmarkStart w:id="56" w:name="_Toc70618877"/>
      <w:bookmarkStart w:id="57" w:name="_Toc82774669"/>
      <w:bookmarkStart w:id="58" w:name="_Toc181041505"/>
      <w:r>
        <w:t>5.2.1</w:t>
      </w:r>
      <w:r>
        <w:tab/>
        <w:t>Description</w:t>
      </w:r>
      <w:bookmarkEnd w:id="55"/>
      <w:bookmarkEnd w:id="56"/>
      <w:bookmarkEnd w:id="57"/>
      <w:bookmarkEnd w:id="58"/>
    </w:p>
    <w:p w14:paraId="7AC96551" w14:textId="1F134E4B" w:rsidR="00A20164" w:rsidRDefault="00F55BAA" w:rsidP="00A20164">
      <w:r w:rsidRPr="00DA4573">
        <w:rPr>
          <w:noProof/>
        </w:rPr>
        <w:t>According to 3GPP</w:t>
      </w:r>
      <w:r w:rsidRPr="004D3578">
        <w:t> </w:t>
      </w:r>
      <w:r w:rsidRPr="00DA4573">
        <w:rPr>
          <w:noProof/>
        </w:rPr>
        <w:t>TS</w:t>
      </w:r>
      <w:r w:rsidRPr="004D3578">
        <w:t> </w:t>
      </w:r>
      <w:r w:rsidRPr="00DA4573">
        <w:rPr>
          <w:noProof/>
        </w:rPr>
        <w:t>22.261</w:t>
      </w:r>
      <w:r w:rsidRPr="004D3578">
        <w:t> </w:t>
      </w:r>
      <w:r w:rsidRPr="00DA4573">
        <w:rPr>
          <w:noProof/>
        </w:rPr>
        <w:t>[</w:t>
      </w:r>
      <w:r>
        <w:rPr>
          <w:noProof/>
        </w:rPr>
        <w:t>Y</w:t>
      </w:r>
      <w:r w:rsidRPr="00DA4573">
        <w:rPr>
          <w:noProof/>
        </w:rPr>
        <w:t xml:space="preserve">] </w:t>
      </w:r>
      <w:r>
        <w:rPr>
          <w:noProof/>
        </w:rPr>
        <w:t>clause</w:t>
      </w:r>
      <w:r w:rsidRPr="004D3578">
        <w:t> </w:t>
      </w:r>
      <w:r w:rsidRPr="00DA4573">
        <w:rPr>
          <w:noProof/>
        </w:rPr>
        <w:t>6.31.2.</w:t>
      </w:r>
      <w:r>
        <w:rPr>
          <w:noProof/>
        </w:rPr>
        <w:t>1</w:t>
      </w:r>
      <w:r w:rsidRPr="00DA4573">
        <w:rPr>
          <w:noProof/>
        </w:rPr>
        <w:t>:</w:t>
      </w:r>
      <w:r w:rsidR="00A20164" w:rsidRPr="00A20164">
        <w:t xml:space="preserve"> </w:t>
      </w:r>
    </w:p>
    <w:p w14:paraId="32DEDC68" w14:textId="1B40C6B2" w:rsidR="004463C4" w:rsidRPr="00B116B2" w:rsidRDefault="00A20164" w:rsidP="00A20164">
      <w:pPr>
        <w:pStyle w:val="B1"/>
        <w:rPr>
          <w:rFonts w:eastAsia="Malgun Gothic"/>
          <w:i/>
          <w:lang w:eastAsia="ko-KR"/>
        </w:rPr>
      </w:pPr>
      <w:r w:rsidRPr="008634AC">
        <w:rPr>
          <w:i/>
          <w:lang w:val="en-US"/>
        </w:rPr>
        <w:tab/>
      </w:r>
      <w:r w:rsidRPr="008634AC">
        <w:rPr>
          <w:i/>
        </w:rPr>
        <w:t>Subject to</w:t>
      </w:r>
      <w:r w:rsidR="004463C4" w:rsidRPr="00B116B2">
        <w:rPr>
          <w:rFonts w:eastAsia="Malgun Gothic"/>
          <w:i/>
          <w:lang w:eastAsia="ko-KR"/>
        </w:rPr>
        <w:t xml:space="preserve"> regulatory requirements, operator's policy or UE capabilities, the 3GPP system shall be able to support a UE, with 5G-only national roaming access to a VPLMN, to </w:t>
      </w:r>
      <w:r w:rsidR="00E93D80">
        <w:rPr>
          <w:rFonts w:eastAsia="Malgun Gothic"/>
          <w:i/>
          <w:lang w:eastAsia="ko-KR"/>
        </w:rPr>
        <w:t xml:space="preserve">obtain 4G connectivity service </w:t>
      </w:r>
      <w:r w:rsidR="004463C4" w:rsidRPr="00B116B2">
        <w:rPr>
          <w:rFonts w:eastAsia="Malgun Gothic"/>
          <w:i/>
          <w:lang w:eastAsia="ko-KR"/>
        </w:rPr>
        <w:t>from that VPLMN in the area where a Disaster Condition applies.</w:t>
      </w:r>
    </w:p>
    <w:p w14:paraId="4E4867B9" w14:textId="77777777" w:rsidR="00F55BAA" w:rsidRDefault="00F55BAA" w:rsidP="00F55BAA">
      <w:pPr>
        <w:rPr>
          <w:noProof/>
          <w:lang w:eastAsia="ko-KR"/>
        </w:rPr>
      </w:pPr>
      <w:r>
        <w:rPr>
          <w:lang w:eastAsia="zh-CN"/>
        </w:rPr>
        <w:t xml:space="preserve">When a </w:t>
      </w:r>
      <w:r>
        <w:rPr>
          <w:rFonts w:hint="eastAsia"/>
          <w:lang w:eastAsia="zh-CN"/>
        </w:rPr>
        <w:t>d</w:t>
      </w:r>
      <w:r>
        <w:rPr>
          <w:lang w:eastAsia="zh-CN"/>
        </w:rPr>
        <w:t xml:space="preserve">isaster </w:t>
      </w:r>
      <w:r>
        <w:rPr>
          <w:rFonts w:hint="eastAsia"/>
          <w:lang w:eastAsia="zh-CN"/>
        </w:rPr>
        <w:t>c</w:t>
      </w:r>
      <w:r>
        <w:rPr>
          <w:lang w:eastAsia="zh-CN"/>
        </w:rPr>
        <w:t xml:space="preserve">ondition applies to a particular 5G PLMN, the 4G PLMN may be able to provide </w:t>
      </w:r>
      <w:r>
        <w:rPr>
          <w:rFonts w:hint="eastAsia"/>
          <w:lang w:eastAsia="zh-CN"/>
        </w:rPr>
        <w:t>d</w:t>
      </w:r>
      <w:r>
        <w:rPr>
          <w:lang w:eastAsia="zh-CN"/>
        </w:rPr>
        <w:t xml:space="preserve">isaster </w:t>
      </w:r>
      <w:r>
        <w:rPr>
          <w:rFonts w:hint="eastAsia"/>
          <w:lang w:eastAsia="zh-CN"/>
        </w:rPr>
        <w:t>r</w:t>
      </w:r>
      <w:r>
        <w:rPr>
          <w:lang w:eastAsia="zh-CN"/>
        </w:rPr>
        <w:t>oaming service to the UE.</w:t>
      </w:r>
      <w:r>
        <w:rPr>
          <w:noProof/>
          <w:lang w:eastAsia="ko-KR"/>
        </w:rPr>
        <w:t xml:space="preserve"> In this case, the EPS shall indicate that it can accommodate the disaster inbound roamers from the PLMN with disater </w:t>
      </w:r>
      <w:r>
        <w:rPr>
          <w:rFonts w:hint="eastAsia"/>
          <w:noProof/>
          <w:lang w:eastAsia="zh-CN"/>
        </w:rPr>
        <w:t>condition</w:t>
      </w:r>
      <w:r>
        <w:rPr>
          <w:noProof/>
          <w:lang w:eastAsia="ko-KR"/>
        </w:rPr>
        <w:t>.</w:t>
      </w:r>
    </w:p>
    <w:p w14:paraId="4ABFF461" w14:textId="6D40A7CB" w:rsidR="00F55BAA" w:rsidRDefault="00F55BAA" w:rsidP="00F55BAA">
      <w:pPr>
        <w:rPr>
          <w:noProof/>
          <w:lang w:val="en-US"/>
        </w:rPr>
      </w:pPr>
      <w:r>
        <w:rPr>
          <w:noProof/>
          <w:lang w:val="en-US"/>
        </w:rPr>
        <w:t>The following questions are expe</w:t>
      </w:r>
      <w:r w:rsidR="007750E5">
        <w:rPr>
          <w:noProof/>
          <w:lang w:val="en-US"/>
        </w:rPr>
        <w:t>cted to be studied within this key i</w:t>
      </w:r>
      <w:r>
        <w:rPr>
          <w:noProof/>
          <w:lang w:val="en-US"/>
        </w:rPr>
        <w:t>ssue:</w:t>
      </w:r>
    </w:p>
    <w:p w14:paraId="410F14B7" w14:textId="77777777" w:rsidR="00F55BAA" w:rsidRDefault="00F55BAA" w:rsidP="00F55BAA">
      <w:pPr>
        <w:pStyle w:val="B1"/>
        <w:rPr>
          <w:noProof/>
          <w:lang w:val="en-US" w:eastAsia="ko-KR"/>
        </w:rPr>
      </w:pPr>
      <w:r>
        <w:rPr>
          <w:rFonts w:hint="eastAsia"/>
          <w:noProof/>
          <w:lang w:val="en-US" w:eastAsia="ko-KR"/>
        </w:rPr>
        <w:t>-</w:t>
      </w:r>
      <w:r>
        <w:rPr>
          <w:rFonts w:hint="eastAsia"/>
          <w:noProof/>
          <w:lang w:val="en-US" w:eastAsia="ko-KR"/>
        </w:rPr>
        <w:tab/>
        <w:t xml:space="preserve">How </w:t>
      </w:r>
      <w:r>
        <w:rPr>
          <w:rFonts w:hint="eastAsia"/>
          <w:noProof/>
          <w:lang w:val="en-US" w:eastAsia="zh-CN"/>
        </w:rPr>
        <w:t>4G PLMN</w:t>
      </w:r>
      <w:r>
        <w:rPr>
          <w:noProof/>
          <w:lang w:val="en-US" w:eastAsia="ko-KR"/>
        </w:rPr>
        <w:t xml:space="preserve"> </w:t>
      </w:r>
      <w:r>
        <w:rPr>
          <w:rFonts w:hint="eastAsia"/>
          <w:noProof/>
          <w:lang w:val="en-US" w:eastAsia="ko-KR"/>
        </w:rPr>
        <w:t>indicate</w:t>
      </w:r>
      <w:r>
        <w:rPr>
          <w:noProof/>
          <w:lang w:val="en-US" w:eastAsia="ko-KR"/>
        </w:rPr>
        <w:t>s</w:t>
      </w:r>
      <w:r>
        <w:rPr>
          <w:rFonts w:hint="eastAsia"/>
          <w:noProof/>
          <w:lang w:val="en-US" w:eastAsia="ko-KR"/>
        </w:rPr>
        <w:t xml:space="preserve"> that </w:t>
      </w:r>
      <w:r>
        <w:rPr>
          <w:noProof/>
          <w:lang w:val="en-US" w:eastAsia="ko-KR"/>
        </w:rPr>
        <w:t>it</w:t>
      </w:r>
      <w:r>
        <w:rPr>
          <w:rFonts w:hint="eastAsia"/>
          <w:noProof/>
          <w:lang w:val="en-US" w:eastAsia="ko-KR"/>
        </w:rPr>
        <w:t xml:space="preserve"> can accommodate </w:t>
      </w:r>
      <w:r>
        <w:rPr>
          <w:rFonts w:hint="eastAsia"/>
          <w:noProof/>
          <w:lang w:val="en-US" w:eastAsia="zh-CN"/>
        </w:rPr>
        <w:t>d</w:t>
      </w:r>
      <w:r>
        <w:rPr>
          <w:rFonts w:hint="eastAsia"/>
          <w:noProof/>
          <w:lang w:val="en-US" w:eastAsia="ko-KR"/>
        </w:rPr>
        <w:t xml:space="preserve">isaster </w:t>
      </w:r>
      <w:r>
        <w:rPr>
          <w:rFonts w:hint="eastAsia"/>
          <w:noProof/>
          <w:lang w:val="en-US" w:eastAsia="zh-CN"/>
        </w:rPr>
        <w:t>i</w:t>
      </w:r>
      <w:r>
        <w:rPr>
          <w:rFonts w:hint="eastAsia"/>
          <w:noProof/>
          <w:lang w:val="en-US" w:eastAsia="ko-KR"/>
        </w:rPr>
        <w:t xml:space="preserve">nbound </w:t>
      </w:r>
      <w:r>
        <w:rPr>
          <w:rFonts w:hint="eastAsia"/>
          <w:noProof/>
          <w:lang w:val="en-US" w:eastAsia="zh-CN"/>
        </w:rPr>
        <w:t>r</w:t>
      </w:r>
      <w:r>
        <w:rPr>
          <w:rFonts w:hint="eastAsia"/>
          <w:noProof/>
          <w:lang w:val="en-US" w:eastAsia="ko-KR"/>
        </w:rPr>
        <w:t>oamer</w:t>
      </w:r>
      <w:r>
        <w:rPr>
          <w:noProof/>
          <w:lang w:val="en-US" w:eastAsia="ko-KR"/>
        </w:rPr>
        <w:t xml:space="preserve"> </w:t>
      </w:r>
      <w:r>
        <w:rPr>
          <w:noProof/>
          <w:lang w:eastAsia="ko-KR"/>
        </w:rPr>
        <w:t>from the PLMN with disa</w:t>
      </w:r>
      <w:r>
        <w:rPr>
          <w:rFonts w:hint="eastAsia"/>
          <w:noProof/>
          <w:lang w:eastAsia="zh-CN"/>
        </w:rPr>
        <w:t>s</w:t>
      </w:r>
      <w:r>
        <w:rPr>
          <w:noProof/>
          <w:lang w:eastAsia="ko-KR"/>
        </w:rPr>
        <w:t xml:space="preserve">ter </w:t>
      </w:r>
      <w:r>
        <w:rPr>
          <w:rFonts w:hint="eastAsia"/>
          <w:noProof/>
          <w:lang w:eastAsia="zh-CN"/>
        </w:rPr>
        <w:t>condition</w:t>
      </w:r>
      <w:r>
        <w:rPr>
          <w:rFonts w:hint="eastAsia"/>
          <w:noProof/>
          <w:lang w:val="en-US" w:eastAsia="ko-KR"/>
        </w:rPr>
        <w:t>;</w:t>
      </w:r>
      <w:r>
        <w:rPr>
          <w:noProof/>
          <w:lang w:val="en-US" w:eastAsia="ko-KR"/>
        </w:rPr>
        <w:t xml:space="preserve"> and</w:t>
      </w:r>
    </w:p>
    <w:p w14:paraId="7A9A8466" w14:textId="77777777" w:rsidR="00F55BAA" w:rsidRDefault="00F55BAA" w:rsidP="00F55BAA">
      <w:pPr>
        <w:pStyle w:val="B1"/>
        <w:rPr>
          <w:noProof/>
          <w:lang w:val="en-US" w:eastAsia="ko-KR"/>
        </w:rPr>
      </w:pPr>
      <w:r>
        <w:rPr>
          <w:noProof/>
          <w:lang w:val="en-US" w:eastAsia="ko-KR"/>
        </w:rPr>
        <w:t>-</w:t>
      </w:r>
      <w:r>
        <w:rPr>
          <w:noProof/>
          <w:lang w:val="en-US" w:eastAsia="ko-KR"/>
        </w:rPr>
        <w:tab/>
        <w:t xml:space="preserve">What information can be provided to potential </w:t>
      </w:r>
      <w:r>
        <w:rPr>
          <w:rFonts w:hint="eastAsia"/>
          <w:noProof/>
          <w:lang w:val="en-US" w:eastAsia="zh-CN"/>
        </w:rPr>
        <w:t>d</w:t>
      </w:r>
      <w:r>
        <w:rPr>
          <w:noProof/>
          <w:lang w:val="en-US" w:eastAsia="ko-KR"/>
        </w:rPr>
        <w:t xml:space="preserve">isaster </w:t>
      </w:r>
      <w:r>
        <w:rPr>
          <w:rFonts w:hint="eastAsia"/>
          <w:noProof/>
          <w:lang w:val="en-US" w:eastAsia="zh-CN"/>
        </w:rPr>
        <w:t>i</w:t>
      </w:r>
      <w:r>
        <w:rPr>
          <w:noProof/>
          <w:lang w:val="en-US" w:eastAsia="ko-KR"/>
        </w:rPr>
        <w:t xml:space="preserve">nbound </w:t>
      </w:r>
      <w:r>
        <w:rPr>
          <w:rFonts w:hint="eastAsia"/>
          <w:noProof/>
          <w:lang w:val="en-US" w:eastAsia="zh-CN"/>
        </w:rPr>
        <w:t>r</w:t>
      </w:r>
      <w:r>
        <w:rPr>
          <w:noProof/>
          <w:lang w:val="en-US" w:eastAsia="ko-KR"/>
        </w:rPr>
        <w:t>oamers.</w:t>
      </w:r>
    </w:p>
    <w:p w14:paraId="623501FD" w14:textId="37C92E75" w:rsidR="00F55BAA" w:rsidRPr="00F55BAA" w:rsidRDefault="00F55BAA" w:rsidP="00F55BAA">
      <w:pPr>
        <w:pStyle w:val="21"/>
      </w:pPr>
      <w:bookmarkStart w:id="59" w:name="_Toc181041506"/>
      <w:r>
        <w:lastRenderedPageBreak/>
        <w:t>5.3</w:t>
      </w:r>
      <w:r w:rsidRPr="00F55BAA">
        <w:tab/>
        <w:t>Key Issue #</w:t>
      </w:r>
      <w:r>
        <w:t>3</w:t>
      </w:r>
      <w:r w:rsidRPr="00F55BAA">
        <w:t>: Attach to the 4G VPLMN without disaster condition in case of disaster condition</w:t>
      </w:r>
      <w:bookmarkEnd w:id="59"/>
    </w:p>
    <w:p w14:paraId="269A20AD" w14:textId="6D838400" w:rsidR="00F55BAA" w:rsidRDefault="00F55BAA" w:rsidP="00F55BAA">
      <w:pPr>
        <w:pStyle w:val="31"/>
        <w:rPr>
          <w:lang w:eastAsia="zh-CN"/>
        </w:rPr>
      </w:pPr>
      <w:bookmarkStart w:id="60" w:name="_Toc181041507"/>
      <w:r w:rsidRPr="000D2B80">
        <w:rPr>
          <w:lang w:eastAsia="zh-CN"/>
        </w:rPr>
        <w:t>5.</w:t>
      </w:r>
      <w:r>
        <w:rPr>
          <w:lang w:eastAsia="zh-CN"/>
        </w:rPr>
        <w:t>3</w:t>
      </w:r>
      <w:r w:rsidRPr="000D2B80">
        <w:rPr>
          <w:lang w:eastAsia="zh-CN"/>
        </w:rPr>
        <w:t>.1</w:t>
      </w:r>
      <w:r w:rsidRPr="000D2B80">
        <w:rPr>
          <w:lang w:eastAsia="zh-CN"/>
        </w:rPr>
        <w:tab/>
        <w:t>Description</w:t>
      </w:r>
      <w:bookmarkEnd w:id="60"/>
      <w:r w:rsidRPr="000D2B80" w:rsidDel="000D2B80">
        <w:rPr>
          <w:rFonts w:hint="eastAsia"/>
          <w:lang w:eastAsia="zh-CN"/>
        </w:rPr>
        <w:t xml:space="preserve"> </w:t>
      </w:r>
    </w:p>
    <w:p w14:paraId="01E4578E" w14:textId="2462A13C" w:rsidR="00F55BAA" w:rsidRDefault="00F55BAA" w:rsidP="00F55BAA">
      <w:pPr>
        <w:rPr>
          <w:noProof/>
          <w:lang w:eastAsia="ko-KR"/>
        </w:rPr>
      </w:pPr>
      <w:r>
        <w:rPr>
          <w:rFonts w:hint="eastAsia"/>
          <w:noProof/>
          <w:lang w:eastAsia="ko-KR"/>
        </w:rPr>
        <w:t xml:space="preserve">When the UE of a </w:t>
      </w:r>
      <w:r>
        <w:rPr>
          <w:noProof/>
          <w:lang w:eastAsia="ko-KR"/>
        </w:rPr>
        <w:t xml:space="preserve">5G </w:t>
      </w:r>
      <w:r>
        <w:rPr>
          <w:rFonts w:hint="eastAsia"/>
          <w:noProof/>
          <w:lang w:eastAsia="ko-KR"/>
        </w:rPr>
        <w:t xml:space="preserve">PLMN </w:t>
      </w:r>
      <w:r>
        <w:rPr>
          <w:noProof/>
          <w:lang w:eastAsia="ko-KR"/>
        </w:rPr>
        <w:t>with disaster condition</w:t>
      </w:r>
      <w:r>
        <w:rPr>
          <w:rFonts w:hint="eastAsia"/>
          <w:noProof/>
          <w:lang w:eastAsia="ko-KR"/>
        </w:rPr>
        <w:t xml:space="preserve"> is notified of </w:t>
      </w:r>
      <w:r>
        <w:rPr>
          <w:noProof/>
          <w:lang w:eastAsia="ko-KR"/>
        </w:rPr>
        <w:t>d</w:t>
      </w:r>
      <w:r>
        <w:rPr>
          <w:rFonts w:hint="eastAsia"/>
          <w:noProof/>
          <w:lang w:eastAsia="ko-KR"/>
        </w:rPr>
        <w:t xml:space="preserve">isaster </w:t>
      </w:r>
      <w:r>
        <w:rPr>
          <w:noProof/>
          <w:lang w:eastAsia="ko-KR"/>
        </w:rPr>
        <w:t>c</w:t>
      </w:r>
      <w:r>
        <w:rPr>
          <w:rFonts w:hint="eastAsia"/>
          <w:noProof/>
          <w:lang w:eastAsia="ko-KR"/>
        </w:rPr>
        <w:t xml:space="preserve">ondition, according to </w:t>
      </w:r>
      <w:r>
        <w:rPr>
          <w:noProof/>
          <w:lang w:eastAsia="ko-KR"/>
        </w:rPr>
        <w:t xml:space="preserve">the </w:t>
      </w:r>
      <w:r>
        <w:rPr>
          <w:rFonts w:hint="eastAsia"/>
          <w:noProof/>
          <w:lang w:eastAsia="ko-KR"/>
        </w:rPr>
        <w:t xml:space="preserve">conclusion of the </w:t>
      </w:r>
      <w:r>
        <w:rPr>
          <w:noProof/>
          <w:lang w:eastAsia="ko-KR"/>
        </w:rPr>
        <w:t>Key Issue #</w:t>
      </w:r>
      <w:r w:rsidR="0048034E">
        <w:rPr>
          <w:noProof/>
          <w:lang w:eastAsia="ko-KR"/>
        </w:rPr>
        <w:t>1</w:t>
      </w:r>
      <w:r>
        <w:rPr>
          <w:noProof/>
          <w:lang w:eastAsia="ko-KR"/>
        </w:rPr>
        <w:t>, and the UE selects the 4G VPLMN providing disaster roaming services, then the UE shall perform the attach procedure in order to be registered to the 4G VPLMN.</w:t>
      </w:r>
    </w:p>
    <w:p w14:paraId="14CCC7C7" w14:textId="5631081E" w:rsidR="00CC6EA6" w:rsidRDefault="00F55BAA" w:rsidP="00CC6EA6">
      <w:r w:rsidRPr="00DA4573">
        <w:rPr>
          <w:noProof/>
        </w:rPr>
        <w:t>According to 3GPP</w:t>
      </w:r>
      <w:r w:rsidRPr="004D3578">
        <w:t> </w:t>
      </w:r>
      <w:r w:rsidRPr="00DA4573">
        <w:rPr>
          <w:noProof/>
        </w:rPr>
        <w:t>TS</w:t>
      </w:r>
      <w:r w:rsidRPr="004D3578">
        <w:t> </w:t>
      </w:r>
      <w:r w:rsidRPr="00DA4573">
        <w:rPr>
          <w:noProof/>
        </w:rPr>
        <w:t>22.261</w:t>
      </w:r>
      <w:r w:rsidR="004B1415" w:rsidRPr="004D3578">
        <w:t> </w:t>
      </w:r>
      <w:r w:rsidR="004B1415" w:rsidRPr="00DA4573">
        <w:rPr>
          <w:noProof/>
        </w:rPr>
        <w:t>[</w:t>
      </w:r>
      <w:r w:rsidR="004B1415">
        <w:rPr>
          <w:noProof/>
        </w:rPr>
        <w:t>Y</w:t>
      </w:r>
      <w:r w:rsidR="004B1415" w:rsidRPr="00DA4573">
        <w:rPr>
          <w:noProof/>
        </w:rPr>
        <w:t>]</w:t>
      </w:r>
      <w:r w:rsidRPr="004D3578">
        <w:t> </w:t>
      </w:r>
      <w:r w:rsidRPr="00DA4573">
        <w:rPr>
          <w:noProof/>
        </w:rPr>
        <w:t>clause</w:t>
      </w:r>
      <w:r w:rsidRPr="004D3578">
        <w:t> </w:t>
      </w:r>
      <w:r w:rsidRPr="00DA4573">
        <w:rPr>
          <w:noProof/>
        </w:rPr>
        <w:t>6.31.2.</w:t>
      </w:r>
      <w:r>
        <w:rPr>
          <w:noProof/>
        </w:rPr>
        <w:t>2</w:t>
      </w:r>
      <w:r w:rsidRPr="00DA4573">
        <w:rPr>
          <w:noProof/>
        </w:rPr>
        <w:t>:</w:t>
      </w:r>
      <w:r w:rsidR="00CC6EA6" w:rsidRPr="00CC6EA6">
        <w:t xml:space="preserve"> </w:t>
      </w:r>
    </w:p>
    <w:p w14:paraId="7BB98F25" w14:textId="0F18E3E1" w:rsidR="00F55BAA" w:rsidRPr="004463C4" w:rsidRDefault="00CC6EA6" w:rsidP="00CC6EA6">
      <w:pPr>
        <w:pStyle w:val="B1"/>
        <w:rPr>
          <w:i/>
          <w:lang w:eastAsia="ko-KR"/>
        </w:rPr>
      </w:pPr>
      <w:r>
        <w:rPr>
          <w:lang w:eastAsia="ko-KR"/>
        </w:rPr>
        <w:tab/>
      </w:r>
      <w:r w:rsidRPr="00CC6EA6">
        <w:rPr>
          <w:i/>
          <w:lang w:eastAsia="ko-KR"/>
        </w:rPr>
        <w:t>The 3GPP</w:t>
      </w:r>
      <w:r w:rsidR="00F55BAA" w:rsidRPr="00CC6EA6">
        <w:rPr>
          <w:rFonts w:eastAsia="Malgun Gothic"/>
          <w:i/>
          <w:lang w:eastAsia="ko-KR"/>
        </w:rPr>
        <w:t xml:space="preserve"> </w:t>
      </w:r>
      <w:r w:rsidR="00F55BAA" w:rsidRPr="00E93D80">
        <w:rPr>
          <w:rFonts w:eastAsia="Malgun Gothic"/>
          <w:i/>
          <w:lang w:eastAsia="ko-KR"/>
        </w:rPr>
        <w:t>system shall be able to support provision of service to Disaster Inbound Roamer only within the specific region where Disaster Condition applies.</w:t>
      </w:r>
    </w:p>
    <w:p w14:paraId="18B58B16" w14:textId="77777777" w:rsidR="00F55BAA" w:rsidRDefault="00F55BAA" w:rsidP="00F55BAA">
      <w:pPr>
        <w:rPr>
          <w:noProof/>
          <w:lang w:eastAsia="ko-KR"/>
        </w:rPr>
      </w:pPr>
      <w:r>
        <w:rPr>
          <w:rFonts w:hint="eastAsia"/>
          <w:noProof/>
          <w:lang w:eastAsia="ko-KR"/>
        </w:rPr>
        <w:t xml:space="preserve">As </w:t>
      </w:r>
      <w:r>
        <w:rPr>
          <w:noProof/>
          <w:lang w:eastAsia="ko-KR"/>
        </w:rPr>
        <w:t xml:space="preserve">the </w:t>
      </w:r>
      <w:r>
        <w:rPr>
          <w:rFonts w:hint="eastAsia"/>
          <w:noProof/>
          <w:lang w:eastAsia="ko-KR"/>
        </w:rPr>
        <w:t xml:space="preserve">service requirement quoted, </w:t>
      </w:r>
      <w:r>
        <w:rPr>
          <w:noProof/>
          <w:lang w:eastAsia="ko-KR"/>
        </w:rPr>
        <w:t>the disaster roaming 4G PLMN shall be able to consider the area of service to disaster inbound roamers that is limited to the region where disaster condition applies.</w:t>
      </w:r>
    </w:p>
    <w:p w14:paraId="07A57C39" w14:textId="2E2E7A5D" w:rsidR="00F55BAA" w:rsidRDefault="00F55BAA" w:rsidP="00F55BAA">
      <w:pPr>
        <w:rPr>
          <w:noProof/>
          <w:lang w:val="en-US"/>
        </w:rPr>
      </w:pPr>
      <w:r>
        <w:rPr>
          <w:noProof/>
          <w:lang w:val="en-US"/>
        </w:rPr>
        <w:t>The following questions are expe</w:t>
      </w:r>
      <w:r w:rsidR="007750E5">
        <w:rPr>
          <w:noProof/>
          <w:lang w:val="en-US"/>
        </w:rPr>
        <w:t>cted to be studied within this k</w:t>
      </w:r>
      <w:r>
        <w:rPr>
          <w:noProof/>
          <w:lang w:val="en-US"/>
        </w:rPr>
        <w:t xml:space="preserve">ey </w:t>
      </w:r>
      <w:r w:rsidR="007750E5">
        <w:rPr>
          <w:noProof/>
          <w:lang w:val="en-US"/>
        </w:rPr>
        <w:t>i</w:t>
      </w:r>
      <w:r>
        <w:rPr>
          <w:noProof/>
          <w:lang w:val="en-US"/>
        </w:rPr>
        <w:t>ssue:</w:t>
      </w:r>
    </w:p>
    <w:p w14:paraId="729B5725" w14:textId="77777777" w:rsidR="00F55BAA" w:rsidRPr="00C13752" w:rsidRDefault="00F55BAA" w:rsidP="00F55BAA">
      <w:pPr>
        <w:pStyle w:val="B1"/>
      </w:pPr>
      <w:r w:rsidRPr="00C13752">
        <w:rPr>
          <w:rFonts w:hint="eastAsia"/>
        </w:rPr>
        <w:t>-</w:t>
      </w:r>
      <w:r w:rsidRPr="00C13752">
        <w:rPr>
          <w:rFonts w:hint="eastAsia"/>
        </w:rPr>
        <w:tab/>
        <w:t>How a</w:t>
      </w:r>
      <w:r w:rsidRPr="00C13752">
        <w:t>n attach</w:t>
      </w:r>
      <w:r w:rsidRPr="00C13752">
        <w:rPr>
          <w:rFonts w:hint="eastAsia"/>
        </w:rPr>
        <w:t xml:space="preserve"> procedure initiated by </w:t>
      </w:r>
      <w:r w:rsidRPr="00C13752">
        <w:t>i</w:t>
      </w:r>
      <w:r w:rsidRPr="00C13752">
        <w:rPr>
          <w:rFonts w:hint="eastAsia"/>
        </w:rPr>
        <w:t xml:space="preserve">nbound </w:t>
      </w:r>
      <w:r w:rsidRPr="00C13752">
        <w:t>d</w:t>
      </w:r>
      <w:r w:rsidRPr="00C13752">
        <w:rPr>
          <w:rFonts w:hint="eastAsia"/>
        </w:rPr>
        <w:t xml:space="preserve">isaster </w:t>
      </w:r>
      <w:r w:rsidRPr="00C13752">
        <w:t>r</w:t>
      </w:r>
      <w:r w:rsidRPr="00C13752">
        <w:rPr>
          <w:rFonts w:hint="eastAsia"/>
        </w:rPr>
        <w:t>oamer is performed;</w:t>
      </w:r>
    </w:p>
    <w:p w14:paraId="4C6B085F" w14:textId="77777777" w:rsidR="00F55BAA" w:rsidRPr="00C13752" w:rsidRDefault="00F55BAA" w:rsidP="00F55BAA">
      <w:pPr>
        <w:pStyle w:val="B1"/>
      </w:pPr>
      <w:r w:rsidRPr="00C13752">
        <w:t>-</w:t>
      </w:r>
      <w:r w:rsidRPr="00C13752">
        <w:tab/>
        <w:t>W</w:t>
      </w:r>
      <w:r w:rsidRPr="00C13752">
        <w:rPr>
          <w:rFonts w:hint="eastAsia"/>
        </w:rPr>
        <w:t xml:space="preserve">hich network functions or entities are involved </w:t>
      </w:r>
      <w:r w:rsidRPr="00C13752">
        <w:t>for the attach procedure of disaster inbound roamers;</w:t>
      </w:r>
    </w:p>
    <w:p w14:paraId="52EC2197" w14:textId="2BB4BC21" w:rsidR="00C60BE5" w:rsidRDefault="00F55BAA" w:rsidP="00F55BAA">
      <w:pPr>
        <w:pStyle w:val="B1"/>
      </w:pPr>
      <w:r w:rsidRPr="00C13752">
        <w:t>-</w:t>
      </w:r>
      <w:r w:rsidRPr="00C13752">
        <w:tab/>
        <w:t>How a disaster roaming 4G VPLMN can limit the area of service to inbound disaster roamers</w:t>
      </w:r>
      <w:r w:rsidRPr="00BA69D4">
        <w:t xml:space="preserve"> </w:t>
      </w:r>
      <w:r w:rsidR="007750E5">
        <w:t>to the region where disaster c</w:t>
      </w:r>
      <w:r w:rsidRPr="00C13752">
        <w:t>ondition applies.</w:t>
      </w:r>
    </w:p>
    <w:p w14:paraId="5C337260" w14:textId="76A96D59" w:rsidR="00CC25E4" w:rsidRPr="00CC25E4" w:rsidRDefault="00CC25E4" w:rsidP="00CC25E4">
      <w:pPr>
        <w:pStyle w:val="21"/>
      </w:pPr>
      <w:bookmarkStart w:id="61" w:name="_Toc181041508"/>
      <w:r w:rsidRPr="00CC25E4">
        <w:t>5.</w:t>
      </w:r>
      <w:r w:rsidR="004C4095">
        <w:t>4</w:t>
      </w:r>
      <w:r w:rsidRPr="00CC25E4">
        <w:tab/>
        <w:t>Key Issue #</w:t>
      </w:r>
      <w:r w:rsidR="004C4095">
        <w:t>4</w:t>
      </w:r>
      <w:r w:rsidRPr="00CC25E4">
        <w:t>: PLMN selection when a "disaster condition" applies for the 5G-only national roaming UE</w:t>
      </w:r>
      <w:bookmarkEnd w:id="61"/>
    </w:p>
    <w:p w14:paraId="3CB7AB0F" w14:textId="297F4BD9" w:rsidR="00CC25E4" w:rsidRDefault="00CC25E4" w:rsidP="00CC25E4">
      <w:pPr>
        <w:pStyle w:val="31"/>
        <w:rPr>
          <w:lang w:eastAsia="zh-CN"/>
        </w:rPr>
      </w:pPr>
      <w:bookmarkStart w:id="62" w:name="_Toc181041509"/>
      <w:r w:rsidRPr="000D2B80">
        <w:rPr>
          <w:lang w:eastAsia="zh-CN"/>
        </w:rPr>
        <w:t>5.</w:t>
      </w:r>
      <w:r w:rsidR="004C4095">
        <w:rPr>
          <w:lang w:eastAsia="zh-CN"/>
        </w:rPr>
        <w:t>4</w:t>
      </w:r>
      <w:r w:rsidRPr="000D2B80">
        <w:rPr>
          <w:lang w:eastAsia="zh-CN"/>
        </w:rPr>
        <w:t>.1</w:t>
      </w:r>
      <w:r w:rsidRPr="000D2B80">
        <w:rPr>
          <w:lang w:eastAsia="zh-CN"/>
        </w:rPr>
        <w:tab/>
        <w:t>Description</w:t>
      </w:r>
      <w:bookmarkEnd w:id="62"/>
      <w:r w:rsidRPr="000D2B80" w:rsidDel="000D2B80">
        <w:rPr>
          <w:rFonts w:hint="eastAsia"/>
          <w:lang w:eastAsia="zh-CN"/>
        </w:rPr>
        <w:t xml:space="preserve"> </w:t>
      </w:r>
    </w:p>
    <w:p w14:paraId="6D2A44A6" w14:textId="463EC691" w:rsidR="00CC25E4" w:rsidRDefault="00CC25E4" w:rsidP="00CC25E4">
      <w:pPr>
        <w:rPr>
          <w:lang w:eastAsia="zh-CN"/>
        </w:rPr>
      </w:pPr>
      <w:r>
        <w:rPr>
          <w:lang w:eastAsia="zh-CN"/>
        </w:rPr>
        <w:t>If the 5G-only nationa</w:t>
      </w:r>
      <w:r w:rsidR="00FA1B5A">
        <w:rPr>
          <w:lang w:eastAsia="zh-CN"/>
        </w:rPr>
        <w:t>l roaming UE determines that a disaster c</w:t>
      </w:r>
      <w:r>
        <w:rPr>
          <w:lang w:eastAsia="zh-CN"/>
        </w:rPr>
        <w:t xml:space="preserve">ondition applies as described in </w:t>
      </w:r>
      <w:r w:rsidR="00FA1B5A">
        <w:t>Key Issue #1</w:t>
      </w:r>
      <w:r>
        <w:t xml:space="preserve"> "</w:t>
      </w:r>
      <w:r w:rsidRPr="00B93869">
        <w:t xml:space="preserve">Notification of </w:t>
      </w:r>
      <w:r>
        <w:t>D</w:t>
      </w:r>
      <w:r w:rsidRPr="00B93869">
        <w:t xml:space="preserve">isaster </w:t>
      </w:r>
      <w:r>
        <w:t>C</w:t>
      </w:r>
      <w:r w:rsidRPr="00B93869">
        <w:t>ondition to the UE</w:t>
      </w:r>
      <w:r>
        <w:t xml:space="preserve">", </w:t>
      </w:r>
      <w:r w:rsidRPr="006B3F80">
        <w:rPr>
          <w:lang w:eastAsia="zh-CN"/>
        </w:rPr>
        <w:t xml:space="preserve">there is no available PLMN except for </w:t>
      </w:r>
      <w:r>
        <w:rPr>
          <w:lang w:eastAsia="zh-CN"/>
        </w:rPr>
        <w:t>a 4G V</w:t>
      </w:r>
      <w:r w:rsidRPr="006B3F80">
        <w:rPr>
          <w:lang w:eastAsia="zh-CN"/>
        </w:rPr>
        <w:t xml:space="preserve">PLMN in the </w:t>
      </w:r>
      <w:r>
        <w:rPr>
          <w:lang w:eastAsia="zh-CN"/>
        </w:rPr>
        <w:t xml:space="preserve">list of </w:t>
      </w:r>
      <w:r w:rsidRPr="006B3F80">
        <w:rPr>
          <w:lang w:eastAsia="zh-CN"/>
        </w:rPr>
        <w:t>"Forbidden PLMN</w:t>
      </w:r>
      <w:r>
        <w:rPr>
          <w:lang w:eastAsia="zh-CN"/>
        </w:rPr>
        <w:t>s</w:t>
      </w:r>
      <w:r w:rsidRPr="006B3F80">
        <w:rPr>
          <w:lang w:eastAsia="zh-CN"/>
        </w:rPr>
        <w:t>"</w:t>
      </w:r>
      <w:r>
        <w:rPr>
          <w:lang w:eastAsia="zh-CN"/>
        </w:rPr>
        <w:t xml:space="preserve">, and the 4G VPLMN indicates accessibility for the UE as described in </w:t>
      </w:r>
      <w:r w:rsidR="00FA1B5A">
        <w:rPr>
          <w:lang w:eastAsia="zh-CN"/>
        </w:rPr>
        <w:t>Key Issue #2</w:t>
      </w:r>
      <w:r>
        <w:rPr>
          <w:lang w:eastAsia="zh-CN"/>
        </w:rPr>
        <w:t xml:space="preserve"> "</w:t>
      </w:r>
      <w:r w:rsidRPr="000D44B8">
        <w:rPr>
          <w:lang w:eastAsia="zh-CN"/>
        </w:rPr>
        <w:t xml:space="preserve">Indication of accessibility from other PLMNs </w:t>
      </w:r>
      <w:r>
        <w:t xml:space="preserve">without Disaster Condition </w:t>
      </w:r>
      <w:r w:rsidRPr="000D44B8">
        <w:rPr>
          <w:lang w:eastAsia="zh-CN"/>
        </w:rPr>
        <w:t>to the UE</w:t>
      </w:r>
      <w:r>
        <w:rPr>
          <w:lang w:eastAsia="zh-CN"/>
        </w:rPr>
        <w:t>", then the procedure</w:t>
      </w:r>
      <w:r w:rsidR="00FA1B5A">
        <w:rPr>
          <w:lang w:eastAsia="zh-CN"/>
        </w:rPr>
        <w:t xml:space="preserve"> how to change to the 4G VPLMN </w:t>
      </w:r>
      <w:r>
        <w:rPr>
          <w:lang w:eastAsia="zh-CN"/>
        </w:rPr>
        <w:t xml:space="preserve">needs to be updated so that the UE selects the 4G VPLMN indicating accessibility for the UE. </w:t>
      </w:r>
    </w:p>
    <w:p w14:paraId="09988B38" w14:textId="77777777" w:rsidR="00CC25E4" w:rsidRPr="00B36B85" w:rsidRDefault="00CC25E4" w:rsidP="00CC25E4">
      <w:r>
        <w:t xml:space="preserve">In addition, if </w:t>
      </w:r>
      <w:r>
        <w:rPr>
          <w:lang w:eastAsia="zh-CN"/>
        </w:rPr>
        <w:t xml:space="preserve">the 5G-only national roaming UE determines that a Disaster Condition applies as described in </w:t>
      </w:r>
      <w:r w:rsidRPr="00B93869">
        <w:t>Key Issue #XA</w:t>
      </w:r>
      <w:r>
        <w:t xml:space="preserve"> "</w:t>
      </w:r>
      <w:r w:rsidRPr="00B93869">
        <w:t xml:space="preserve">Notification of </w:t>
      </w:r>
      <w:r>
        <w:t>D</w:t>
      </w:r>
      <w:r w:rsidRPr="00B93869">
        <w:t xml:space="preserve">isaster </w:t>
      </w:r>
      <w:r>
        <w:t>C</w:t>
      </w:r>
      <w:r w:rsidRPr="00B93869">
        <w:t>ondition to the UE</w:t>
      </w:r>
      <w:r>
        <w:t xml:space="preserve">", a 4G VPLMN is not in the list of “Forbidden PLMNs ”, the 4G VPLMN is available, and </w:t>
      </w:r>
      <w:r>
        <w:rPr>
          <w:lang w:eastAsia="zh-CN"/>
        </w:rPr>
        <w:t xml:space="preserve">the 4G VPLMN indicates accessibility for the UE as described in </w:t>
      </w:r>
      <w:r w:rsidRPr="000D44B8">
        <w:rPr>
          <w:lang w:eastAsia="zh-CN"/>
        </w:rPr>
        <w:t>Key Issue #XC</w:t>
      </w:r>
      <w:r>
        <w:rPr>
          <w:lang w:eastAsia="zh-CN"/>
        </w:rPr>
        <w:t xml:space="preserve"> "</w:t>
      </w:r>
      <w:r w:rsidRPr="000D44B8">
        <w:rPr>
          <w:lang w:eastAsia="zh-CN"/>
        </w:rPr>
        <w:t xml:space="preserve">Indication of accessibility from other PLMNs </w:t>
      </w:r>
      <w:r>
        <w:t xml:space="preserve">without Disaster Condition </w:t>
      </w:r>
      <w:r w:rsidRPr="000D44B8">
        <w:rPr>
          <w:lang w:eastAsia="zh-CN"/>
        </w:rPr>
        <w:t>to the UE</w:t>
      </w:r>
      <w:r>
        <w:rPr>
          <w:lang w:eastAsia="zh-CN"/>
        </w:rPr>
        <w:t xml:space="preserve">", </w:t>
      </w:r>
      <w:r>
        <w:t xml:space="preserve">the UE </w:t>
      </w:r>
      <w:r w:rsidRPr="005054FA">
        <w:t>is allowed for 5G-only national roami</w:t>
      </w:r>
      <w:r>
        <w:t xml:space="preserve">ng, whereas 4G RAT </w:t>
      </w:r>
      <w:r w:rsidRPr="005054FA">
        <w:t xml:space="preserve">and potentially other RATs, are restricted due to the RAT restriction feature being enabled and indicated to the UE by the </w:t>
      </w:r>
      <w:r>
        <w:t>VPLMN,</w:t>
      </w:r>
      <w:r w:rsidRPr="005054FA">
        <w:t xml:space="preserve"> </w:t>
      </w:r>
      <w:r>
        <w:t>or the UE disabled E-UTRA capability in the VPLMN, or TAIs of all available 4G cells of the 4G VPLMN are forbidden, then</w:t>
      </w:r>
      <w:r w:rsidRPr="005F6B86">
        <w:t xml:space="preserve"> </w:t>
      </w:r>
      <w:r>
        <w:t xml:space="preserve">we need to study how to enable the </w:t>
      </w:r>
      <w:r w:rsidRPr="005054FA">
        <w:t xml:space="preserve">UE </w:t>
      </w:r>
      <w:r>
        <w:t xml:space="preserve">to select the 4G VPLMN to get access </w:t>
      </w:r>
      <w:r w:rsidRPr="005054FA">
        <w:t xml:space="preserve">in the 4G RAT </w:t>
      </w:r>
      <w:r>
        <w:t>of the 4G VPLMN.</w:t>
      </w:r>
    </w:p>
    <w:p w14:paraId="3C21A103" w14:textId="77777777" w:rsidR="00CC25E4" w:rsidRPr="00C02719" w:rsidRDefault="00CC25E4" w:rsidP="00CC25E4">
      <w:pPr>
        <w:rPr>
          <w:lang w:eastAsia="zh-CN"/>
        </w:rPr>
      </w:pPr>
      <w:r>
        <w:rPr>
          <w:lang w:val="en-US"/>
        </w:rPr>
        <w:t>The following questions are expected to be studied within this key issue:</w:t>
      </w:r>
    </w:p>
    <w:p w14:paraId="712AB65F" w14:textId="77777777" w:rsidR="00CC25E4" w:rsidRDefault="00CC25E4" w:rsidP="00CC25E4">
      <w:pPr>
        <w:pStyle w:val="B1"/>
        <w:rPr>
          <w:lang w:eastAsia="zh-CN"/>
        </w:rPr>
      </w:pPr>
      <w:r w:rsidRPr="00B36B85">
        <w:rPr>
          <w:rFonts w:hint="eastAsia"/>
        </w:rPr>
        <w:t>-</w:t>
      </w:r>
      <w:r w:rsidRPr="00B36B85">
        <w:rPr>
          <w:rFonts w:hint="eastAsia"/>
        </w:rPr>
        <w:tab/>
      </w:r>
      <w:r>
        <w:t xml:space="preserve">If the 4G VPLMN is in the list of “Forbidden PLMNs”, then </w:t>
      </w:r>
      <w:r>
        <w:rPr>
          <w:lang w:eastAsia="zh-CN"/>
        </w:rPr>
        <w:t>how to update PLMN selection procedure so that the UE selects the 4G VPLMN indicating accessibility for the UE in the Disaster Condition.</w:t>
      </w:r>
    </w:p>
    <w:p w14:paraId="0EA342E4" w14:textId="77777777" w:rsidR="00CC25E4" w:rsidRDefault="00CC25E4" w:rsidP="00CC25E4">
      <w:pPr>
        <w:pStyle w:val="B1"/>
        <w:rPr>
          <w:noProof/>
          <w:lang w:eastAsia="zh-CN"/>
        </w:rPr>
      </w:pPr>
      <w:r w:rsidRPr="00B36B85">
        <w:rPr>
          <w:rFonts w:hint="eastAsia"/>
        </w:rPr>
        <w:t>-</w:t>
      </w:r>
      <w:r w:rsidRPr="00B36B85">
        <w:rPr>
          <w:rFonts w:hint="eastAsia"/>
        </w:rPr>
        <w:tab/>
      </w:r>
      <w:r>
        <w:t>If the 4G VPLMN is not in the list of “Forbidden PLMNs”, 4G RAT is</w:t>
      </w:r>
      <w:r w:rsidRPr="005054FA">
        <w:t xml:space="preserve"> restricted </w:t>
      </w:r>
      <w:r>
        <w:t xml:space="preserve">in the 4G VPLMN </w:t>
      </w:r>
      <w:r w:rsidRPr="005054FA">
        <w:t>due to the RAT restriction feature</w:t>
      </w:r>
      <w:r>
        <w:t>,</w:t>
      </w:r>
      <w:r w:rsidRPr="005054FA">
        <w:t xml:space="preserve"> </w:t>
      </w:r>
      <w:r>
        <w:t xml:space="preserve">or the UE disabled E-UTRA capability in the 4G VPLMN, or TAIs of all available cells of the 4G VPLMN are forbidden, then </w:t>
      </w:r>
      <w:r>
        <w:rPr>
          <w:noProof/>
          <w:lang w:val="en-US"/>
        </w:rPr>
        <w:t xml:space="preserve">how </w:t>
      </w:r>
      <w:r w:rsidRPr="2F76C48D">
        <w:rPr>
          <w:noProof/>
          <w:lang w:val="en-US"/>
        </w:rPr>
        <w:t xml:space="preserve">the UE </w:t>
      </w:r>
      <w:r w:rsidRPr="4BCE6EF4">
        <w:rPr>
          <w:noProof/>
          <w:lang w:val="en-US"/>
        </w:rPr>
        <w:t>and the network</w:t>
      </w:r>
      <w:r w:rsidRPr="2F76C48D">
        <w:rPr>
          <w:noProof/>
          <w:lang w:val="en-US"/>
        </w:rPr>
        <w:t xml:space="preserve"> behave</w:t>
      </w:r>
      <w:r>
        <w:rPr>
          <w:noProof/>
          <w:lang w:val="en-US"/>
        </w:rPr>
        <w:t xml:space="preserve"> to </w:t>
      </w:r>
      <w:r>
        <w:t xml:space="preserve">enable the </w:t>
      </w:r>
      <w:r w:rsidRPr="005054FA">
        <w:t xml:space="preserve">UE </w:t>
      </w:r>
      <w:r>
        <w:t xml:space="preserve">to select the 4G VPLMN to get access </w:t>
      </w:r>
      <w:r w:rsidRPr="005054FA">
        <w:t xml:space="preserve">in the 4G RAT </w:t>
      </w:r>
      <w:r>
        <w:t>of the VPLMN</w:t>
      </w:r>
      <w:r>
        <w:rPr>
          <w:noProof/>
          <w:lang w:val="en-US"/>
        </w:rPr>
        <w:t>.</w:t>
      </w:r>
    </w:p>
    <w:p w14:paraId="23CC9042" w14:textId="1A1CED97" w:rsidR="00D81E3E" w:rsidRDefault="00D81E3E" w:rsidP="00D81E3E">
      <w:pPr>
        <w:pStyle w:val="21"/>
      </w:pPr>
      <w:bookmarkStart w:id="63" w:name="_Toc181041510"/>
      <w:r>
        <w:t>5</w:t>
      </w:r>
      <w:r w:rsidRPr="004D3578">
        <w:t>.</w:t>
      </w:r>
      <w:r>
        <w:t>5</w:t>
      </w:r>
      <w:r w:rsidRPr="004D3578">
        <w:tab/>
      </w:r>
      <w:r>
        <w:t>Key Issue #5</w:t>
      </w:r>
      <w:r w:rsidR="00FA1B5A">
        <w:t>: RAT restriction under disaster c</w:t>
      </w:r>
      <w:r>
        <w:t>onditions</w:t>
      </w:r>
      <w:bookmarkEnd w:id="63"/>
    </w:p>
    <w:p w14:paraId="79C6EABF" w14:textId="752E1CFD" w:rsidR="00D81E3E" w:rsidRPr="00BB1593" w:rsidRDefault="00D81E3E" w:rsidP="00D81E3E">
      <w:pPr>
        <w:pStyle w:val="31"/>
        <w:rPr>
          <w:lang w:eastAsia="ko-KR"/>
        </w:rPr>
      </w:pPr>
      <w:bookmarkStart w:id="64" w:name="_Toc181041511"/>
      <w:r>
        <w:t>5.5.</w:t>
      </w:r>
      <w:r w:rsidR="00F225E2">
        <w:t>1</w:t>
      </w:r>
      <w:r>
        <w:tab/>
        <w:t>Description</w:t>
      </w:r>
      <w:bookmarkEnd w:id="64"/>
    </w:p>
    <w:p w14:paraId="5F28991F" w14:textId="2E601D74" w:rsidR="00D81E3E" w:rsidRDefault="00D81E3E" w:rsidP="00D81E3E">
      <w:pPr>
        <w:rPr>
          <w:noProof/>
          <w:lang w:eastAsia="ko-KR"/>
        </w:rPr>
      </w:pPr>
      <w:r>
        <w:rPr>
          <w:noProof/>
          <w:lang w:eastAsia="ko-KR"/>
        </w:rPr>
        <w:t xml:space="preserve">A UE is allowed for 5G-only national roaming, whereas a specific RAT e.g., 4G, is restricted due to the RAT restriction feature being enabled and indicated to the UE by the operator or due to network conditions. Since the UE is restricted to </w:t>
      </w:r>
      <w:r>
        <w:rPr>
          <w:noProof/>
          <w:lang w:eastAsia="ko-KR"/>
        </w:rPr>
        <w:lastRenderedPageBreak/>
        <w:t xml:space="preserve">move to the 4G RAT, e.g., due to RAT restriction, and the UE is not allowed to remain connected to </w:t>
      </w:r>
      <w:r w:rsidR="00FA1B5A">
        <w:rPr>
          <w:noProof/>
          <w:lang w:eastAsia="ko-KR"/>
        </w:rPr>
        <w:t>the 5G RAT due to the received d</w:t>
      </w:r>
      <w:r>
        <w:rPr>
          <w:noProof/>
          <w:lang w:eastAsia="ko-KR"/>
        </w:rPr>
        <w:t>isaster condition this creates an issue that needs to be solved.</w:t>
      </w:r>
    </w:p>
    <w:p w14:paraId="33871E4B" w14:textId="09F85FA6" w:rsidR="00D81E3E" w:rsidRDefault="00D81E3E" w:rsidP="00D81E3E">
      <w:pPr>
        <w:tabs>
          <w:tab w:val="left" w:pos="6700"/>
        </w:tabs>
        <w:rPr>
          <w:noProof/>
          <w:lang w:val="en-US"/>
        </w:rPr>
      </w:pPr>
      <w:r>
        <w:rPr>
          <w:noProof/>
          <w:lang w:val="en-US"/>
        </w:rPr>
        <w:t>The following questions are expe</w:t>
      </w:r>
      <w:r w:rsidR="00FA1B5A">
        <w:rPr>
          <w:noProof/>
          <w:lang w:val="en-US"/>
        </w:rPr>
        <w:t>cted to be studied within this key i</w:t>
      </w:r>
      <w:r>
        <w:rPr>
          <w:noProof/>
          <w:lang w:val="en-US"/>
        </w:rPr>
        <w:t>ssue:</w:t>
      </w:r>
    </w:p>
    <w:p w14:paraId="61A1E987" w14:textId="55342940" w:rsidR="00D81E3E" w:rsidRDefault="00D81E3E" w:rsidP="00D81E3E">
      <w:pPr>
        <w:pStyle w:val="B1"/>
        <w:rPr>
          <w:noProof/>
          <w:lang w:val="en-US"/>
        </w:rPr>
      </w:pPr>
      <w:r>
        <w:rPr>
          <w:noProof/>
          <w:lang w:val="en-US"/>
        </w:rPr>
        <w:t xml:space="preserve">- </w:t>
      </w:r>
      <w:r>
        <w:rPr>
          <w:noProof/>
          <w:lang w:val="en-US"/>
        </w:rPr>
        <w:tab/>
      </w:r>
      <w:r w:rsidRPr="2F76C48D">
        <w:rPr>
          <w:noProof/>
          <w:lang w:val="en-US"/>
        </w:rPr>
        <w:t xml:space="preserve">How the UE </w:t>
      </w:r>
      <w:r w:rsidRPr="4BCE6EF4">
        <w:rPr>
          <w:noProof/>
          <w:lang w:val="en-US"/>
        </w:rPr>
        <w:t>and the network</w:t>
      </w:r>
      <w:r w:rsidRPr="2F76C48D">
        <w:rPr>
          <w:noProof/>
          <w:lang w:val="en-US"/>
        </w:rPr>
        <w:t xml:space="preserve"> behave for co</w:t>
      </w:r>
      <w:r w:rsidR="00FA1B5A">
        <w:rPr>
          <w:noProof/>
          <w:lang w:val="en-US"/>
        </w:rPr>
        <w:t>ordinating RAT restriction and d</w:t>
      </w:r>
      <w:r w:rsidRPr="2F76C48D">
        <w:rPr>
          <w:noProof/>
          <w:lang w:val="en-US"/>
        </w:rPr>
        <w:t>isaster condition handling</w:t>
      </w:r>
      <w:r>
        <w:rPr>
          <w:noProof/>
          <w:lang w:val="en-US"/>
        </w:rPr>
        <w:t>;</w:t>
      </w:r>
    </w:p>
    <w:p w14:paraId="1B88C86C" w14:textId="77777777" w:rsidR="00D81E3E" w:rsidRDefault="00D81E3E" w:rsidP="00D81E3E">
      <w:pPr>
        <w:pStyle w:val="B1"/>
        <w:rPr>
          <w:noProof/>
          <w:lang w:val="en-US"/>
        </w:rPr>
      </w:pPr>
      <w:r>
        <w:rPr>
          <w:noProof/>
          <w:lang w:val="en-US"/>
        </w:rPr>
        <w:t>-</w:t>
      </w:r>
      <w:r>
        <w:rPr>
          <w:noProof/>
          <w:lang w:val="en-US"/>
        </w:rPr>
        <w:tab/>
        <w:t xml:space="preserve">How to handle RAT restriction under disaster condition; </w:t>
      </w:r>
    </w:p>
    <w:p w14:paraId="697D8BAF" w14:textId="1BC17ED9" w:rsidR="00D81E3E" w:rsidRDefault="00D81E3E" w:rsidP="00D81E3E">
      <w:pPr>
        <w:pStyle w:val="B1"/>
        <w:rPr>
          <w:noProof/>
          <w:lang w:val="en-US"/>
        </w:rPr>
      </w:pPr>
      <w:r>
        <w:rPr>
          <w:noProof/>
          <w:lang w:val="en-US"/>
        </w:rPr>
        <w:t>-</w:t>
      </w:r>
      <w:r>
        <w:rPr>
          <w:noProof/>
          <w:lang w:val="en-US"/>
        </w:rPr>
        <w:tab/>
        <w:t>What kind of information should be delivered to the UE.</w:t>
      </w:r>
    </w:p>
    <w:p w14:paraId="76AE0E80" w14:textId="07FAC7D2" w:rsidR="00CC60FB" w:rsidRPr="00CC60FB" w:rsidRDefault="0046501E" w:rsidP="00B0520A">
      <w:pPr>
        <w:pStyle w:val="21"/>
        <w:rPr>
          <w:rFonts w:hint="eastAsia"/>
        </w:rPr>
      </w:pPr>
      <w:bookmarkStart w:id="65" w:name="_Toc181041512"/>
      <w:r>
        <w:t>5.6</w:t>
      </w:r>
      <w:r w:rsidR="00CC60FB" w:rsidRPr="00CC60FB">
        <w:tab/>
      </w:r>
      <w:r>
        <w:t>Key Issue #6</w:t>
      </w:r>
      <w:r w:rsidR="00CC60FB" w:rsidRPr="00CC60FB">
        <w:t>: Notification that disaster condition is no longer applicable to the UEs</w:t>
      </w:r>
      <w:bookmarkEnd w:id="65"/>
    </w:p>
    <w:p w14:paraId="0E6F466E" w14:textId="11CEDE39" w:rsidR="00CC60FB" w:rsidRDefault="0046501E" w:rsidP="00CC60FB">
      <w:pPr>
        <w:pStyle w:val="31"/>
        <w:rPr>
          <w:lang w:eastAsia="zh-CN"/>
        </w:rPr>
      </w:pPr>
      <w:bookmarkStart w:id="66" w:name="_Toc181041513"/>
      <w:r>
        <w:rPr>
          <w:lang w:eastAsia="zh-CN"/>
        </w:rPr>
        <w:t>5.6</w:t>
      </w:r>
      <w:r w:rsidR="00CC60FB" w:rsidRPr="000D2B80">
        <w:rPr>
          <w:lang w:eastAsia="zh-CN"/>
        </w:rPr>
        <w:t>.1</w:t>
      </w:r>
      <w:r w:rsidR="00CC60FB" w:rsidRPr="000D2B80">
        <w:rPr>
          <w:lang w:eastAsia="zh-CN"/>
        </w:rPr>
        <w:tab/>
        <w:t>Description</w:t>
      </w:r>
      <w:bookmarkEnd w:id="66"/>
      <w:r w:rsidR="00CC60FB" w:rsidRPr="000D2B80" w:rsidDel="000D2B80">
        <w:rPr>
          <w:rFonts w:hint="eastAsia"/>
          <w:lang w:eastAsia="zh-CN"/>
        </w:rPr>
        <w:t xml:space="preserve"> </w:t>
      </w:r>
    </w:p>
    <w:p w14:paraId="5DED9C3C" w14:textId="493E7666" w:rsidR="00CC60FB" w:rsidRDefault="00CC60FB" w:rsidP="00CC60FB">
      <w:pPr>
        <w:rPr>
          <w:lang w:eastAsia="zh-CN"/>
        </w:rPr>
      </w:pPr>
      <w:r>
        <w:rPr>
          <w:lang w:eastAsia="zh-CN"/>
        </w:rPr>
        <w:t>According to 3GPP</w:t>
      </w:r>
      <w:r w:rsidRPr="004D3578">
        <w:t> </w:t>
      </w:r>
      <w:r>
        <w:rPr>
          <w:lang w:eastAsia="zh-CN"/>
        </w:rPr>
        <w:t>TS</w:t>
      </w:r>
      <w:r w:rsidRPr="004D3578">
        <w:t> </w:t>
      </w:r>
      <w:r>
        <w:rPr>
          <w:lang w:eastAsia="zh-CN"/>
        </w:rPr>
        <w:t>22.261</w:t>
      </w:r>
      <w:r w:rsidRPr="004D3578">
        <w:t> </w:t>
      </w:r>
      <w:r>
        <w:rPr>
          <w:lang w:eastAsia="zh-CN"/>
        </w:rPr>
        <w:t>[</w:t>
      </w:r>
      <w:r>
        <w:rPr>
          <w:lang w:eastAsia="zh-CN"/>
        </w:rPr>
        <w:t xml:space="preserve">Y] </w:t>
      </w:r>
      <w:r>
        <w:rPr>
          <w:lang w:eastAsia="zh-CN"/>
        </w:rPr>
        <w:t>clause</w:t>
      </w:r>
      <w:r w:rsidRPr="004D3578">
        <w:t> </w:t>
      </w:r>
      <w:r>
        <w:rPr>
          <w:lang w:eastAsia="zh-CN"/>
        </w:rPr>
        <w:t>6.31.2.2:</w:t>
      </w:r>
    </w:p>
    <w:p w14:paraId="7F8FA56D" w14:textId="77777777" w:rsidR="00CC60FB" w:rsidRDefault="00CC60FB" w:rsidP="00CC60FB">
      <w:pPr>
        <w:rPr>
          <w:lang w:eastAsia="zh-CN"/>
        </w:rPr>
      </w:pPr>
      <w:r>
        <w:rPr>
          <w:lang w:eastAsia="zh-CN"/>
        </w:rPr>
        <w:t>The 3GPP system shall be able to provide efficient means for a network to inform Disaster Inbound roamers that a Disaster Condition is no longer applicable.</w:t>
      </w:r>
    </w:p>
    <w:p w14:paraId="44CA3B90" w14:textId="615B7F46" w:rsidR="00CC60FB" w:rsidRDefault="00CC60FB" w:rsidP="00CC60FB">
      <w:pPr>
        <w:rPr>
          <w:lang w:eastAsia="zh-CN"/>
        </w:rPr>
      </w:pPr>
      <w:r>
        <w:rPr>
          <w:lang w:eastAsia="zh-CN"/>
        </w:rPr>
        <w:t>According to 3GPP</w:t>
      </w:r>
      <w:r w:rsidRPr="004D3578">
        <w:t> </w:t>
      </w:r>
      <w:r>
        <w:rPr>
          <w:lang w:eastAsia="zh-CN"/>
        </w:rPr>
        <w:t>TS</w:t>
      </w:r>
      <w:r w:rsidRPr="004D3578">
        <w:t> </w:t>
      </w:r>
      <w:r>
        <w:rPr>
          <w:lang w:eastAsia="zh-CN"/>
        </w:rPr>
        <w:t>22.261</w:t>
      </w:r>
      <w:r w:rsidRPr="004D3578">
        <w:t> </w:t>
      </w:r>
      <w:r>
        <w:rPr>
          <w:lang w:eastAsia="zh-CN"/>
        </w:rPr>
        <w:t>[</w:t>
      </w:r>
      <w:r w:rsidR="0046501E">
        <w:rPr>
          <w:lang w:eastAsia="zh-CN"/>
        </w:rPr>
        <w:t>Y</w:t>
      </w:r>
      <w:r>
        <w:rPr>
          <w:lang w:eastAsia="zh-CN"/>
        </w:rPr>
        <w:t xml:space="preserve">] </w:t>
      </w:r>
      <w:r>
        <w:rPr>
          <w:lang w:eastAsia="zh-CN"/>
        </w:rPr>
        <w:t>clause</w:t>
      </w:r>
      <w:r w:rsidRPr="004D3578">
        <w:t> </w:t>
      </w:r>
      <w:r>
        <w:rPr>
          <w:lang w:eastAsia="zh-CN"/>
        </w:rPr>
        <w:t>6.31.2.3:</w:t>
      </w:r>
    </w:p>
    <w:p w14:paraId="1D5BCB9F" w14:textId="77777777" w:rsidR="00CC60FB" w:rsidRDefault="00CC60FB" w:rsidP="00CC60FB">
      <w:pPr>
        <w:rPr>
          <w:lang w:eastAsia="zh-CN"/>
        </w:rPr>
      </w:pPr>
      <w:r>
        <w:rPr>
          <w:lang w:eastAsia="zh-CN"/>
        </w:rPr>
        <w:t>Disaster inbound roamers shall perform network reselection when a Disaster Condition has ended.</w:t>
      </w:r>
    </w:p>
    <w:p w14:paraId="659F511A" w14:textId="77777777" w:rsidR="00CC60FB" w:rsidRDefault="00CC60FB" w:rsidP="00CC60FB">
      <w:pPr>
        <w:rPr>
          <w:lang w:eastAsia="zh-CN"/>
        </w:rPr>
      </w:pPr>
      <w:r>
        <w:rPr>
          <w:lang w:eastAsia="zh-CN"/>
        </w:rPr>
        <w:t>When a UE was camping on a 4G VPLMN offering disaster roaming service and was being served by the PLMN, the 4G network can notify disaster inbound roamers that the disaster condition is no longer applicable. When a UE is notified that disaster condition is no longer applicable, the UE shall try to perform network reselection in order to return to its 5G VPLMN.</w:t>
      </w:r>
    </w:p>
    <w:p w14:paraId="2BF73115" w14:textId="48E88A88" w:rsidR="00CC60FB" w:rsidRDefault="00CC60FB" w:rsidP="00CC60FB">
      <w:pPr>
        <w:rPr>
          <w:lang w:eastAsia="zh-CN"/>
        </w:rPr>
      </w:pPr>
      <w:r>
        <w:rPr>
          <w:lang w:eastAsia="zh-CN"/>
        </w:rPr>
        <w:t xml:space="preserve">The following questions are expected to be studied within this </w:t>
      </w:r>
      <w:r w:rsidR="0046501E">
        <w:rPr>
          <w:lang w:eastAsia="zh-CN"/>
        </w:rPr>
        <w:t>key i</w:t>
      </w:r>
      <w:r>
        <w:rPr>
          <w:lang w:eastAsia="zh-CN"/>
        </w:rPr>
        <w:t>ssue:</w:t>
      </w:r>
    </w:p>
    <w:p w14:paraId="4522B5EA" w14:textId="77777777" w:rsidR="00CC60FB" w:rsidRDefault="00CC60FB" w:rsidP="00CC60FB">
      <w:pPr>
        <w:pStyle w:val="B1"/>
        <w:rPr>
          <w:lang w:eastAsia="zh-CN"/>
        </w:rPr>
      </w:pPr>
      <w:r>
        <w:rPr>
          <w:lang w:eastAsia="zh-CN"/>
        </w:rPr>
        <w:t>-</w:t>
      </w:r>
      <w:r>
        <w:rPr>
          <w:lang w:eastAsia="zh-CN"/>
        </w:rPr>
        <w:tab/>
        <w:t>When and how to deliver the information that disaster condition is no longer applicable to disaster inbound roamers;</w:t>
      </w:r>
    </w:p>
    <w:p w14:paraId="5FA9B031" w14:textId="77777777" w:rsidR="00CC60FB" w:rsidRDefault="00CC60FB" w:rsidP="00CC60FB">
      <w:pPr>
        <w:pStyle w:val="B1"/>
        <w:rPr>
          <w:lang w:eastAsia="zh-CN"/>
        </w:rPr>
      </w:pPr>
      <w:r>
        <w:rPr>
          <w:lang w:eastAsia="zh-CN"/>
        </w:rPr>
        <w:t>-</w:t>
      </w:r>
      <w:r>
        <w:rPr>
          <w:lang w:eastAsia="zh-CN"/>
        </w:rPr>
        <w:tab/>
        <w:t>How to minimize interruption of the service receiving from disaster roaming 4G VPLMN (e.g. emergency service or high priority service) when the UE is notified that disaster condition is no longer applicable;</w:t>
      </w:r>
    </w:p>
    <w:p w14:paraId="0BD92E02" w14:textId="77777777" w:rsidR="00CC60FB" w:rsidRDefault="00CC60FB" w:rsidP="00CC60FB">
      <w:pPr>
        <w:pStyle w:val="B1"/>
        <w:rPr>
          <w:lang w:eastAsia="zh-CN"/>
        </w:rPr>
      </w:pPr>
      <w:r>
        <w:rPr>
          <w:lang w:eastAsia="zh-CN"/>
        </w:rPr>
        <w:t>-</w:t>
      </w:r>
      <w:r>
        <w:rPr>
          <w:lang w:eastAsia="zh-CN"/>
        </w:rPr>
        <w:tab/>
        <w:t>How to remove the stored information on disaster condition from the UE’s storage; and</w:t>
      </w:r>
    </w:p>
    <w:p w14:paraId="692C1D07" w14:textId="0B34889F" w:rsidR="00D70565" w:rsidRPr="00CC60FB" w:rsidRDefault="00CC60FB" w:rsidP="00CC60FB">
      <w:pPr>
        <w:pStyle w:val="B1"/>
      </w:pPr>
      <w:r>
        <w:rPr>
          <w:lang w:eastAsia="zh-CN"/>
        </w:rPr>
        <w:t>-</w:t>
      </w:r>
      <w:r>
        <w:rPr>
          <w:lang w:eastAsia="zh-CN"/>
        </w:rPr>
        <w:tab/>
      </w:r>
      <w:r w:rsidRPr="00A30A3C">
        <w:rPr>
          <w:lang w:eastAsia="zh-CN"/>
        </w:rPr>
        <w:t xml:space="preserve">How disaster inbound </w:t>
      </w:r>
      <w:r w:rsidRPr="006C67BC">
        <w:rPr>
          <w:lang w:eastAsia="zh-CN"/>
        </w:rPr>
        <w:t>r</w:t>
      </w:r>
      <w:r w:rsidRPr="00B80EF8">
        <w:rPr>
          <w:lang w:eastAsia="zh-CN"/>
        </w:rPr>
        <w:t xml:space="preserve">oamer UEs perform network selection when notified that disaster </w:t>
      </w:r>
      <w:r w:rsidRPr="0029315D">
        <w:rPr>
          <w:lang w:eastAsia="zh-CN"/>
        </w:rPr>
        <w:t>condition is no longer applicable.</w:t>
      </w:r>
      <w:r w:rsidRPr="00BB1EE2">
        <w:rPr>
          <w:lang w:eastAsia="zh-CN"/>
        </w:rPr>
        <w:t xml:space="preserve"> </w:t>
      </w:r>
    </w:p>
    <w:p w14:paraId="6FF1A0EF" w14:textId="435B68B5" w:rsidR="00F225E2" w:rsidRDefault="00F225E2" w:rsidP="00F225E2">
      <w:pPr>
        <w:pStyle w:val="21"/>
      </w:pPr>
      <w:bookmarkStart w:id="67" w:name="_Toc66462238"/>
      <w:bookmarkStart w:id="68" w:name="_Toc70618884"/>
      <w:bookmarkStart w:id="69" w:name="_Toc82774676"/>
      <w:bookmarkStart w:id="70" w:name="_Toc181041514"/>
      <w:r>
        <w:t>5</w:t>
      </w:r>
      <w:r w:rsidRPr="004D3578">
        <w:t>.</w:t>
      </w:r>
      <w:r w:rsidR="0046501E">
        <w:t>7</w:t>
      </w:r>
      <w:r w:rsidRPr="004D3578">
        <w:tab/>
      </w:r>
      <w:r>
        <w:t>Key Issue #</w:t>
      </w:r>
      <w:r w:rsidR="00D50A8F">
        <w:t>7</w:t>
      </w:r>
      <w:r>
        <w:t xml:space="preserve">: Prevention of signalling overload in </w:t>
      </w:r>
      <w:r w:rsidRPr="00620FA1">
        <w:t>the VPLMN providing disaster roaming services in EPS</w:t>
      </w:r>
      <w:bookmarkEnd w:id="70"/>
      <w:r w:rsidRPr="00620FA1" w:rsidDel="00620FA1">
        <w:t xml:space="preserve"> </w:t>
      </w:r>
      <w:bookmarkEnd w:id="67"/>
      <w:bookmarkEnd w:id="68"/>
      <w:bookmarkEnd w:id="69"/>
    </w:p>
    <w:p w14:paraId="23B7F0E1" w14:textId="6C61FC3C" w:rsidR="00F225E2" w:rsidRPr="00BB1593" w:rsidRDefault="0046501E" w:rsidP="00F225E2">
      <w:pPr>
        <w:pStyle w:val="31"/>
        <w:rPr>
          <w:lang w:eastAsia="ko-KR"/>
        </w:rPr>
      </w:pPr>
      <w:bookmarkStart w:id="71" w:name="_Toc54976615"/>
      <w:bookmarkStart w:id="72" w:name="_Toc66462239"/>
      <w:bookmarkStart w:id="73" w:name="_Toc70618885"/>
      <w:bookmarkStart w:id="74" w:name="_Toc82774677"/>
      <w:bookmarkStart w:id="75" w:name="_Toc181041515"/>
      <w:r>
        <w:t>5.7</w:t>
      </w:r>
      <w:r w:rsidR="00F225E2">
        <w:t>.1</w:t>
      </w:r>
      <w:r w:rsidR="00F225E2">
        <w:tab/>
        <w:t>Description</w:t>
      </w:r>
      <w:bookmarkEnd w:id="71"/>
      <w:bookmarkEnd w:id="72"/>
      <w:bookmarkEnd w:id="73"/>
      <w:bookmarkEnd w:id="74"/>
      <w:bookmarkEnd w:id="75"/>
    </w:p>
    <w:p w14:paraId="62A0AB8C" w14:textId="792FBCAC" w:rsidR="00F225E2" w:rsidRDefault="00905775" w:rsidP="00F225E2">
      <w:r>
        <w:rPr>
          <w:noProof/>
          <w:lang w:val="en-US"/>
        </w:rPr>
        <w:t>This key i</w:t>
      </w:r>
      <w:r w:rsidR="00F225E2">
        <w:rPr>
          <w:noProof/>
          <w:lang w:val="en-US"/>
        </w:rPr>
        <w:t>ssue addresses</w:t>
      </w:r>
      <w:r w:rsidR="00F225E2">
        <w:t xml:space="preserve"> the following service requirements of </w:t>
      </w:r>
      <w:r w:rsidR="00F225E2" w:rsidRPr="004D3578">
        <w:t>3GPP T</w:t>
      </w:r>
      <w:r w:rsidR="00F225E2">
        <w:t>S</w:t>
      </w:r>
      <w:r w:rsidR="00F225E2" w:rsidRPr="004D3578">
        <w:t> 2</w:t>
      </w:r>
      <w:r w:rsidR="00F225E2">
        <w:t>2</w:t>
      </w:r>
      <w:r w:rsidR="00F225E2" w:rsidRPr="004D3578">
        <w:t>.</w:t>
      </w:r>
      <w:r w:rsidR="00F225E2">
        <w:t>261</w:t>
      </w:r>
      <w:r w:rsidR="00F225E2" w:rsidRPr="004D3578">
        <w:t> </w:t>
      </w:r>
      <w:r w:rsidR="00F225E2">
        <w:t>[Y] clause</w:t>
      </w:r>
      <w:r w:rsidR="00F225E2" w:rsidRPr="004D3578">
        <w:t> </w:t>
      </w:r>
      <w:r w:rsidR="00F225E2">
        <w:t>6.31.2:</w:t>
      </w:r>
    </w:p>
    <w:p w14:paraId="48E20276" w14:textId="77777777" w:rsidR="00F225E2" w:rsidRPr="00F225E2" w:rsidRDefault="00F225E2" w:rsidP="00F225E2">
      <w:pPr>
        <w:pStyle w:val="B1"/>
        <w:rPr>
          <w:i/>
          <w:lang w:eastAsia="ko-KR"/>
        </w:rPr>
      </w:pPr>
      <w:r>
        <w:rPr>
          <w:noProof/>
          <w:lang w:val="en-US"/>
        </w:rPr>
        <w:t>-</w:t>
      </w:r>
      <w:r>
        <w:rPr>
          <w:noProof/>
          <w:lang w:val="en-US"/>
        </w:rPr>
        <w:tab/>
      </w:r>
      <w:r w:rsidRPr="00F225E2">
        <w:rPr>
          <w:i/>
          <w:lang w:eastAsia="ko-KR"/>
        </w:rPr>
        <w:t>Subject to regulatory requirements, operator's policy or UE capabilities, the 3GPP system shall be able to support a UE, with 5G-only national roaming access to a VPLMN, to obtain 4G connectivity service from that VPLMN in the area where a Disaster Condition applies.</w:t>
      </w:r>
    </w:p>
    <w:p w14:paraId="21853239" w14:textId="77777777" w:rsidR="00F225E2" w:rsidRPr="00F225E2" w:rsidRDefault="00F225E2" w:rsidP="00F225E2">
      <w:pPr>
        <w:pStyle w:val="B1"/>
        <w:rPr>
          <w:i/>
          <w:lang w:eastAsia="ko-KR"/>
        </w:rPr>
      </w:pPr>
      <w:r w:rsidRPr="00F225E2">
        <w:rPr>
          <w:i/>
          <w:lang w:eastAsia="ko-KR"/>
        </w:rPr>
        <w:t>-</w:t>
      </w:r>
      <w:r w:rsidRPr="00F225E2">
        <w:rPr>
          <w:i/>
          <w:lang w:eastAsia="ko-KR"/>
        </w:rPr>
        <w:tab/>
        <w:t>The 3GPP system shall minimize congestion caused by Disaster Roaming.</w:t>
      </w:r>
    </w:p>
    <w:p w14:paraId="0DE487E1" w14:textId="757CC665" w:rsidR="00F225E2" w:rsidRPr="005C15F9" w:rsidRDefault="00F225E2" w:rsidP="00F225E2">
      <w:r>
        <w:rPr>
          <w:noProof/>
          <w:lang w:val="en-US"/>
        </w:rPr>
        <w:t>W</w:t>
      </w:r>
      <w:r w:rsidR="00905775">
        <w:rPr>
          <w:noProof/>
          <w:lang w:val="en-US"/>
        </w:rPr>
        <w:t>hen a disaster c</w:t>
      </w:r>
      <w:r w:rsidRPr="002E1686">
        <w:rPr>
          <w:noProof/>
          <w:lang w:val="en-US"/>
        </w:rPr>
        <w:t xml:space="preserve">ondition applies, UEs of the </w:t>
      </w:r>
      <w:r>
        <w:t>VPLMN providing 5G-only national roaming access</w:t>
      </w:r>
      <w:r w:rsidR="00905775">
        <w:rPr>
          <w:noProof/>
          <w:lang w:val="en-US"/>
        </w:rPr>
        <w:t xml:space="preserve"> with disaster c</w:t>
      </w:r>
      <w:r w:rsidRPr="002E1686">
        <w:rPr>
          <w:noProof/>
          <w:lang w:val="en-US"/>
        </w:rPr>
        <w:t>ondition that are</w:t>
      </w:r>
      <w:r w:rsidR="00905775">
        <w:rPr>
          <w:noProof/>
          <w:lang w:val="en-US"/>
        </w:rPr>
        <w:t xml:space="preserve"> located in the area where the disaster c</w:t>
      </w:r>
      <w:r w:rsidRPr="002E1686">
        <w:rPr>
          <w:noProof/>
          <w:lang w:val="en-US"/>
        </w:rPr>
        <w:t xml:space="preserve">ondition applies will attempt to register on the </w:t>
      </w:r>
      <w:r w:rsidRPr="00E4533E">
        <w:rPr>
          <w:noProof/>
          <w:lang w:val="en-US"/>
        </w:rPr>
        <w:t>VPLMN providing disaster roaming services in EPS</w:t>
      </w:r>
      <w:r w:rsidRPr="002E1686">
        <w:rPr>
          <w:noProof/>
          <w:lang w:val="en-US"/>
        </w:rPr>
        <w:t xml:space="preserve"> to obtain service. This could cause a large number of UEs to migrate from the </w:t>
      </w:r>
      <w:r>
        <w:t>VPLMN providing 5G-only national roaming access</w:t>
      </w:r>
      <w:r w:rsidR="00905775">
        <w:rPr>
          <w:noProof/>
          <w:lang w:val="en-US"/>
        </w:rPr>
        <w:t xml:space="preserve"> with disaster c</w:t>
      </w:r>
      <w:r w:rsidRPr="002E1686">
        <w:rPr>
          <w:noProof/>
          <w:lang w:val="en-US"/>
        </w:rPr>
        <w:t>ondition</w:t>
      </w:r>
      <w:r>
        <w:rPr>
          <w:noProof/>
          <w:lang w:val="en-US"/>
        </w:rPr>
        <w:t>,</w:t>
      </w:r>
      <w:r w:rsidRPr="002E1686">
        <w:rPr>
          <w:noProof/>
          <w:lang w:val="en-US"/>
        </w:rPr>
        <w:t xml:space="preserve"> to the </w:t>
      </w:r>
      <w:r w:rsidRPr="00E4533E">
        <w:rPr>
          <w:noProof/>
          <w:lang w:val="en-US"/>
        </w:rPr>
        <w:t>VPLMN providing disaster roaming services in EPS</w:t>
      </w:r>
      <w:r w:rsidRPr="002E1686">
        <w:rPr>
          <w:noProof/>
          <w:lang w:val="en-US"/>
        </w:rPr>
        <w:t xml:space="preserve">, and attempt registration at around the same time, leading to signalling overload in the </w:t>
      </w:r>
      <w:r w:rsidRPr="005C15F9">
        <w:t>VPLMN providing disaster roaming services in EPS due to the massive influx of roamers. Consequently, mechanisms are needed to prevent signalling overload in the VPLMN providing disaster roaming services in EPS.</w:t>
      </w:r>
    </w:p>
    <w:p w14:paraId="133D8E0B" w14:textId="497A43C3" w:rsidR="00F225E2" w:rsidRDefault="00F225E2" w:rsidP="00F225E2">
      <w:pPr>
        <w:rPr>
          <w:noProof/>
          <w:lang w:val="en-US"/>
        </w:rPr>
      </w:pPr>
      <w:r>
        <w:rPr>
          <w:noProof/>
          <w:lang w:val="en-US"/>
        </w:rPr>
        <w:lastRenderedPageBreak/>
        <w:t xml:space="preserve">The following questions are expected to be studied within this </w:t>
      </w:r>
      <w:r w:rsidR="00905775">
        <w:rPr>
          <w:noProof/>
          <w:lang w:val="en-US"/>
        </w:rPr>
        <w:t>key i</w:t>
      </w:r>
      <w:r>
        <w:rPr>
          <w:noProof/>
          <w:lang w:val="en-US"/>
        </w:rPr>
        <w:t>ssue:</w:t>
      </w:r>
    </w:p>
    <w:p w14:paraId="3B7F0487" w14:textId="15133871" w:rsidR="00F225E2" w:rsidRDefault="00F225E2" w:rsidP="00F225E2">
      <w:pPr>
        <w:pStyle w:val="B1"/>
        <w:rPr>
          <w:noProof/>
          <w:lang w:val="en-US"/>
        </w:rPr>
      </w:pPr>
      <w:r>
        <w:rPr>
          <w:noProof/>
          <w:lang w:val="en-US"/>
        </w:rPr>
        <w:t>-</w:t>
      </w:r>
      <w:r>
        <w:rPr>
          <w:noProof/>
          <w:lang w:val="en-US"/>
        </w:rPr>
        <w:tab/>
        <w:t xml:space="preserve">How to distribute the subscribers of the </w:t>
      </w:r>
      <w:r w:rsidRPr="00E4533E">
        <w:rPr>
          <w:noProof/>
          <w:lang w:val="en-US"/>
        </w:rPr>
        <w:t>VPLMN providing 5G-only national roaming access</w:t>
      </w:r>
      <w:r>
        <w:rPr>
          <w:noProof/>
          <w:lang w:val="en-US"/>
        </w:rPr>
        <w:t xml:space="preserve"> wit</w:t>
      </w:r>
      <w:r w:rsidR="00905775">
        <w:rPr>
          <w:noProof/>
          <w:lang w:val="en-US"/>
        </w:rPr>
        <w:t>h disaster c</w:t>
      </w:r>
      <w:r>
        <w:rPr>
          <w:noProof/>
          <w:lang w:val="en-US"/>
        </w:rPr>
        <w:t xml:space="preserve">ondition between the PLMNs </w:t>
      </w:r>
      <w:r w:rsidR="00905775">
        <w:rPr>
          <w:noProof/>
          <w:lang w:val="en-US"/>
        </w:rPr>
        <w:t>providing d</w:t>
      </w:r>
      <w:r w:rsidRPr="007A5B36">
        <w:rPr>
          <w:noProof/>
          <w:lang w:val="en-US"/>
        </w:rPr>
        <w:t>isaster roaming service</w:t>
      </w:r>
      <w:r w:rsidRPr="007A5B36" w:rsidDel="007A5B36">
        <w:rPr>
          <w:noProof/>
          <w:lang w:val="en-US"/>
        </w:rPr>
        <w:t xml:space="preserve"> </w:t>
      </w:r>
      <w:r w:rsidR="00905775">
        <w:rPr>
          <w:noProof/>
          <w:lang w:val="en-US"/>
        </w:rPr>
        <w:t>in the area where the disaster c</w:t>
      </w:r>
      <w:r>
        <w:rPr>
          <w:noProof/>
          <w:lang w:val="en-US"/>
        </w:rPr>
        <w:t>ondition applies</w:t>
      </w:r>
      <w:r>
        <w:rPr>
          <w:rFonts w:hint="eastAsia"/>
          <w:noProof/>
          <w:lang w:val="en-US" w:eastAsia="zh-CN"/>
        </w:rPr>
        <w:t>.</w:t>
      </w:r>
      <w:r>
        <w:rPr>
          <w:noProof/>
          <w:lang w:val="en-US" w:eastAsia="zh-CN"/>
        </w:rPr>
        <w:t xml:space="preserve"> T</w:t>
      </w:r>
      <w:r w:rsidRPr="007A5B36">
        <w:rPr>
          <w:noProof/>
          <w:lang w:val="en-US" w:eastAsia="zh-CN"/>
        </w:rPr>
        <w:t xml:space="preserve">he PLMNs </w:t>
      </w:r>
      <w:r w:rsidR="00905775">
        <w:rPr>
          <w:noProof/>
          <w:lang w:val="en-US"/>
        </w:rPr>
        <w:t>providing d</w:t>
      </w:r>
      <w:r w:rsidRPr="007A5B36">
        <w:rPr>
          <w:noProof/>
          <w:lang w:val="en-US"/>
        </w:rPr>
        <w:t>isaster roaming service</w:t>
      </w:r>
      <w:r>
        <w:rPr>
          <w:noProof/>
          <w:lang w:val="en-US"/>
        </w:rPr>
        <w:t xml:space="preserve"> include the </w:t>
      </w:r>
      <w:r w:rsidRPr="00E4533E">
        <w:rPr>
          <w:noProof/>
          <w:lang w:val="en-US"/>
        </w:rPr>
        <w:t>VPLMN providing disaster roaming services in EPS</w:t>
      </w:r>
      <w:r>
        <w:rPr>
          <w:noProof/>
          <w:lang w:val="en-US"/>
        </w:rPr>
        <w:t>, and potentially other V</w:t>
      </w:r>
      <w:r w:rsidRPr="007A5B36">
        <w:rPr>
          <w:noProof/>
          <w:lang w:val="en-US"/>
        </w:rPr>
        <w:t>PLMN</w:t>
      </w:r>
      <w:r>
        <w:rPr>
          <w:noProof/>
          <w:lang w:val="en-US"/>
        </w:rPr>
        <w:t>(</w:t>
      </w:r>
      <w:r w:rsidRPr="007A5B36">
        <w:rPr>
          <w:noProof/>
          <w:lang w:val="en-US"/>
        </w:rPr>
        <w:t>s</w:t>
      </w:r>
      <w:r>
        <w:rPr>
          <w:noProof/>
          <w:lang w:val="en-US"/>
        </w:rPr>
        <w:t>)</w:t>
      </w:r>
      <w:r w:rsidRPr="007A5B36">
        <w:rPr>
          <w:noProof/>
          <w:lang w:val="en-US"/>
        </w:rPr>
        <w:t xml:space="preserve"> </w:t>
      </w:r>
      <w:r w:rsidRPr="00E4533E">
        <w:rPr>
          <w:noProof/>
          <w:lang w:val="en-US"/>
        </w:rPr>
        <w:t>providing disaster r</w:t>
      </w:r>
      <w:r>
        <w:rPr>
          <w:noProof/>
          <w:lang w:val="en-US"/>
        </w:rPr>
        <w:t>oaming services in 5G</w:t>
      </w:r>
      <w:r w:rsidRPr="00E4533E">
        <w:rPr>
          <w:noProof/>
          <w:lang w:val="en-US"/>
        </w:rPr>
        <w:t>S</w:t>
      </w:r>
      <w:r>
        <w:rPr>
          <w:noProof/>
          <w:lang w:val="en-US"/>
        </w:rPr>
        <w:t xml:space="preserve"> already supported by Rel-17 MINT;</w:t>
      </w:r>
    </w:p>
    <w:p w14:paraId="12DD824B" w14:textId="77777777" w:rsidR="00F225E2" w:rsidRDefault="00F225E2" w:rsidP="00F225E2">
      <w:pPr>
        <w:pStyle w:val="B1"/>
        <w:rPr>
          <w:noProof/>
          <w:lang w:val="en-US"/>
        </w:rPr>
      </w:pPr>
      <w:r>
        <w:rPr>
          <w:noProof/>
          <w:lang w:val="en-US"/>
        </w:rPr>
        <w:t>-</w:t>
      </w:r>
      <w:r>
        <w:rPr>
          <w:noProof/>
          <w:lang w:val="en-US"/>
        </w:rPr>
        <w:tab/>
        <w:t xml:space="preserve">How to stagger the arrival of UEs in the </w:t>
      </w:r>
      <w:r w:rsidRPr="00E4533E">
        <w:rPr>
          <w:noProof/>
          <w:lang w:val="en-US"/>
        </w:rPr>
        <w:t>VPLMN providing disaster roaming services in EPS</w:t>
      </w:r>
      <w:r>
        <w:rPr>
          <w:noProof/>
          <w:lang w:val="en-US"/>
        </w:rPr>
        <w:t>;</w:t>
      </w:r>
    </w:p>
    <w:p w14:paraId="56DC2327" w14:textId="2B0BEBA8" w:rsidR="00F225E2" w:rsidRDefault="00F225E2" w:rsidP="00F225E2">
      <w:pPr>
        <w:pStyle w:val="B1"/>
        <w:rPr>
          <w:noProof/>
          <w:lang w:val="en-US"/>
        </w:rPr>
      </w:pPr>
      <w:r>
        <w:rPr>
          <w:noProof/>
          <w:lang w:val="en-US"/>
        </w:rPr>
        <w:t>-</w:t>
      </w:r>
      <w:r>
        <w:rPr>
          <w:noProof/>
          <w:lang w:val="en-US"/>
        </w:rPr>
        <w:tab/>
        <w:t xml:space="preserve">How to enable the </w:t>
      </w:r>
      <w:r w:rsidRPr="00E4533E">
        <w:rPr>
          <w:noProof/>
          <w:lang w:val="en-US"/>
        </w:rPr>
        <w:t>VPLMN providing disaster roaming services in EPS</w:t>
      </w:r>
      <w:r w:rsidR="00905775">
        <w:rPr>
          <w:noProof/>
          <w:lang w:val="en-US"/>
        </w:rPr>
        <w:t xml:space="preserve"> to efficiently prevent disaster inbound r</w:t>
      </w:r>
      <w:r>
        <w:rPr>
          <w:noProof/>
          <w:lang w:val="en-US"/>
        </w:rPr>
        <w:t xml:space="preserve">oamers from attempting </w:t>
      </w:r>
      <w:r w:rsidRPr="000B1626">
        <w:rPr>
          <w:noProof/>
          <w:lang w:val="en-US"/>
        </w:rPr>
        <w:t>attach</w:t>
      </w:r>
      <w:r>
        <w:rPr>
          <w:noProof/>
          <w:lang w:val="en-US"/>
        </w:rPr>
        <w:t xml:space="preserve"> on the PLMN when</w:t>
      </w:r>
      <w:r w:rsidR="00905775">
        <w:rPr>
          <w:noProof/>
          <w:lang w:val="en-US"/>
        </w:rPr>
        <w:t xml:space="preserve"> the PLMN can no longer accept disaster inbound r</w:t>
      </w:r>
      <w:r>
        <w:rPr>
          <w:noProof/>
          <w:lang w:val="en-US"/>
        </w:rPr>
        <w:t>oamers due to congestion; and</w:t>
      </w:r>
    </w:p>
    <w:p w14:paraId="563D79F1" w14:textId="505DBCDA" w:rsidR="00F225E2" w:rsidRDefault="00F225E2" w:rsidP="00F225E2">
      <w:pPr>
        <w:pStyle w:val="B1"/>
        <w:rPr>
          <w:noProof/>
          <w:lang w:val="en-US"/>
        </w:rPr>
      </w:pPr>
      <w:r>
        <w:rPr>
          <w:noProof/>
          <w:lang w:val="en-US"/>
        </w:rPr>
        <w:t>-</w:t>
      </w:r>
      <w:r>
        <w:rPr>
          <w:noProof/>
          <w:lang w:val="en-US"/>
        </w:rPr>
        <w:tab/>
        <w:t xml:space="preserve">How to enable the </w:t>
      </w:r>
      <w:r w:rsidRPr="00E4533E">
        <w:rPr>
          <w:noProof/>
          <w:lang w:val="en-US"/>
        </w:rPr>
        <w:t>VPLMN providing disaster roaming services</w:t>
      </w:r>
      <w:r w:rsidDel="00114B68">
        <w:rPr>
          <w:noProof/>
          <w:lang w:val="en-US"/>
        </w:rPr>
        <w:t xml:space="preserve"> </w:t>
      </w:r>
      <w:r>
        <w:rPr>
          <w:noProof/>
          <w:lang w:val="en-US"/>
        </w:rPr>
        <w:t xml:space="preserve">to efficiently prevent congestion on the </w:t>
      </w:r>
      <w:r w:rsidRPr="000B1626">
        <w:rPr>
          <w:noProof/>
          <w:lang w:val="en-US"/>
        </w:rPr>
        <w:t xml:space="preserve">ESM level that can be caused </w:t>
      </w:r>
      <w:r w:rsidR="00905775">
        <w:rPr>
          <w:noProof/>
          <w:lang w:val="en-US"/>
        </w:rPr>
        <w:t>by ESM signalling generated by disaster inbound r</w:t>
      </w:r>
      <w:r w:rsidRPr="000B1626">
        <w:rPr>
          <w:noProof/>
          <w:lang w:val="en-US"/>
        </w:rPr>
        <w:t>oamers.</w:t>
      </w:r>
      <w:r>
        <w:rPr>
          <w:noProof/>
          <w:lang w:val="en-US"/>
        </w:rPr>
        <w:t xml:space="preserve"> </w:t>
      </w:r>
      <w:r w:rsidRPr="00135E93">
        <w:rPr>
          <w:noProof/>
          <w:lang w:val="en-US"/>
        </w:rPr>
        <w:t xml:space="preserve">The existing </w:t>
      </w:r>
      <w:r>
        <w:rPr>
          <w:noProof/>
          <w:lang w:val="en-US"/>
        </w:rPr>
        <w:t>overload control</w:t>
      </w:r>
      <w:r w:rsidRPr="00135E93">
        <w:rPr>
          <w:noProof/>
          <w:lang w:val="en-US"/>
        </w:rPr>
        <w:t xml:space="preserve"> mechanisms</w:t>
      </w:r>
      <w:r>
        <w:rPr>
          <w:noProof/>
          <w:lang w:val="en-US"/>
        </w:rPr>
        <w:t xml:space="preserve"> (e.g., </w:t>
      </w:r>
      <w:r>
        <w:t>NAS level congestion control)</w:t>
      </w:r>
      <w:r>
        <w:rPr>
          <w:noProof/>
          <w:lang w:val="en-US"/>
        </w:rPr>
        <w:t xml:space="preserve"> should be considered.</w:t>
      </w:r>
    </w:p>
    <w:p w14:paraId="0F7B153A" w14:textId="0F9CE9E9" w:rsidR="0048034E" w:rsidRDefault="00F225E2" w:rsidP="00F225E2">
      <w:pPr>
        <w:pStyle w:val="B1"/>
        <w:ind w:left="0" w:firstLine="0"/>
        <w:rPr>
          <w:noProof/>
          <w:lang w:val="en-US"/>
        </w:rPr>
      </w:pPr>
      <w:r w:rsidRPr="00C950A7">
        <w:rPr>
          <w:noProof/>
          <w:lang w:val="en-US"/>
        </w:rPr>
        <w:t>As a baseline the mechanism already established for Rel-17 MINT mechanism including the specified timer for MINT, e.g., the disaster roaming wait range</w:t>
      </w:r>
      <w:r>
        <w:rPr>
          <w:rFonts w:hint="eastAsia"/>
          <w:noProof/>
          <w:lang w:val="en-US" w:eastAsia="zh-CN"/>
        </w:rPr>
        <w:t>,</w:t>
      </w:r>
      <w:r>
        <w:rPr>
          <w:noProof/>
          <w:lang w:val="en-US" w:eastAsia="zh-CN"/>
        </w:rPr>
        <w:t xml:space="preserve"> should be reused as much as possible</w:t>
      </w:r>
      <w:r w:rsidRPr="00C950A7">
        <w:rPr>
          <w:noProof/>
          <w:lang w:val="en-US"/>
        </w:rPr>
        <w:t>.</w:t>
      </w:r>
    </w:p>
    <w:p w14:paraId="44C86D4D" w14:textId="1BBC6160" w:rsidR="00360426" w:rsidRDefault="00360426" w:rsidP="00360426">
      <w:pPr>
        <w:pStyle w:val="21"/>
      </w:pPr>
      <w:bookmarkStart w:id="76" w:name="_Toc181041516"/>
      <w:r>
        <w:t>5</w:t>
      </w:r>
      <w:r w:rsidRPr="004D3578">
        <w:t>.</w:t>
      </w:r>
      <w:r w:rsidR="0046501E">
        <w:t>8</w:t>
      </w:r>
      <w:r w:rsidRPr="004D3578">
        <w:tab/>
      </w:r>
      <w:r>
        <w:t>Key Issue #</w:t>
      </w:r>
      <w:r w:rsidR="00D50A8F">
        <w:t>8</w:t>
      </w:r>
      <w:r>
        <w:t xml:space="preserve">: </w:t>
      </w:r>
      <w:r w:rsidRPr="00386CFF">
        <w:t xml:space="preserve">Prevention of signalling overload by returning UEs in </w:t>
      </w:r>
      <w:r w:rsidRPr="00563028">
        <w:t>the VPLMN providing 5G-only national roaming access</w:t>
      </w:r>
      <w:bookmarkEnd w:id="76"/>
    </w:p>
    <w:p w14:paraId="5815FA0A" w14:textId="231C1484" w:rsidR="00360426" w:rsidRPr="00BB1593" w:rsidRDefault="0046501E" w:rsidP="00360426">
      <w:pPr>
        <w:pStyle w:val="31"/>
        <w:rPr>
          <w:lang w:eastAsia="ko-KR"/>
        </w:rPr>
      </w:pPr>
      <w:bookmarkStart w:id="77" w:name="_Toc181041517"/>
      <w:r>
        <w:t>5.8</w:t>
      </w:r>
      <w:r w:rsidR="00360426">
        <w:t>.1</w:t>
      </w:r>
      <w:r w:rsidR="00360426">
        <w:tab/>
        <w:t>Description</w:t>
      </w:r>
      <w:bookmarkEnd w:id="77"/>
    </w:p>
    <w:p w14:paraId="5E262E05" w14:textId="6EC3B184" w:rsidR="00360426" w:rsidRPr="00B34227" w:rsidRDefault="00360426" w:rsidP="00360426">
      <w:pPr>
        <w:rPr>
          <w:noProof/>
          <w:lang w:val="en-US"/>
        </w:rPr>
      </w:pPr>
      <w:r w:rsidRPr="00B34227">
        <w:rPr>
          <w:noProof/>
          <w:lang w:val="en-US"/>
        </w:rPr>
        <w:t xml:space="preserve">This </w:t>
      </w:r>
      <w:r w:rsidR="00905775">
        <w:rPr>
          <w:noProof/>
          <w:lang w:val="en-US"/>
        </w:rPr>
        <w:t>key i</w:t>
      </w:r>
      <w:r w:rsidRPr="00B34227">
        <w:rPr>
          <w:noProof/>
          <w:lang w:val="en-US"/>
        </w:rPr>
        <w:t xml:space="preserve">ssue addresses the following service requirement of </w:t>
      </w:r>
      <w:r w:rsidRPr="004D3578">
        <w:t>3GPP T</w:t>
      </w:r>
      <w:r>
        <w:t>S</w:t>
      </w:r>
      <w:r w:rsidRPr="004D3578">
        <w:t> 2</w:t>
      </w:r>
      <w:r>
        <w:t>2</w:t>
      </w:r>
      <w:r w:rsidRPr="004D3578">
        <w:t>.</w:t>
      </w:r>
      <w:r>
        <w:t>261</w:t>
      </w:r>
      <w:r w:rsidRPr="004D3578">
        <w:t> </w:t>
      </w:r>
      <w:r>
        <w:t>[Y] clause</w:t>
      </w:r>
      <w:r w:rsidRPr="004D3578">
        <w:t> </w:t>
      </w:r>
      <w:r>
        <w:t>6.31.2</w:t>
      </w:r>
      <w:r w:rsidRPr="00B34227">
        <w:rPr>
          <w:noProof/>
          <w:lang w:val="en-US"/>
        </w:rPr>
        <w:t>:</w:t>
      </w:r>
    </w:p>
    <w:p w14:paraId="79C04E3B" w14:textId="77777777" w:rsidR="00360426" w:rsidRPr="004B1415" w:rsidRDefault="00360426" w:rsidP="00360426">
      <w:pPr>
        <w:pStyle w:val="B1"/>
        <w:rPr>
          <w:i/>
          <w:noProof/>
          <w:lang w:val="en-US"/>
        </w:rPr>
      </w:pPr>
      <w:r w:rsidRPr="004B1415">
        <w:rPr>
          <w:i/>
          <w:noProof/>
          <w:lang w:val="en-US"/>
        </w:rPr>
        <w:t>-</w:t>
      </w:r>
      <w:r w:rsidRPr="004B1415">
        <w:rPr>
          <w:i/>
          <w:noProof/>
          <w:lang w:val="en-US"/>
        </w:rPr>
        <w:tab/>
      </w:r>
      <w:r w:rsidRPr="004B1415">
        <w:rPr>
          <w:i/>
          <w:lang w:eastAsia="ko-KR"/>
        </w:rPr>
        <w:t xml:space="preserve">Subject to regulatory requirements, operator's policy or UE capabilities, the 3GPP system shall be able to support a UE, with 5G-only national roaming access to a VPLMN, to obtain 4G connectivity service from that </w:t>
      </w:r>
      <w:r w:rsidRPr="004B1415">
        <w:rPr>
          <w:i/>
          <w:noProof/>
          <w:lang w:val="en-US"/>
        </w:rPr>
        <w:t>VPLMN in the area where a Disaster Condition applies.</w:t>
      </w:r>
    </w:p>
    <w:p w14:paraId="61861429" w14:textId="77777777" w:rsidR="00360426" w:rsidRPr="00045A1E" w:rsidRDefault="00360426" w:rsidP="00360426">
      <w:pPr>
        <w:pStyle w:val="B1"/>
        <w:numPr>
          <w:ilvl w:val="0"/>
          <w:numId w:val="17"/>
        </w:numPr>
        <w:rPr>
          <w:lang w:eastAsia="ko-KR"/>
        </w:rPr>
      </w:pPr>
      <w:r w:rsidRPr="004B1415">
        <w:rPr>
          <w:i/>
          <w:lang w:eastAsia="ko-KR"/>
        </w:rPr>
        <w:t>The 3GPP system shall minimize congestion caused by Disaster Roaming.</w:t>
      </w:r>
    </w:p>
    <w:p w14:paraId="6FC043EE" w14:textId="44689E65" w:rsidR="00360426" w:rsidRDefault="00905775" w:rsidP="00360426">
      <w:r>
        <w:rPr>
          <w:noProof/>
          <w:lang w:val="en-US"/>
        </w:rPr>
        <w:t>When a disaster c</w:t>
      </w:r>
      <w:r w:rsidR="00360426" w:rsidRPr="00386CFF">
        <w:rPr>
          <w:noProof/>
          <w:lang w:val="en-US"/>
        </w:rPr>
        <w:t xml:space="preserve">ondition is no longer applicable, all UEs which are currently served by the </w:t>
      </w:r>
      <w:r w:rsidR="00360426" w:rsidRPr="00B34227">
        <w:rPr>
          <w:noProof/>
          <w:lang w:val="en-US"/>
        </w:rPr>
        <w:t>VPLMN providing disaster roaming services in EPS</w:t>
      </w:r>
      <w:r w:rsidR="00360426" w:rsidRPr="00386CFF">
        <w:rPr>
          <w:noProof/>
          <w:lang w:val="en-US"/>
        </w:rPr>
        <w:t xml:space="preserve"> and are currently in EMM-IDLE mode will perform PLMN reselection and return to </w:t>
      </w:r>
      <w:r w:rsidR="00360426">
        <w:rPr>
          <w:rFonts w:hint="eastAsia"/>
          <w:noProof/>
          <w:lang w:val="en-US" w:eastAsia="zh-CN"/>
        </w:rPr>
        <w:t>t</w:t>
      </w:r>
      <w:r w:rsidR="00360426">
        <w:rPr>
          <w:noProof/>
          <w:lang w:val="en-US"/>
        </w:rPr>
        <w:t xml:space="preserve">he </w:t>
      </w:r>
      <w:r w:rsidR="00360426" w:rsidRPr="00B34227">
        <w:rPr>
          <w:noProof/>
          <w:lang w:val="en-US"/>
        </w:rPr>
        <w:t>VPLMN providing 5G-only national roaming access</w:t>
      </w:r>
      <w:r>
        <w:rPr>
          <w:noProof/>
          <w:lang w:val="en-US"/>
        </w:rPr>
        <w:t xml:space="preserve"> that was previously with disaster c</w:t>
      </w:r>
      <w:r w:rsidR="00360426" w:rsidRPr="00386CFF">
        <w:rPr>
          <w:noProof/>
          <w:lang w:val="en-US"/>
        </w:rPr>
        <w:t xml:space="preserve">ondition. This could cause a large number of UEs to attempt registration at around the same time, leading to signalling overload in the </w:t>
      </w:r>
      <w:r w:rsidR="00360426" w:rsidRPr="00B34227">
        <w:rPr>
          <w:noProof/>
          <w:lang w:val="en-US"/>
        </w:rPr>
        <w:t>VPLMN providing 5G-only national roaming access</w:t>
      </w:r>
      <w:r w:rsidR="00360426" w:rsidRPr="00386CFF">
        <w:rPr>
          <w:noProof/>
          <w:lang w:val="en-US"/>
        </w:rPr>
        <w:t xml:space="preserve"> due to the massive return of UEs. Consequently, means are needed to prevent signalling overload in the </w:t>
      </w:r>
      <w:r w:rsidR="00360426" w:rsidRPr="00B34227">
        <w:rPr>
          <w:noProof/>
          <w:lang w:val="en-US"/>
        </w:rPr>
        <w:t>VPLMN providing 5G-only national roaming access</w:t>
      </w:r>
      <w:r w:rsidR="00360426" w:rsidRPr="00386CFF">
        <w:rPr>
          <w:noProof/>
          <w:lang w:val="en-US"/>
        </w:rPr>
        <w:t>.</w:t>
      </w:r>
      <w:r w:rsidR="00360426" w:rsidRPr="00C503F4">
        <w:t xml:space="preserve"> </w:t>
      </w:r>
    </w:p>
    <w:p w14:paraId="3DFAF5E6" w14:textId="77777777" w:rsidR="00360426" w:rsidRPr="00386CFF" w:rsidRDefault="00360426" w:rsidP="00360426">
      <w:pPr>
        <w:rPr>
          <w:noProof/>
          <w:lang w:val="en-US"/>
        </w:rPr>
      </w:pPr>
      <w:r w:rsidRPr="00C503F4">
        <w:rPr>
          <w:noProof/>
          <w:lang w:val="en-US"/>
        </w:rPr>
        <w:t xml:space="preserve">For UEs that are currently in EMM-CONNECTED mode, EPS to 5G interworking procedures need to be performed in a way that does not lead to signalling overload in the </w:t>
      </w:r>
      <w:r w:rsidRPr="00B34227">
        <w:rPr>
          <w:noProof/>
          <w:lang w:val="en-US"/>
        </w:rPr>
        <w:t>VPLMN providing 5G-only national roaming access</w:t>
      </w:r>
      <w:r w:rsidRPr="00C503F4">
        <w:rPr>
          <w:noProof/>
          <w:lang w:val="en-US"/>
        </w:rPr>
        <w:t>.</w:t>
      </w:r>
    </w:p>
    <w:p w14:paraId="5FB85CE2" w14:textId="2D678C92" w:rsidR="00360426" w:rsidRDefault="00360426" w:rsidP="00360426">
      <w:pPr>
        <w:rPr>
          <w:noProof/>
          <w:lang w:val="en-US"/>
        </w:rPr>
      </w:pPr>
      <w:r>
        <w:rPr>
          <w:noProof/>
          <w:lang w:val="en-US"/>
        </w:rPr>
        <w:t xml:space="preserve">The following question </w:t>
      </w:r>
      <w:r>
        <w:rPr>
          <w:rFonts w:hint="eastAsia"/>
          <w:noProof/>
          <w:lang w:val="en-US" w:eastAsia="zh-CN"/>
        </w:rPr>
        <w:t>is</w:t>
      </w:r>
      <w:r>
        <w:rPr>
          <w:noProof/>
          <w:lang w:val="en-US"/>
        </w:rPr>
        <w:t xml:space="preserve"> expe</w:t>
      </w:r>
      <w:r w:rsidR="00905775">
        <w:rPr>
          <w:noProof/>
          <w:lang w:val="en-US"/>
        </w:rPr>
        <w:t>cted to be studied within this key i</w:t>
      </w:r>
      <w:r>
        <w:rPr>
          <w:noProof/>
          <w:lang w:val="en-US"/>
        </w:rPr>
        <w:t>ssue:</w:t>
      </w:r>
    </w:p>
    <w:p w14:paraId="3ED02C42" w14:textId="77777777" w:rsidR="00360426" w:rsidRDefault="00360426" w:rsidP="00360426">
      <w:pPr>
        <w:pStyle w:val="B1"/>
        <w:rPr>
          <w:noProof/>
          <w:lang w:val="en-US"/>
        </w:rPr>
      </w:pPr>
      <w:r>
        <w:rPr>
          <w:noProof/>
          <w:lang w:val="en-US"/>
        </w:rPr>
        <w:t>-</w:t>
      </w:r>
      <w:r>
        <w:rPr>
          <w:noProof/>
          <w:lang w:val="en-US"/>
        </w:rPr>
        <w:tab/>
      </w:r>
      <w:r w:rsidRPr="00FE6A50">
        <w:rPr>
          <w:noProof/>
          <w:lang w:val="en-US"/>
        </w:rPr>
        <w:t xml:space="preserve">How to stagger the return of UEs to the </w:t>
      </w:r>
      <w:r w:rsidRPr="00B34227">
        <w:rPr>
          <w:noProof/>
          <w:lang w:val="en-US"/>
        </w:rPr>
        <w:t>VPLMN providing 5G-only national roaming access</w:t>
      </w:r>
      <w:r w:rsidRPr="00FE6A50">
        <w:rPr>
          <w:noProof/>
          <w:lang w:val="en-US"/>
        </w:rPr>
        <w:t>.</w:t>
      </w:r>
    </w:p>
    <w:p w14:paraId="11C64D17" w14:textId="171C002E" w:rsidR="00F225E2" w:rsidRPr="00CC25E4" w:rsidRDefault="00360426" w:rsidP="00606C66">
      <w:r w:rsidRPr="00C950A7">
        <w:rPr>
          <w:noProof/>
          <w:lang w:val="en-US"/>
        </w:rPr>
        <w:t>As a baseline the mechanism already established for Rel-17 MINT mechanism including the specified timer for MINT, e.g., the disaster return wait range</w:t>
      </w:r>
      <w:r>
        <w:rPr>
          <w:noProof/>
          <w:lang w:val="en-US"/>
        </w:rPr>
        <w:t xml:space="preserve">, </w:t>
      </w:r>
      <w:r w:rsidRPr="00C950A7">
        <w:rPr>
          <w:noProof/>
          <w:lang w:val="en-US"/>
        </w:rPr>
        <w:t xml:space="preserve">should </w:t>
      </w:r>
      <w:r>
        <w:rPr>
          <w:noProof/>
          <w:lang w:val="en-US"/>
        </w:rPr>
        <w:t xml:space="preserve">be </w:t>
      </w:r>
      <w:r w:rsidRPr="00C950A7">
        <w:rPr>
          <w:noProof/>
          <w:lang w:val="en-US"/>
        </w:rPr>
        <w:t>reuse</w:t>
      </w:r>
      <w:r>
        <w:rPr>
          <w:noProof/>
          <w:lang w:val="en-US"/>
        </w:rPr>
        <w:t>d</w:t>
      </w:r>
      <w:r w:rsidRPr="00C950A7">
        <w:rPr>
          <w:noProof/>
          <w:lang w:val="en-US"/>
        </w:rPr>
        <w:t xml:space="preserve"> as much as possible.</w:t>
      </w:r>
    </w:p>
    <w:p w14:paraId="7449F72D" w14:textId="77777777" w:rsidR="00D10298" w:rsidRPr="004D3578" w:rsidRDefault="00D10298" w:rsidP="00D10298">
      <w:pPr>
        <w:pStyle w:val="1"/>
      </w:pPr>
      <w:bookmarkStart w:id="78" w:name="_Toc58841080"/>
      <w:bookmarkStart w:id="79" w:name="_Toc181041518"/>
      <w:bookmarkEnd w:id="43"/>
      <w:r>
        <w:t>6</w:t>
      </w:r>
      <w:r w:rsidRPr="004D3578">
        <w:tab/>
      </w:r>
      <w:r>
        <w:t>Solutions</w:t>
      </w:r>
      <w:bookmarkEnd w:id="78"/>
      <w:bookmarkEnd w:id="79"/>
    </w:p>
    <w:p w14:paraId="549C7BDF" w14:textId="77777777" w:rsidR="00D10298" w:rsidRPr="00972943" w:rsidRDefault="00D10298" w:rsidP="00D10298">
      <w:pPr>
        <w:pStyle w:val="EditorsNote"/>
      </w:pPr>
      <w:r w:rsidRPr="00E31168">
        <w:t>Editor's note:</w:t>
      </w:r>
      <w:r w:rsidRPr="00E31168">
        <w:tab/>
        <w:t xml:space="preserve">This clause </w:t>
      </w:r>
      <w:r>
        <w:t>will describe the candidate solutions for the key issues described in clause 5.</w:t>
      </w:r>
    </w:p>
    <w:p w14:paraId="1249040A" w14:textId="77777777" w:rsidR="00D10298" w:rsidRDefault="00D10298" w:rsidP="00D10298">
      <w:pPr>
        <w:pStyle w:val="21"/>
      </w:pPr>
      <w:bookmarkStart w:id="80" w:name="_Toc58841081"/>
      <w:bookmarkStart w:id="81" w:name="_Toc181041519"/>
      <w:r>
        <w:lastRenderedPageBreak/>
        <w:t>6</w:t>
      </w:r>
      <w:r w:rsidRPr="004D3578">
        <w:t>.</w:t>
      </w:r>
      <w:r>
        <w:t>0</w:t>
      </w:r>
      <w:r w:rsidRPr="004D3578">
        <w:tab/>
      </w:r>
      <w:bookmarkStart w:id="82" w:name="_Toc23326074"/>
      <w:bookmarkStart w:id="83" w:name="_Toc25934675"/>
      <w:bookmarkStart w:id="84" w:name="_Toc26337055"/>
      <w:bookmarkStart w:id="85" w:name="_Toc31114302"/>
      <w:bookmarkStart w:id="86" w:name="_Toc43392576"/>
      <w:bookmarkStart w:id="87" w:name="_Toc43475372"/>
      <w:bookmarkStart w:id="88" w:name="_Toc50558976"/>
      <w:bookmarkStart w:id="89" w:name="_Toc54940331"/>
      <w:bookmarkStart w:id="90" w:name="_Toc54952046"/>
      <w:bookmarkStart w:id="91" w:name="_Toc54952492"/>
      <w:r w:rsidRPr="00A97959">
        <w:rPr>
          <w:lang w:eastAsia="zh-CN"/>
        </w:rPr>
        <w:t>Mapping Solutions to Key Issues</w:t>
      </w:r>
      <w:bookmarkEnd w:id="80"/>
      <w:bookmarkEnd w:id="81"/>
      <w:bookmarkEnd w:id="82"/>
      <w:bookmarkEnd w:id="83"/>
      <w:bookmarkEnd w:id="84"/>
      <w:bookmarkEnd w:id="85"/>
      <w:bookmarkEnd w:id="86"/>
      <w:bookmarkEnd w:id="87"/>
      <w:bookmarkEnd w:id="88"/>
      <w:bookmarkEnd w:id="89"/>
      <w:bookmarkEnd w:id="90"/>
      <w:bookmarkEnd w:id="91"/>
    </w:p>
    <w:p w14:paraId="162CA7F0" w14:textId="77777777" w:rsidR="00D10298" w:rsidRPr="00A97959" w:rsidRDefault="00D10298" w:rsidP="00D10298">
      <w:pPr>
        <w:pStyle w:val="TH"/>
      </w:pPr>
      <w:r w:rsidRPr="00A97959">
        <w:t>Table 6.0-1: Mapping of Solutions to Key Issues</w:t>
      </w:r>
    </w:p>
    <w:tbl>
      <w:tblPr>
        <w:tblW w:w="70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8"/>
        <w:gridCol w:w="740"/>
        <w:gridCol w:w="740"/>
        <w:gridCol w:w="740"/>
        <w:gridCol w:w="740"/>
        <w:gridCol w:w="740"/>
        <w:gridCol w:w="740"/>
        <w:gridCol w:w="740"/>
        <w:gridCol w:w="740"/>
      </w:tblGrid>
      <w:tr w:rsidR="00D10298" w:rsidRPr="00A97959" w14:paraId="57F5D160" w14:textId="77777777" w:rsidTr="00215817">
        <w:trPr>
          <w:trHeight w:val="243"/>
          <w:jc w:val="center"/>
        </w:trPr>
        <w:tc>
          <w:tcPr>
            <w:tcW w:w="1168" w:type="dxa"/>
            <w:shd w:val="clear" w:color="auto" w:fill="auto"/>
          </w:tcPr>
          <w:p w14:paraId="4A334D6C" w14:textId="77777777" w:rsidR="00D10298" w:rsidRPr="00A97959" w:rsidRDefault="00D10298" w:rsidP="00215817">
            <w:pPr>
              <w:pStyle w:val="TAC"/>
            </w:pPr>
          </w:p>
        </w:tc>
        <w:tc>
          <w:tcPr>
            <w:tcW w:w="5920" w:type="dxa"/>
            <w:gridSpan w:val="8"/>
            <w:shd w:val="clear" w:color="auto" w:fill="auto"/>
          </w:tcPr>
          <w:p w14:paraId="2D2DFAA8" w14:textId="77777777" w:rsidR="00D10298" w:rsidRPr="00A97959" w:rsidRDefault="00D10298" w:rsidP="00215817">
            <w:pPr>
              <w:pStyle w:val="TAH"/>
            </w:pPr>
            <w:r w:rsidRPr="00A97959">
              <w:t>Key Issues</w:t>
            </w:r>
          </w:p>
        </w:tc>
      </w:tr>
      <w:tr w:rsidR="00D10298" w:rsidRPr="00A97959" w14:paraId="2AAE26B0" w14:textId="77777777" w:rsidTr="00215817">
        <w:trPr>
          <w:trHeight w:val="261"/>
          <w:jc w:val="center"/>
        </w:trPr>
        <w:tc>
          <w:tcPr>
            <w:tcW w:w="1168" w:type="dxa"/>
            <w:shd w:val="clear" w:color="auto" w:fill="auto"/>
          </w:tcPr>
          <w:p w14:paraId="0C6E419F" w14:textId="77777777" w:rsidR="00D10298" w:rsidRPr="00A97959" w:rsidRDefault="00D10298" w:rsidP="00215817">
            <w:pPr>
              <w:pStyle w:val="TAH"/>
            </w:pPr>
            <w:r w:rsidRPr="00A97959">
              <w:t>Solutions</w:t>
            </w:r>
          </w:p>
        </w:tc>
        <w:tc>
          <w:tcPr>
            <w:tcW w:w="740" w:type="dxa"/>
            <w:shd w:val="clear" w:color="auto" w:fill="auto"/>
          </w:tcPr>
          <w:p w14:paraId="7CD819E5" w14:textId="77777777" w:rsidR="00D10298" w:rsidRPr="00A97959" w:rsidRDefault="00D10298" w:rsidP="00215817">
            <w:pPr>
              <w:pStyle w:val="TAH"/>
            </w:pPr>
            <w:r w:rsidRPr="00A97959">
              <w:t>1</w:t>
            </w:r>
          </w:p>
        </w:tc>
        <w:tc>
          <w:tcPr>
            <w:tcW w:w="740" w:type="dxa"/>
            <w:shd w:val="clear" w:color="auto" w:fill="auto"/>
          </w:tcPr>
          <w:p w14:paraId="09665BAF" w14:textId="77777777" w:rsidR="00D10298" w:rsidRPr="00A97959" w:rsidRDefault="00D10298" w:rsidP="00215817">
            <w:pPr>
              <w:pStyle w:val="TAH"/>
            </w:pPr>
            <w:r w:rsidRPr="00A97959">
              <w:t>2</w:t>
            </w:r>
          </w:p>
        </w:tc>
        <w:tc>
          <w:tcPr>
            <w:tcW w:w="740" w:type="dxa"/>
            <w:shd w:val="clear" w:color="auto" w:fill="auto"/>
          </w:tcPr>
          <w:p w14:paraId="36D7F4DC" w14:textId="77777777" w:rsidR="00D10298" w:rsidRPr="00A97959" w:rsidRDefault="00D10298" w:rsidP="00215817">
            <w:pPr>
              <w:pStyle w:val="TAH"/>
            </w:pPr>
            <w:r w:rsidRPr="00A97959">
              <w:t>3</w:t>
            </w:r>
          </w:p>
        </w:tc>
        <w:tc>
          <w:tcPr>
            <w:tcW w:w="740" w:type="dxa"/>
            <w:shd w:val="clear" w:color="auto" w:fill="auto"/>
          </w:tcPr>
          <w:p w14:paraId="15D95CD0" w14:textId="77777777" w:rsidR="00D10298" w:rsidRPr="00A97959" w:rsidRDefault="00D10298" w:rsidP="00215817">
            <w:pPr>
              <w:pStyle w:val="TAH"/>
            </w:pPr>
            <w:r w:rsidRPr="00A97959">
              <w:t>4</w:t>
            </w:r>
          </w:p>
        </w:tc>
        <w:tc>
          <w:tcPr>
            <w:tcW w:w="740" w:type="dxa"/>
          </w:tcPr>
          <w:p w14:paraId="4ECA5694" w14:textId="77777777" w:rsidR="00D10298" w:rsidRPr="00A97959" w:rsidRDefault="00D10298" w:rsidP="00215817">
            <w:pPr>
              <w:pStyle w:val="TAH"/>
            </w:pPr>
            <w:r w:rsidRPr="00A97959">
              <w:t>5</w:t>
            </w:r>
          </w:p>
        </w:tc>
        <w:tc>
          <w:tcPr>
            <w:tcW w:w="740" w:type="dxa"/>
          </w:tcPr>
          <w:p w14:paraId="43683C63" w14:textId="77777777" w:rsidR="00D10298" w:rsidRPr="00A97959" w:rsidRDefault="00D10298" w:rsidP="00215817">
            <w:pPr>
              <w:pStyle w:val="TAH"/>
            </w:pPr>
            <w:r w:rsidRPr="00A97959">
              <w:t>6</w:t>
            </w:r>
          </w:p>
        </w:tc>
        <w:tc>
          <w:tcPr>
            <w:tcW w:w="740" w:type="dxa"/>
          </w:tcPr>
          <w:p w14:paraId="10E18CE4" w14:textId="77777777" w:rsidR="00D10298" w:rsidRPr="00A97959" w:rsidRDefault="00D10298" w:rsidP="00215817">
            <w:pPr>
              <w:pStyle w:val="TAH"/>
              <w:rPr>
                <w:lang w:eastAsia="ko-KR"/>
              </w:rPr>
            </w:pPr>
            <w:r>
              <w:rPr>
                <w:rFonts w:hint="eastAsia"/>
                <w:lang w:eastAsia="ko-KR"/>
              </w:rPr>
              <w:t>7</w:t>
            </w:r>
          </w:p>
        </w:tc>
        <w:tc>
          <w:tcPr>
            <w:tcW w:w="740" w:type="dxa"/>
          </w:tcPr>
          <w:p w14:paraId="37E6C206" w14:textId="77777777" w:rsidR="00D10298" w:rsidRPr="00A97959" w:rsidRDefault="00D10298" w:rsidP="00215817">
            <w:pPr>
              <w:pStyle w:val="TAH"/>
              <w:rPr>
                <w:lang w:eastAsia="ko-KR"/>
              </w:rPr>
            </w:pPr>
            <w:r>
              <w:rPr>
                <w:rFonts w:hint="eastAsia"/>
                <w:lang w:eastAsia="ko-KR"/>
              </w:rPr>
              <w:t>8</w:t>
            </w:r>
          </w:p>
        </w:tc>
      </w:tr>
      <w:tr w:rsidR="00D10298" w:rsidRPr="00A97959" w14:paraId="7CBA391D" w14:textId="77777777" w:rsidTr="00215817">
        <w:trPr>
          <w:trHeight w:val="243"/>
          <w:jc w:val="center"/>
        </w:trPr>
        <w:tc>
          <w:tcPr>
            <w:tcW w:w="1168" w:type="dxa"/>
            <w:shd w:val="clear" w:color="auto" w:fill="auto"/>
          </w:tcPr>
          <w:p w14:paraId="760F04DA" w14:textId="77777777" w:rsidR="00D10298" w:rsidRPr="00A97959" w:rsidRDefault="00D10298" w:rsidP="00215817">
            <w:pPr>
              <w:pStyle w:val="TAH"/>
              <w:rPr>
                <w:lang w:eastAsia="ko-KR"/>
              </w:rPr>
            </w:pPr>
          </w:p>
        </w:tc>
        <w:tc>
          <w:tcPr>
            <w:tcW w:w="740" w:type="dxa"/>
            <w:shd w:val="clear" w:color="auto" w:fill="auto"/>
          </w:tcPr>
          <w:p w14:paraId="393A1402" w14:textId="77777777" w:rsidR="00D10298" w:rsidRPr="00A97959" w:rsidRDefault="00D10298" w:rsidP="00215817">
            <w:pPr>
              <w:pStyle w:val="TAC"/>
            </w:pPr>
          </w:p>
        </w:tc>
        <w:tc>
          <w:tcPr>
            <w:tcW w:w="740" w:type="dxa"/>
            <w:shd w:val="clear" w:color="auto" w:fill="auto"/>
          </w:tcPr>
          <w:p w14:paraId="041E7177" w14:textId="77777777" w:rsidR="00D10298" w:rsidRPr="00A97959" w:rsidRDefault="00D10298" w:rsidP="00215817">
            <w:pPr>
              <w:pStyle w:val="TAC"/>
            </w:pPr>
          </w:p>
        </w:tc>
        <w:tc>
          <w:tcPr>
            <w:tcW w:w="740" w:type="dxa"/>
            <w:shd w:val="clear" w:color="auto" w:fill="auto"/>
          </w:tcPr>
          <w:p w14:paraId="1EF38274" w14:textId="77777777" w:rsidR="00D10298" w:rsidRPr="00A97959" w:rsidRDefault="00D10298" w:rsidP="00215817">
            <w:pPr>
              <w:pStyle w:val="TAC"/>
            </w:pPr>
          </w:p>
        </w:tc>
        <w:tc>
          <w:tcPr>
            <w:tcW w:w="740" w:type="dxa"/>
            <w:shd w:val="clear" w:color="auto" w:fill="auto"/>
          </w:tcPr>
          <w:p w14:paraId="7EE053A9" w14:textId="77777777" w:rsidR="00D10298" w:rsidRPr="00A97959" w:rsidRDefault="00D10298" w:rsidP="00215817">
            <w:pPr>
              <w:pStyle w:val="TAC"/>
            </w:pPr>
          </w:p>
        </w:tc>
        <w:tc>
          <w:tcPr>
            <w:tcW w:w="740" w:type="dxa"/>
          </w:tcPr>
          <w:p w14:paraId="7EF66B15" w14:textId="77777777" w:rsidR="00D10298" w:rsidRPr="00A97959" w:rsidRDefault="00D10298" w:rsidP="00215817">
            <w:pPr>
              <w:pStyle w:val="TAC"/>
            </w:pPr>
          </w:p>
        </w:tc>
        <w:tc>
          <w:tcPr>
            <w:tcW w:w="740" w:type="dxa"/>
          </w:tcPr>
          <w:p w14:paraId="4E770C06" w14:textId="77777777" w:rsidR="00D10298" w:rsidRPr="00A97959" w:rsidRDefault="00D10298" w:rsidP="00215817">
            <w:pPr>
              <w:pStyle w:val="TAC"/>
            </w:pPr>
          </w:p>
        </w:tc>
        <w:tc>
          <w:tcPr>
            <w:tcW w:w="740" w:type="dxa"/>
          </w:tcPr>
          <w:p w14:paraId="481524B6" w14:textId="77777777" w:rsidR="00D10298" w:rsidRPr="00A97959" w:rsidRDefault="00D10298" w:rsidP="00215817">
            <w:pPr>
              <w:pStyle w:val="TAC"/>
            </w:pPr>
          </w:p>
        </w:tc>
        <w:tc>
          <w:tcPr>
            <w:tcW w:w="740" w:type="dxa"/>
          </w:tcPr>
          <w:p w14:paraId="6E2E2E7C" w14:textId="77777777" w:rsidR="00D10298" w:rsidRPr="00A97959" w:rsidRDefault="00D10298" w:rsidP="00215817">
            <w:pPr>
              <w:pStyle w:val="TAC"/>
            </w:pPr>
          </w:p>
        </w:tc>
      </w:tr>
    </w:tbl>
    <w:p w14:paraId="0F2E074C" w14:textId="77777777" w:rsidR="00D10298" w:rsidRDefault="00D10298" w:rsidP="00D10298">
      <w:pPr>
        <w:pStyle w:val="21"/>
      </w:pPr>
      <w:bookmarkStart w:id="92" w:name="_Toc58841082"/>
      <w:bookmarkStart w:id="93" w:name="_Toc181041520"/>
      <w:r>
        <w:t>6</w:t>
      </w:r>
      <w:r w:rsidRPr="004D3578">
        <w:t>.</w:t>
      </w:r>
      <w:r>
        <w:t>X</w:t>
      </w:r>
      <w:r w:rsidRPr="004D3578">
        <w:tab/>
      </w:r>
      <w:r>
        <w:t>Solution #&lt;X&gt;: &lt;Solution title&gt;</w:t>
      </w:r>
      <w:bookmarkEnd w:id="92"/>
      <w:bookmarkEnd w:id="93"/>
    </w:p>
    <w:p w14:paraId="73DAA887" w14:textId="77777777" w:rsidR="00D10298" w:rsidRDefault="00D10298" w:rsidP="00D10298">
      <w:pPr>
        <w:pStyle w:val="31"/>
      </w:pPr>
      <w:bookmarkStart w:id="94" w:name="_Toc58841083"/>
      <w:bookmarkStart w:id="95" w:name="_Toc18932042"/>
      <w:bookmarkStart w:id="96" w:name="_Toc181041521"/>
      <w:r>
        <w:t>6.X.1</w:t>
      </w:r>
      <w:r>
        <w:tab/>
        <w:t>Description</w:t>
      </w:r>
      <w:bookmarkEnd w:id="94"/>
      <w:bookmarkEnd w:id="96"/>
    </w:p>
    <w:p w14:paraId="26802C8B" w14:textId="77777777" w:rsidR="00D10298" w:rsidRPr="006040E0" w:rsidRDefault="00D10298" w:rsidP="00D10298">
      <w:pPr>
        <w:pStyle w:val="31"/>
      </w:pPr>
      <w:bookmarkStart w:id="97" w:name="_Toc58841084"/>
      <w:bookmarkStart w:id="98" w:name="_Toc181041522"/>
      <w:r w:rsidRPr="002A326A">
        <w:t>6.</w:t>
      </w:r>
      <w:r>
        <w:t>X</w:t>
      </w:r>
      <w:r w:rsidRPr="002A326A">
        <w:t>.</w:t>
      </w:r>
      <w:r>
        <w:t>2</w:t>
      </w:r>
      <w:r w:rsidRPr="002A326A">
        <w:rPr>
          <w:rFonts w:hint="eastAsia"/>
        </w:rPr>
        <w:tab/>
      </w:r>
      <w:r>
        <w:t>Impacts on existing nodes and functionality</w:t>
      </w:r>
      <w:bookmarkEnd w:id="95"/>
      <w:bookmarkEnd w:id="97"/>
      <w:bookmarkEnd w:id="98"/>
    </w:p>
    <w:p w14:paraId="1E39A0BF" w14:textId="77777777" w:rsidR="00D10298" w:rsidRPr="004D3578" w:rsidRDefault="00D10298" w:rsidP="00D10298">
      <w:pPr>
        <w:pStyle w:val="1"/>
      </w:pPr>
      <w:bookmarkStart w:id="99" w:name="_Toc58841085"/>
      <w:bookmarkStart w:id="100" w:name="_Toc181041523"/>
      <w:r>
        <w:t>7</w:t>
      </w:r>
      <w:r w:rsidRPr="004D3578">
        <w:tab/>
      </w:r>
      <w:r>
        <w:t>Evaluations</w:t>
      </w:r>
      <w:bookmarkEnd w:id="99"/>
      <w:bookmarkEnd w:id="100"/>
    </w:p>
    <w:p w14:paraId="23D88778" w14:textId="77777777" w:rsidR="00D10298" w:rsidRPr="00972943" w:rsidRDefault="00D10298" w:rsidP="00D10298">
      <w:pPr>
        <w:pStyle w:val="EditorsNote"/>
      </w:pPr>
      <w:r w:rsidRPr="00E31168">
        <w:t>Editor's note:</w:t>
      </w:r>
      <w:r w:rsidRPr="00E31168">
        <w:tab/>
        <w:t xml:space="preserve">This clause </w:t>
      </w:r>
      <w:r>
        <w:t>will describe the evaluations on the solutions proposed in clause 6.</w:t>
      </w:r>
    </w:p>
    <w:p w14:paraId="44D1D664" w14:textId="77777777" w:rsidR="00D10298" w:rsidRPr="004D3578" w:rsidRDefault="00D10298" w:rsidP="00D10298">
      <w:pPr>
        <w:pStyle w:val="1"/>
      </w:pPr>
      <w:bookmarkStart w:id="101" w:name="_Toc58841086"/>
      <w:bookmarkStart w:id="102" w:name="_Toc181041524"/>
      <w:r>
        <w:t>8</w:t>
      </w:r>
      <w:r w:rsidRPr="004D3578">
        <w:tab/>
      </w:r>
      <w:r>
        <w:t>Conclusions</w:t>
      </w:r>
      <w:bookmarkEnd w:id="101"/>
      <w:bookmarkEnd w:id="102"/>
    </w:p>
    <w:p w14:paraId="411AA553" w14:textId="77777777" w:rsidR="00D10298" w:rsidRPr="00972943" w:rsidRDefault="00D10298" w:rsidP="00D10298">
      <w:pPr>
        <w:pStyle w:val="EditorsNote"/>
      </w:pPr>
      <w:r w:rsidRPr="00E31168">
        <w:t>Editor's note:</w:t>
      </w:r>
      <w:r w:rsidRPr="00E31168">
        <w:tab/>
        <w:t xml:space="preserve">This clause </w:t>
      </w:r>
      <w:r>
        <w:t>will describe the conclusions for the key issues described in clause 5.</w:t>
      </w:r>
    </w:p>
    <w:p w14:paraId="364549AE" w14:textId="77777777" w:rsidR="00D10298" w:rsidRDefault="00D10298" w:rsidP="00D10298"/>
    <w:p w14:paraId="1B285A9A" w14:textId="77777777" w:rsidR="00D10298" w:rsidRPr="00972943" w:rsidRDefault="00D10298" w:rsidP="00D10298"/>
    <w:p w14:paraId="05BDB769" w14:textId="762876DF" w:rsidR="00BF1FF4" w:rsidRDefault="00D10298" w:rsidP="00D10298">
      <w:pPr>
        <w:pStyle w:val="1"/>
      </w:pPr>
      <w:r>
        <w:br w:type="page"/>
      </w:r>
    </w:p>
    <w:p w14:paraId="05F3A685" w14:textId="77777777" w:rsidR="00D10298" w:rsidRPr="004D3578" w:rsidRDefault="00D10298" w:rsidP="001474E2">
      <w:pPr>
        <w:pStyle w:val="1"/>
      </w:pPr>
      <w:bookmarkStart w:id="103" w:name="_Toc58841087"/>
      <w:bookmarkStart w:id="104" w:name="_Toc181041525"/>
      <w:r w:rsidRPr="004D3578">
        <w:lastRenderedPageBreak/>
        <w:t>Annex &lt;X&gt; (informative):</w:t>
      </w:r>
      <w:r w:rsidRPr="004D3578">
        <w:br/>
        <w:t>Change history</w:t>
      </w:r>
      <w:bookmarkEnd w:id="103"/>
      <w:bookmarkEnd w:id="104"/>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D10298" w:rsidRPr="0040470B" w14:paraId="35FF1DE6" w14:textId="77777777" w:rsidTr="00215817">
        <w:trPr>
          <w:cantSplit/>
        </w:trPr>
        <w:tc>
          <w:tcPr>
            <w:tcW w:w="9639" w:type="dxa"/>
            <w:gridSpan w:val="8"/>
            <w:tcBorders>
              <w:bottom w:val="nil"/>
            </w:tcBorders>
            <w:shd w:val="solid" w:color="FFFFFF" w:fill="auto"/>
          </w:tcPr>
          <w:p w14:paraId="6F47F140" w14:textId="77777777" w:rsidR="00D10298" w:rsidRPr="0040470B" w:rsidRDefault="00D10298" w:rsidP="00215817">
            <w:pPr>
              <w:pStyle w:val="TAL"/>
              <w:jc w:val="center"/>
              <w:rPr>
                <w:b/>
                <w:sz w:val="16"/>
              </w:rPr>
            </w:pPr>
            <w:r w:rsidRPr="0040470B">
              <w:rPr>
                <w:b/>
              </w:rPr>
              <w:t>Change history</w:t>
            </w:r>
          </w:p>
        </w:tc>
      </w:tr>
      <w:tr w:rsidR="00D10298" w:rsidRPr="0040470B" w14:paraId="4FE2109E" w14:textId="77777777" w:rsidTr="00215817">
        <w:tc>
          <w:tcPr>
            <w:tcW w:w="800" w:type="dxa"/>
            <w:shd w:val="pct10" w:color="auto" w:fill="FFFFFF"/>
          </w:tcPr>
          <w:p w14:paraId="172AC32B" w14:textId="77777777" w:rsidR="00D10298" w:rsidRPr="0040470B" w:rsidRDefault="00D10298" w:rsidP="00215817">
            <w:pPr>
              <w:pStyle w:val="TAL"/>
              <w:rPr>
                <w:b/>
                <w:sz w:val="16"/>
              </w:rPr>
            </w:pPr>
            <w:r w:rsidRPr="0040470B">
              <w:rPr>
                <w:b/>
                <w:sz w:val="16"/>
              </w:rPr>
              <w:t>Date</w:t>
            </w:r>
          </w:p>
        </w:tc>
        <w:tc>
          <w:tcPr>
            <w:tcW w:w="800" w:type="dxa"/>
            <w:shd w:val="pct10" w:color="auto" w:fill="FFFFFF"/>
          </w:tcPr>
          <w:p w14:paraId="5E8E0E74" w14:textId="77777777" w:rsidR="00D10298" w:rsidRPr="0040470B" w:rsidRDefault="00D10298" w:rsidP="00215817">
            <w:pPr>
              <w:pStyle w:val="TAL"/>
              <w:rPr>
                <w:b/>
                <w:sz w:val="16"/>
              </w:rPr>
            </w:pPr>
            <w:r w:rsidRPr="0040470B">
              <w:rPr>
                <w:b/>
                <w:sz w:val="16"/>
              </w:rPr>
              <w:t>Meeting</w:t>
            </w:r>
          </w:p>
        </w:tc>
        <w:tc>
          <w:tcPr>
            <w:tcW w:w="1094" w:type="dxa"/>
            <w:shd w:val="pct10" w:color="auto" w:fill="FFFFFF"/>
          </w:tcPr>
          <w:p w14:paraId="0ACD5D13" w14:textId="77777777" w:rsidR="00D10298" w:rsidRPr="0040470B" w:rsidRDefault="00D10298" w:rsidP="00215817">
            <w:pPr>
              <w:pStyle w:val="TAL"/>
              <w:rPr>
                <w:b/>
                <w:sz w:val="16"/>
              </w:rPr>
            </w:pPr>
            <w:proofErr w:type="spellStart"/>
            <w:r w:rsidRPr="0040470B">
              <w:rPr>
                <w:b/>
                <w:sz w:val="16"/>
              </w:rPr>
              <w:t>TDoc</w:t>
            </w:r>
            <w:proofErr w:type="spellEnd"/>
          </w:p>
        </w:tc>
        <w:tc>
          <w:tcPr>
            <w:tcW w:w="425" w:type="dxa"/>
            <w:shd w:val="pct10" w:color="auto" w:fill="FFFFFF"/>
          </w:tcPr>
          <w:p w14:paraId="037848B8" w14:textId="77777777" w:rsidR="00D10298" w:rsidRPr="0040470B" w:rsidRDefault="00D10298" w:rsidP="00215817">
            <w:pPr>
              <w:pStyle w:val="TAL"/>
              <w:rPr>
                <w:b/>
                <w:sz w:val="16"/>
              </w:rPr>
            </w:pPr>
            <w:r w:rsidRPr="0040470B">
              <w:rPr>
                <w:b/>
                <w:sz w:val="16"/>
              </w:rPr>
              <w:t>CR</w:t>
            </w:r>
          </w:p>
        </w:tc>
        <w:tc>
          <w:tcPr>
            <w:tcW w:w="425" w:type="dxa"/>
            <w:shd w:val="pct10" w:color="auto" w:fill="FFFFFF"/>
          </w:tcPr>
          <w:p w14:paraId="388A71C4" w14:textId="77777777" w:rsidR="00D10298" w:rsidRPr="0040470B" w:rsidRDefault="00D10298" w:rsidP="00215817">
            <w:pPr>
              <w:pStyle w:val="TAL"/>
              <w:rPr>
                <w:b/>
                <w:sz w:val="16"/>
              </w:rPr>
            </w:pPr>
            <w:r w:rsidRPr="0040470B">
              <w:rPr>
                <w:b/>
                <w:sz w:val="16"/>
              </w:rPr>
              <w:t>Rev</w:t>
            </w:r>
          </w:p>
        </w:tc>
        <w:tc>
          <w:tcPr>
            <w:tcW w:w="425" w:type="dxa"/>
            <w:shd w:val="pct10" w:color="auto" w:fill="FFFFFF"/>
          </w:tcPr>
          <w:p w14:paraId="323B4B83" w14:textId="77777777" w:rsidR="00D10298" w:rsidRPr="0040470B" w:rsidRDefault="00D10298" w:rsidP="00215817">
            <w:pPr>
              <w:pStyle w:val="TAL"/>
              <w:rPr>
                <w:b/>
                <w:sz w:val="16"/>
              </w:rPr>
            </w:pPr>
            <w:r w:rsidRPr="0040470B">
              <w:rPr>
                <w:b/>
                <w:sz w:val="16"/>
              </w:rPr>
              <w:t>Cat</w:t>
            </w:r>
          </w:p>
        </w:tc>
        <w:tc>
          <w:tcPr>
            <w:tcW w:w="4962" w:type="dxa"/>
            <w:shd w:val="pct10" w:color="auto" w:fill="FFFFFF"/>
          </w:tcPr>
          <w:p w14:paraId="27CCBC3B" w14:textId="77777777" w:rsidR="00D10298" w:rsidRPr="0040470B" w:rsidRDefault="00D10298" w:rsidP="00215817">
            <w:pPr>
              <w:pStyle w:val="TAL"/>
              <w:rPr>
                <w:b/>
                <w:sz w:val="16"/>
              </w:rPr>
            </w:pPr>
            <w:r w:rsidRPr="0040470B">
              <w:rPr>
                <w:b/>
                <w:sz w:val="16"/>
              </w:rPr>
              <w:t>Subject/Comment</w:t>
            </w:r>
          </w:p>
        </w:tc>
        <w:tc>
          <w:tcPr>
            <w:tcW w:w="708" w:type="dxa"/>
            <w:shd w:val="pct10" w:color="auto" w:fill="FFFFFF"/>
          </w:tcPr>
          <w:p w14:paraId="745DDC87" w14:textId="77777777" w:rsidR="00D10298" w:rsidRPr="0040470B" w:rsidRDefault="00D10298" w:rsidP="00215817">
            <w:pPr>
              <w:pStyle w:val="TAL"/>
              <w:rPr>
                <w:b/>
                <w:sz w:val="16"/>
              </w:rPr>
            </w:pPr>
            <w:r w:rsidRPr="0040470B">
              <w:rPr>
                <w:b/>
                <w:sz w:val="16"/>
              </w:rPr>
              <w:t>New version</w:t>
            </w:r>
          </w:p>
        </w:tc>
      </w:tr>
      <w:tr w:rsidR="00D10298" w:rsidRPr="0040470B" w14:paraId="3A32FF24" w14:textId="77777777" w:rsidTr="00215817">
        <w:tc>
          <w:tcPr>
            <w:tcW w:w="800" w:type="dxa"/>
            <w:shd w:val="solid" w:color="FFFFFF" w:fill="auto"/>
          </w:tcPr>
          <w:p w14:paraId="2EA454B1" w14:textId="3B1CBCBB" w:rsidR="00D10298" w:rsidRPr="0040470B" w:rsidRDefault="00D10298" w:rsidP="00215817">
            <w:pPr>
              <w:pStyle w:val="TAC"/>
              <w:rPr>
                <w:sz w:val="16"/>
                <w:szCs w:val="16"/>
                <w:lang w:eastAsia="ko-KR"/>
              </w:rPr>
            </w:pPr>
          </w:p>
        </w:tc>
        <w:tc>
          <w:tcPr>
            <w:tcW w:w="800" w:type="dxa"/>
            <w:shd w:val="solid" w:color="FFFFFF" w:fill="auto"/>
          </w:tcPr>
          <w:p w14:paraId="7151D53A" w14:textId="12E1463A" w:rsidR="00D10298" w:rsidRPr="0040470B" w:rsidRDefault="00D10298" w:rsidP="00215817">
            <w:pPr>
              <w:pStyle w:val="TAC"/>
              <w:rPr>
                <w:sz w:val="16"/>
                <w:szCs w:val="16"/>
                <w:lang w:eastAsia="ko-KR"/>
              </w:rPr>
            </w:pPr>
          </w:p>
        </w:tc>
        <w:tc>
          <w:tcPr>
            <w:tcW w:w="1094" w:type="dxa"/>
            <w:shd w:val="solid" w:color="FFFFFF" w:fill="auto"/>
          </w:tcPr>
          <w:p w14:paraId="6B6E047C" w14:textId="767F7610" w:rsidR="00D10298" w:rsidRPr="0040470B" w:rsidRDefault="00D10298" w:rsidP="00D10298">
            <w:pPr>
              <w:pStyle w:val="TAC"/>
              <w:rPr>
                <w:sz w:val="16"/>
                <w:szCs w:val="16"/>
                <w:lang w:eastAsia="ko-KR"/>
              </w:rPr>
            </w:pPr>
          </w:p>
        </w:tc>
        <w:tc>
          <w:tcPr>
            <w:tcW w:w="425" w:type="dxa"/>
            <w:shd w:val="solid" w:color="FFFFFF" w:fill="auto"/>
          </w:tcPr>
          <w:p w14:paraId="76AEF0F8" w14:textId="77777777" w:rsidR="00D10298" w:rsidRPr="0040470B" w:rsidRDefault="00D10298" w:rsidP="00215817">
            <w:pPr>
              <w:pStyle w:val="TAL"/>
              <w:rPr>
                <w:sz w:val="16"/>
                <w:szCs w:val="16"/>
              </w:rPr>
            </w:pPr>
          </w:p>
        </w:tc>
        <w:tc>
          <w:tcPr>
            <w:tcW w:w="425" w:type="dxa"/>
            <w:shd w:val="solid" w:color="FFFFFF" w:fill="auto"/>
          </w:tcPr>
          <w:p w14:paraId="305F57E6" w14:textId="77777777" w:rsidR="00D10298" w:rsidRPr="0040470B" w:rsidRDefault="00D10298" w:rsidP="00215817">
            <w:pPr>
              <w:pStyle w:val="TAR"/>
              <w:rPr>
                <w:sz w:val="16"/>
                <w:szCs w:val="16"/>
              </w:rPr>
            </w:pPr>
          </w:p>
        </w:tc>
        <w:tc>
          <w:tcPr>
            <w:tcW w:w="425" w:type="dxa"/>
            <w:shd w:val="solid" w:color="FFFFFF" w:fill="auto"/>
          </w:tcPr>
          <w:p w14:paraId="54BBEB7E" w14:textId="77777777" w:rsidR="00D10298" w:rsidRPr="0040470B" w:rsidRDefault="00D10298" w:rsidP="00215817">
            <w:pPr>
              <w:pStyle w:val="TAC"/>
              <w:rPr>
                <w:sz w:val="16"/>
                <w:szCs w:val="16"/>
              </w:rPr>
            </w:pPr>
          </w:p>
        </w:tc>
        <w:tc>
          <w:tcPr>
            <w:tcW w:w="4962" w:type="dxa"/>
            <w:shd w:val="solid" w:color="FFFFFF" w:fill="auto"/>
          </w:tcPr>
          <w:p w14:paraId="484631EA" w14:textId="48A6255B" w:rsidR="00D10298" w:rsidRPr="0040470B" w:rsidRDefault="00D10298" w:rsidP="00D10298">
            <w:pPr>
              <w:pStyle w:val="TAL"/>
              <w:rPr>
                <w:sz w:val="16"/>
                <w:szCs w:val="16"/>
                <w:lang w:eastAsia="ko-KR"/>
              </w:rPr>
            </w:pPr>
          </w:p>
        </w:tc>
        <w:tc>
          <w:tcPr>
            <w:tcW w:w="708" w:type="dxa"/>
            <w:shd w:val="solid" w:color="FFFFFF" w:fill="auto"/>
          </w:tcPr>
          <w:p w14:paraId="47F5C27D" w14:textId="5AB5C766" w:rsidR="00D10298" w:rsidRPr="0040470B" w:rsidRDefault="00D10298" w:rsidP="00215817">
            <w:pPr>
              <w:pStyle w:val="TAC"/>
              <w:rPr>
                <w:sz w:val="16"/>
                <w:szCs w:val="16"/>
              </w:rPr>
            </w:pPr>
          </w:p>
        </w:tc>
      </w:tr>
      <w:tr w:rsidR="00D10298" w:rsidRPr="0040470B" w14:paraId="24420CB7" w14:textId="77777777" w:rsidTr="00215817">
        <w:tc>
          <w:tcPr>
            <w:tcW w:w="800" w:type="dxa"/>
            <w:shd w:val="solid" w:color="FFFFFF" w:fill="auto"/>
          </w:tcPr>
          <w:p w14:paraId="5172D7BA" w14:textId="2A0F6142" w:rsidR="00D10298" w:rsidRDefault="00D10298" w:rsidP="00215817">
            <w:pPr>
              <w:pStyle w:val="TAC"/>
              <w:rPr>
                <w:sz w:val="16"/>
                <w:szCs w:val="16"/>
                <w:lang w:eastAsia="ko-KR"/>
              </w:rPr>
            </w:pPr>
          </w:p>
        </w:tc>
        <w:tc>
          <w:tcPr>
            <w:tcW w:w="800" w:type="dxa"/>
            <w:shd w:val="solid" w:color="FFFFFF" w:fill="auto"/>
          </w:tcPr>
          <w:p w14:paraId="3DCAD7A2" w14:textId="1B3A63B2" w:rsidR="00D10298" w:rsidRDefault="00D10298" w:rsidP="00215817">
            <w:pPr>
              <w:pStyle w:val="TAC"/>
              <w:rPr>
                <w:sz w:val="16"/>
                <w:szCs w:val="16"/>
                <w:lang w:eastAsia="ko-KR"/>
              </w:rPr>
            </w:pPr>
          </w:p>
        </w:tc>
        <w:tc>
          <w:tcPr>
            <w:tcW w:w="1094" w:type="dxa"/>
            <w:shd w:val="solid" w:color="FFFFFF" w:fill="auto"/>
          </w:tcPr>
          <w:p w14:paraId="29BF2C42" w14:textId="77777777" w:rsidR="00D10298" w:rsidRDefault="00D10298" w:rsidP="00215817">
            <w:pPr>
              <w:pStyle w:val="TAC"/>
              <w:rPr>
                <w:sz w:val="16"/>
                <w:szCs w:val="16"/>
                <w:lang w:eastAsia="ko-KR"/>
              </w:rPr>
            </w:pPr>
          </w:p>
        </w:tc>
        <w:tc>
          <w:tcPr>
            <w:tcW w:w="425" w:type="dxa"/>
            <w:shd w:val="solid" w:color="FFFFFF" w:fill="auto"/>
          </w:tcPr>
          <w:p w14:paraId="2611A19E" w14:textId="77777777" w:rsidR="00D10298" w:rsidRPr="0040470B" w:rsidRDefault="00D10298" w:rsidP="00215817">
            <w:pPr>
              <w:pStyle w:val="TAL"/>
              <w:rPr>
                <w:sz w:val="16"/>
                <w:szCs w:val="16"/>
              </w:rPr>
            </w:pPr>
          </w:p>
        </w:tc>
        <w:tc>
          <w:tcPr>
            <w:tcW w:w="425" w:type="dxa"/>
            <w:shd w:val="solid" w:color="FFFFFF" w:fill="auto"/>
          </w:tcPr>
          <w:p w14:paraId="0D71E260" w14:textId="77777777" w:rsidR="00D10298" w:rsidRPr="0040470B" w:rsidRDefault="00D10298" w:rsidP="00215817">
            <w:pPr>
              <w:pStyle w:val="TAR"/>
              <w:rPr>
                <w:sz w:val="16"/>
                <w:szCs w:val="16"/>
              </w:rPr>
            </w:pPr>
          </w:p>
        </w:tc>
        <w:tc>
          <w:tcPr>
            <w:tcW w:w="425" w:type="dxa"/>
            <w:shd w:val="solid" w:color="FFFFFF" w:fill="auto"/>
          </w:tcPr>
          <w:p w14:paraId="65062449" w14:textId="77777777" w:rsidR="00D10298" w:rsidRPr="0040470B" w:rsidRDefault="00D10298" w:rsidP="00215817">
            <w:pPr>
              <w:pStyle w:val="TAC"/>
              <w:rPr>
                <w:sz w:val="16"/>
                <w:szCs w:val="16"/>
              </w:rPr>
            </w:pPr>
          </w:p>
        </w:tc>
        <w:tc>
          <w:tcPr>
            <w:tcW w:w="4962" w:type="dxa"/>
            <w:shd w:val="solid" w:color="FFFFFF" w:fill="auto"/>
          </w:tcPr>
          <w:p w14:paraId="37AAF330" w14:textId="28F3EE33" w:rsidR="00D10298" w:rsidRPr="00913BB3" w:rsidRDefault="00D10298" w:rsidP="00215817">
            <w:pPr>
              <w:pStyle w:val="TAL"/>
              <w:rPr>
                <w:bCs/>
                <w:snapToGrid w:val="0"/>
                <w:sz w:val="16"/>
                <w:lang w:val="en-AU"/>
              </w:rPr>
            </w:pPr>
          </w:p>
        </w:tc>
        <w:tc>
          <w:tcPr>
            <w:tcW w:w="708" w:type="dxa"/>
            <w:shd w:val="solid" w:color="FFFFFF" w:fill="auto"/>
          </w:tcPr>
          <w:p w14:paraId="34405D24" w14:textId="0AAF77F0" w:rsidR="00D10298" w:rsidRDefault="00D10298" w:rsidP="00215817">
            <w:pPr>
              <w:pStyle w:val="TAC"/>
              <w:rPr>
                <w:sz w:val="16"/>
                <w:szCs w:val="16"/>
                <w:lang w:eastAsia="ko-KR"/>
              </w:rPr>
            </w:pPr>
          </w:p>
        </w:tc>
      </w:tr>
    </w:tbl>
    <w:p w14:paraId="6AE5F0B0" w14:textId="77777777" w:rsidR="00080512" w:rsidRDefault="00080512" w:rsidP="00D10298"/>
    <w:sectPr w:rsidR="00080512">
      <w:headerReference w:type="default" r:id="rId13"/>
      <w:footerReference w:type="default" r:id="rId1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1B5D5B" w14:textId="77777777" w:rsidR="00A91C60" w:rsidRDefault="00A91C60">
      <w:r>
        <w:separator/>
      </w:r>
    </w:p>
  </w:endnote>
  <w:endnote w:type="continuationSeparator" w:id="0">
    <w:p w14:paraId="5F1688D7" w14:textId="77777777" w:rsidR="00A91C60" w:rsidRDefault="00A91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FFD65" w14:textId="77777777" w:rsidR="00905775" w:rsidRDefault="00905775">
    <w:pPr>
      <w:pStyle w:val="a6"/>
    </w:pPr>
    <w:r>
      <w:t>3GPP</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FD2BCE" w14:textId="77777777" w:rsidR="00A91C60" w:rsidRDefault="00A91C60">
      <w:r>
        <w:separator/>
      </w:r>
    </w:p>
  </w:footnote>
  <w:footnote w:type="continuationSeparator" w:id="0">
    <w:p w14:paraId="792941AA" w14:textId="77777777" w:rsidR="00A91C60" w:rsidRDefault="00A91C6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AA2FE" w14:textId="3CA5F561" w:rsidR="00905775" w:rsidRDefault="00905775">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9F4056">
      <w:rPr>
        <w:rFonts w:ascii="Arial" w:hAnsi="Arial" w:cs="Arial"/>
        <w:b/>
        <w:noProof/>
        <w:sz w:val="18"/>
        <w:szCs w:val="18"/>
      </w:rPr>
      <w:t>3GPP TR 24.812 V0.1.0 (2024-10)</w:t>
    </w:r>
    <w:r>
      <w:rPr>
        <w:rFonts w:ascii="Arial" w:hAnsi="Arial" w:cs="Arial"/>
        <w:b/>
        <w:sz w:val="18"/>
        <w:szCs w:val="18"/>
      </w:rPr>
      <w:fldChar w:fldCharType="end"/>
    </w:r>
  </w:p>
  <w:p w14:paraId="7A6BC72E" w14:textId="728194D7" w:rsidR="00905775" w:rsidRDefault="00905775">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9F4056">
      <w:rPr>
        <w:rFonts w:ascii="Arial" w:hAnsi="Arial" w:cs="Arial"/>
        <w:b/>
        <w:noProof/>
        <w:sz w:val="18"/>
        <w:szCs w:val="18"/>
      </w:rPr>
      <w:t>4</w:t>
    </w:r>
    <w:r>
      <w:rPr>
        <w:rFonts w:ascii="Arial" w:hAnsi="Arial" w:cs="Arial"/>
        <w:b/>
        <w:sz w:val="18"/>
        <w:szCs w:val="18"/>
      </w:rPr>
      <w:fldChar w:fldCharType="end"/>
    </w:r>
  </w:p>
  <w:p w14:paraId="13C538E8" w14:textId="2FFF4734" w:rsidR="00905775" w:rsidRDefault="00905775">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9F4056">
      <w:rPr>
        <w:rFonts w:ascii="Arial" w:hAnsi="Arial" w:cs="Arial"/>
        <w:b/>
        <w:noProof/>
        <w:sz w:val="18"/>
        <w:szCs w:val="18"/>
      </w:rPr>
      <w:t>Release 19</w:t>
    </w:r>
    <w:r>
      <w:rPr>
        <w:rFonts w:ascii="Arial" w:hAnsi="Arial" w:cs="Arial"/>
        <w:b/>
        <w:sz w:val="18"/>
        <w:szCs w:val="18"/>
      </w:rPr>
      <w:fldChar w:fldCharType="end"/>
    </w:r>
  </w:p>
  <w:p w14:paraId="1024E63D" w14:textId="77777777" w:rsidR="00905775" w:rsidRDefault="00905775">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C40EFF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8FA85C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B0BC930E"/>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B90BA1E"/>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86981396"/>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9C6DEC"/>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D8E384"/>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E8EA2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B02D1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C502E4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B5165A7"/>
    <w:multiLevelType w:val="hybridMultilevel"/>
    <w:tmpl w:val="BBFA028C"/>
    <w:lvl w:ilvl="0" w:tplc="085E7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FE5582E"/>
    <w:multiLevelType w:val="hybridMultilevel"/>
    <w:tmpl w:val="93B4DB54"/>
    <w:lvl w:ilvl="0" w:tplc="A1F23C16">
      <w:start w:val="5"/>
      <w:numFmt w:val="bullet"/>
      <w:lvlText w:val="-"/>
      <w:lvlJc w:val="left"/>
      <w:pPr>
        <w:ind w:left="644" w:hanging="360"/>
      </w:pPr>
      <w:rPr>
        <w:rFonts w:ascii="Times New Roman" w:eastAsia="等线"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E0B58F8"/>
    <w:multiLevelType w:val="hybridMultilevel"/>
    <w:tmpl w:val="8D28B1FA"/>
    <w:lvl w:ilvl="0" w:tplc="599E7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14"/>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intFractionalCharacterWidth/>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13A"/>
    <w:rsid w:val="00020652"/>
    <w:rsid w:val="000270B9"/>
    <w:rsid w:val="00033397"/>
    <w:rsid w:val="00040095"/>
    <w:rsid w:val="00051834"/>
    <w:rsid w:val="00054A22"/>
    <w:rsid w:val="00062023"/>
    <w:rsid w:val="000655A6"/>
    <w:rsid w:val="00080512"/>
    <w:rsid w:val="000A63C4"/>
    <w:rsid w:val="000C47C3"/>
    <w:rsid w:val="000D58AB"/>
    <w:rsid w:val="00113BA3"/>
    <w:rsid w:val="001141C5"/>
    <w:rsid w:val="00133525"/>
    <w:rsid w:val="001474E2"/>
    <w:rsid w:val="00173E3B"/>
    <w:rsid w:val="00174E78"/>
    <w:rsid w:val="001A4C42"/>
    <w:rsid w:val="001A7420"/>
    <w:rsid w:val="001B6637"/>
    <w:rsid w:val="001C21C3"/>
    <w:rsid w:val="001C571D"/>
    <w:rsid w:val="001D02C2"/>
    <w:rsid w:val="001F0C1D"/>
    <w:rsid w:val="001F1132"/>
    <w:rsid w:val="001F168B"/>
    <w:rsid w:val="00215817"/>
    <w:rsid w:val="00232443"/>
    <w:rsid w:val="002347A2"/>
    <w:rsid w:val="002675F0"/>
    <w:rsid w:val="002760EE"/>
    <w:rsid w:val="002B5AC8"/>
    <w:rsid w:val="002B6339"/>
    <w:rsid w:val="002E00EE"/>
    <w:rsid w:val="002E37D4"/>
    <w:rsid w:val="00315B85"/>
    <w:rsid w:val="003172DC"/>
    <w:rsid w:val="0035462D"/>
    <w:rsid w:val="00356555"/>
    <w:rsid w:val="00360426"/>
    <w:rsid w:val="003765B8"/>
    <w:rsid w:val="00391E20"/>
    <w:rsid w:val="00397F6F"/>
    <w:rsid w:val="003C3971"/>
    <w:rsid w:val="003E01D1"/>
    <w:rsid w:val="003F339A"/>
    <w:rsid w:val="0040062C"/>
    <w:rsid w:val="00423334"/>
    <w:rsid w:val="004345EC"/>
    <w:rsid w:val="004463C4"/>
    <w:rsid w:val="00452700"/>
    <w:rsid w:val="0046501E"/>
    <w:rsid w:val="00465515"/>
    <w:rsid w:val="0048034E"/>
    <w:rsid w:val="0049073A"/>
    <w:rsid w:val="0049751D"/>
    <w:rsid w:val="004B1415"/>
    <w:rsid w:val="004B3DF5"/>
    <w:rsid w:val="004C30AC"/>
    <w:rsid w:val="004C4095"/>
    <w:rsid w:val="004D3578"/>
    <w:rsid w:val="004E207D"/>
    <w:rsid w:val="004E213A"/>
    <w:rsid w:val="004F0988"/>
    <w:rsid w:val="004F3340"/>
    <w:rsid w:val="0051371C"/>
    <w:rsid w:val="0053388B"/>
    <w:rsid w:val="00535773"/>
    <w:rsid w:val="00541D10"/>
    <w:rsid w:val="00543E6C"/>
    <w:rsid w:val="00565087"/>
    <w:rsid w:val="00597B11"/>
    <w:rsid w:val="005D2E01"/>
    <w:rsid w:val="005D7526"/>
    <w:rsid w:val="005E4BB2"/>
    <w:rsid w:val="005F788A"/>
    <w:rsid w:val="00601B71"/>
    <w:rsid w:val="00602AEA"/>
    <w:rsid w:val="00606C66"/>
    <w:rsid w:val="00614FDF"/>
    <w:rsid w:val="0063543D"/>
    <w:rsid w:val="00647114"/>
    <w:rsid w:val="00654C34"/>
    <w:rsid w:val="00662BA9"/>
    <w:rsid w:val="0066532D"/>
    <w:rsid w:val="00670CF4"/>
    <w:rsid w:val="00686791"/>
    <w:rsid w:val="00687A54"/>
    <w:rsid w:val="006912E9"/>
    <w:rsid w:val="006A323F"/>
    <w:rsid w:val="006B30D0"/>
    <w:rsid w:val="006B3C81"/>
    <w:rsid w:val="006C3D95"/>
    <w:rsid w:val="006E5C86"/>
    <w:rsid w:val="006E770F"/>
    <w:rsid w:val="007000D6"/>
    <w:rsid w:val="00701116"/>
    <w:rsid w:val="00701F90"/>
    <w:rsid w:val="0071174C"/>
    <w:rsid w:val="0071390D"/>
    <w:rsid w:val="00713C44"/>
    <w:rsid w:val="00724351"/>
    <w:rsid w:val="00734A5B"/>
    <w:rsid w:val="0074026F"/>
    <w:rsid w:val="007429F6"/>
    <w:rsid w:val="00744E76"/>
    <w:rsid w:val="0076027D"/>
    <w:rsid w:val="00765EA3"/>
    <w:rsid w:val="00774DA4"/>
    <w:rsid w:val="007750E5"/>
    <w:rsid w:val="00781F0F"/>
    <w:rsid w:val="007B600E"/>
    <w:rsid w:val="007C63CA"/>
    <w:rsid w:val="007D40F1"/>
    <w:rsid w:val="007F09CC"/>
    <w:rsid w:val="007F0F4A"/>
    <w:rsid w:val="008028A4"/>
    <w:rsid w:val="00823B45"/>
    <w:rsid w:val="008250AD"/>
    <w:rsid w:val="00830747"/>
    <w:rsid w:val="00830904"/>
    <w:rsid w:val="008768CA"/>
    <w:rsid w:val="00892D4F"/>
    <w:rsid w:val="008A3287"/>
    <w:rsid w:val="008B4F71"/>
    <w:rsid w:val="008C384C"/>
    <w:rsid w:val="008C7B64"/>
    <w:rsid w:val="008E2D68"/>
    <w:rsid w:val="008E6756"/>
    <w:rsid w:val="0090271F"/>
    <w:rsid w:val="00902E23"/>
    <w:rsid w:val="00905775"/>
    <w:rsid w:val="009114D7"/>
    <w:rsid w:val="0091348E"/>
    <w:rsid w:val="00917CCB"/>
    <w:rsid w:val="00933FB0"/>
    <w:rsid w:val="00942EC2"/>
    <w:rsid w:val="00946905"/>
    <w:rsid w:val="00975DAE"/>
    <w:rsid w:val="009E2532"/>
    <w:rsid w:val="009F37B7"/>
    <w:rsid w:val="009F4056"/>
    <w:rsid w:val="00A10F02"/>
    <w:rsid w:val="00A13389"/>
    <w:rsid w:val="00A15534"/>
    <w:rsid w:val="00A164B4"/>
    <w:rsid w:val="00A20164"/>
    <w:rsid w:val="00A25611"/>
    <w:rsid w:val="00A26956"/>
    <w:rsid w:val="00A27486"/>
    <w:rsid w:val="00A3170B"/>
    <w:rsid w:val="00A44F6C"/>
    <w:rsid w:val="00A52493"/>
    <w:rsid w:val="00A53724"/>
    <w:rsid w:val="00A56066"/>
    <w:rsid w:val="00A73129"/>
    <w:rsid w:val="00A82346"/>
    <w:rsid w:val="00A91C60"/>
    <w:rsid w:val="00A92BA1"/>
    <w:rsid w:val="00A95A32"/>
    <w:rsid w:val="00AB4A5D"/>
    <w:rsid w:val="00AC6BC6"/>
    <w:rsid w:val="00AD45A1"/>
    <w:rsid w:val="00AD7CB5"/>
    <w:rsid w:val="00AE6164"/>
    <w:rsid w:val="00AE65E2"/>
    <w:rsid w:val="00AF1460"/>
    <w:rsid w:val="00B02E87"/>
    <w:rsid w:val="00B0520A"/>
    <w:rsid w:val="00B11544"/>
    <w:rsid w:val="00B116B2"/>
    <w:rsid w:val="00B15449"/>
    <w:rsid w:val="00B275F0"/>
    <w:rsid w:val="00B93086"/>
    <w:rsid w:val="00BA19ED"/>
    <w:rsid w:val="00BA4B8D"/>
    <w:rsid w:val="00BC0858"/>
    <w:rsid w:val="00BC0F7D"/>
    <w:rsid w:val="00BC1C4B"/>
    <w:rsid w:val="00BC7A0C"/>
    <w:rsid w:val="00BD7D31"/>
    <w:rsid w:val="00BE3255"/>
    <w:rsid w:val="00BF128E"/>
    <w:rsid w:val="00BF1FF4"/>
    <w:rsid w:val="00C074DD"/>
    <w:rsid w:val="00C104B0"/>
    <w:rsid w:val="00C1496A"/>
    <w:rsid w:val="00C33079"/>
    <w:rsid w:val="00C45231"/>
    <w:rsid w:val="00C551FF"/>
    <w:rsid w:val="00C60BE5"/>
    <w:rsid w:val="00C6688B"/>
    <w:rsid w:val="00C72833"/>
    <w:rsid w:val="00C80F1D"/>
    <w:rsid w:val="00C91962"/>
    <w:rsid w:val="00C93B64"/>
    <w:rsid w:val="00C93F40"/>
    <w:rsid w:val="00CA3D0C"/>
    <w:rsid w:val="00CC1AFF"/>
    <w:rsid w:val="00CC25E4"/>
    <w:rsid w:val="00CC60FB"/>
    <w:rsid w:val="00CC6EA6"/>
    <w:rsid w:val="00CD5839"/>
    <w:rsid w:val="00CF5DBA"/>
    <w:rsid w:val="00D0159D"/>
    <w:rsid w:val="00D01937"/>
    <w:rsid w:val="00D10298"/>
    <w:rsid w:val="00D162EA"/>
    <w:rsid w:val="00D40C28"/>
    <w:rsid w:val="00D50A8F"/>
    <w:rsid w:val="00D57972"/>
    <w:rsid w:val="00D62B80"/>
    <w:rsid w:val="00D675A9"/>
    <w:rsid w:val="00D70565"/>
    <w:rsid w:val="00D738D6"/>
    <w:rsid w:val="00D755EB"/>
    <w:rsid w:val="00D75C3B"/>
    <w:rsid w:val="00D76048"/>
    <w:rsid w:val="00D81E3E"/>
    <w:rsid w:val="00D82E6F"/>
    <w:rsid w:val="00D83D22"/>
    <w:rsid w:val="00D87E00"/>
    <w:rsid w:val="00D9134D"/>
    <w:rsid w:val="00D968F4"/>
    <w:rsid w:val="00DA7A03"/>
    <w:rsid w:val="00DB1818"/>
    <w:rsid w:val="00DC309B"/>
    <w:rsid w:val="00DC4DA2"/>
    <w:rsid w:val="00DC598C"/>
    <w:rsid w:val="00DD4C17"/>
    <w:rsid w:val="00DD74A5"/>
    <w:rsid w:val="00DD7BBC"/>
    <w:rsid w:val="00DF1EBE"/>
    <w:rsid w:val="00DF2B1F"/>
    <w:rsid w:val="00DF62CD"/>
    <w:rsid w:val="00DF77D0"/>
    <w:rsid w:val="00E16509"/>
    <w:rsid w:val="00E31385"/>
    <w:rsid w:val="00E43B6E"/>
    <w:rsid w:val="00E44582"/>
    <w:rsid w:val="00E44FFC"/>
    <w:rsid w:val="00E462F1"/>
    <w:rsid w:val="00E77645"/>
    <w:rsid w:val="00E93D80"/>
    <w:rsid w:val="00EA15B0"/>
    <w:rsid w:val="00EA5EA7"/>
    <w:rsid w:val="00EA66BD"/>
    <w:rsid w:val="00EC4A25"/>
    <w:rsid w:val="00EF5AD2"/>
    <w:rsid w:val="00EF608C"/>
    <w:rsid w:val="00F025A2"/>
    <w:rsid w:val="00F04712"/>
    <w:rsid w:val="00F13360"/>
    <w:rsid w:val="00F225E2"/>
    <w:rsid w:val="00F22EC7"/>
    <w:rsid w:val="00F325C8"/>
    <w:rsid w:val="00F34834"/>
    <w:rsid w:val="00F37E1B"/>
    <w:rsid w:val="00F51FCF"/>
    <w:rsid w:val="00F55BAA"/>
    <w:rsid w:val="00F653B8"/>
    <w:rsid w:val="00F726AB"/>
    <w:rsid w:val="00F82B6F"/>
    <w:rsid w:val="00F9008D"/>
    <w:rsid w:val="00F911AD"/>
    <w:rsid w:val="00FA1266"/>
    <w:rsid w:val="00FA1B5A"/>
    <w:rsid w:val="00FC1192"/>
    <w:rsid w:val="00FF0DD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8" w:qFormat="1"/>
    <w:lsdException w:name="heading 9" w:qFormat="1"/>
    <w:lsdException w:name="toc 1" w:uiPriority="39"/>
    <w:lsdException w:name="toc 2" w:uiPriority="39"/>
    <w:lsdException w:name="toc 3"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spacing w:after="180"/>
    </w:pPr>
    <w:rPr>
      <w:lang w:eastAsia="en-US"/>
    </w:rPr>
  </w:style>
  <w:style w:type="paragraph" w:styleId="1">
    <w:name w:val="heading 1"/>
    <w:next w:val="a1"/>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21">
    <w:name w:val="heading 2"/>
    <w:basedOn w:val="1"/>
    <w:next w:val="a1"/>
    <w:qFormat/>
    <w:pPr>
      <w:pBdr>
        <w:top w:val="none" w:sz="0" w:space="0" w:color="auto"/>
      </w:pBdr>
      <w:spacing w:before="180"/>
      <w:outlineLvl w:val="1"/>
    </w:pPr>
    <w:rPr>
      <w:sz w:val="32"/>
    </w:rPr>
  </w:style>
  <w:style w:type="paragraph" w:styleId="31">
    <w:name w:val="heading 3"/>
    <w:basedOn w:val="21"/>
    <w:next w:val="a1"/>
    <w:qFormat/>
    <w:pPr>
      <w:spacing w:before="120"/>
      <w:outlineLvl w:val="2"/>
    </w:pPr>
    <w:rPr>
      <w:sz w:val="28"/>
    </w:rPr>
  </w:style>
  <w:style w:type="paragraph" w:styleId="41">
    <w:name w:val="heading 4"/>
    <w:basedOn w:val="31"/>
    <w:next w:val="a1"/>
    <w:qFormat/>
    <w:pPr>
      <w:ind w:left="1418" w:hanging="1418"/>
      <w:outlineLvl w:val="3"/>
    </w:pPr>
    <w:rPr>
      <w:sz w:val="24"/>
    </w:rPr>
  </w:style>
  <w:style w:type="paragraph" w:styleId="51">
    <w:name w:val="heading 5"/>
    <w:basedOn w:val="41"/>
    <w:next w:val="a1"/>
    <w:qFormat/>
    <w:pPr>
      <w:ind w:left="1701" w:hanging="1701"/>
      <w:outlineLvl w:val="4"/>
    </w:pPr>
    <w:rPr>
      <w:sz w:val="22"/>
    </w:rPr>
  </w:style>
  <w:style w:type="paragraph" w:styleId="6">
    <w:name w:val="heading 6"/>
    <w:basedOn w:val="H6"/>
    <w:next w:val="a1"/>
    <w:pPr>
      <w:outlineLvl w:val="5"/>
    </w:pPr>
  </w:style>
  <w:style w:type="paragraph" w:styleId="7">
    <w:name w:val="heading 7"/>
    <w:basedOn w:val="H6"/>
    <w:next w:val="a1"/>
    <w:pPr>
      <w:outlineLvl w:val="6"/>
    </w:pPr>
  </w:style>
  <w:style w:type="paragraph" w:styleId="8">
    <w:name w:val="heading 8"/>
    <w:basedOn w:val="1"/>
    <w:next w:val="a1"/>
    <w:qFormat/>
    <w:pPr>
      <w:ind w:left="0" w:firstLine="0"/>
      <w:outlineLvl w:val="7"/>
    </w:pPr>
  </w:style>
  <w:style w:type="paragraph" w:styleId="9">
    <w:name w:val="heading 9"/>
    <w:basedOn w:val="8"/>
    <w:next w:val="a1"/>
    <w:qFormat/>
    <w:p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H6">
    <w:name w:val="H6"/>
    <w:basedOn w:val="51"/>
    <w:next w:val="a1"/>
    <w:pPr>
      <w:ind w:left="1985" w:hanging="1985"/>
      <w:outlineLvl w:val="9"/>
    </w:pPr>
    <w:rPr>
      <w:sz w:val="20"/>
    </w:rPr>
  </w:style>
  <w:style w:type="paragraph" w:styleId="90">
    <w:name w:val="toc 9"/>
    <w:basedOn w:val="80"/>
    <w:uiPriority w:val="39"/>
    <w:pPr>
      <w:ind w:left="1418" w:hanging="1418"/>
    </w:pPr>
  </w:style>
  <w:style w:type="paragraph" w:styleId="80">
    <w:name w:val="toc 8"/>
    <w:basedOn w:val="10"/>
    <w:uiPriority w:val="39"/>
    <w:pPr>
      <w:spacing w:before="180"/>
      <w:ind w:left="2693" w:hanging="2693"/>
    </w:pPr>
    <w:rPr>
      <w:b/>
    </w:rPr>
  </w:style>
  <w:style w:type="paragraph" w:styleId="10">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a1"/>
    <w:next w:val="a1"/>
    <w:pPr>
      <w:keepLines/>
      <w:tabs>
        <w:tab w:val="center" w:pos="4536"/>
        <w:tab w:val="right" w:pos="9072"/>
      </w:tabs>
    </w:pPr>
  </w:style>
  <w:style w:type="character" w:customStyle="1" w:styleId="ZGSM">
    <w:name w:val="ZGSM"/>
  </w:style>
  <w:style w:type="paragraph" w:styleId="a5">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52">
    <w:name w:val="toc 5"/>
    <w:basedOn w:val="42"/>
    <w:semiHidden/>
    <w:pPr>
      <w:ind w:left="1701" w:hanging="1701"/>
    </w:pPr>
  </w:style>
  <w:style w:type="paragraph" w:styleId="42">
    <w:name w:val="toc 4"/>
    <w:basedOn w:val="32"/>
    <w:semiHidden/>
    <w:pPr>
      <w:ind w:left="1418" w:hanging="1418"/>
    </w:pPr>
  </w:style>
  <w:style w:type="paragraph" w:styleId="32">
    <w:name w:val="toc 3"/>
    <w:basedOn w:val="22"/>
    <w:uiPriority w:val="39"/>
    <w:pPr>
      <w:ind w:left="1134" w:hanging="1134"/>
    </w:pPr>
  </w:style>
  <w:style w:type="paragraph" w:styleId="22">
    <w:name w:val="toc 2"/>
    <w:basedOn w:val="10"/>
    <w:uiPriority w:val="39"/>
    <w:pPr>
      <w:keepNext w:val="0"/>
      <w:spacing w:before="0"/>
      <w:ind w:left="851" w:hanging="851"/>
    </w:pPr>
    <w:rPr>
      <w:sz w:val="20"/>
    </w:rPr>
  </w:style>
  <w:style w:type="paragraph" w:styleId="a6">
    <w:name w:val="footer"/>
    <w:basedOn w:val="a5"/>
    <w:pPr>
      <w:jc w:val="center"/>
    </w:pPr>
    <w:rPr>
      <w:i/>
    </w:rPr>
  </w:style>
  <w:style w:type="paragraph" w:customStyle="1" w:styleId="TT">
    <w:name w:val="TT"/>
    <w:basedOn w:val="1"/>
    <w:next w:val="a1"/>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a1"/>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a1"/>
    <w:pPr>
      <w:keepNext/>
      <w:keepLines/>
      <w:spacing w:after="0"/>
    </w:pPr>
    <w:rPr>
      <w:rFonts w:ascii="Arial" w:hAnsi="Arial"/>
      <w:sz w:val="18"/>
    </w:rPr>
  </w:style>
  <w:style w:type="paragraph" w:customStyle="1" w:styleId="TAH">
    <w:name w:val="TAH"/>
    <w:basedOn w:val="TAC"/>
    <w:link w:val="TAHC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a1"/>
    <w:link w:val="EXCar"/>
    <w:qFormat/>
    <w:pPr>
      <w:keepLines/>
      <w:ind w:left="1702" w:hanging="1418"/>
    </w:pPr>
  </w:style>
  <w:style w:type="paragraph" w:customStyle="1" w:styleId="FP">
    <w:name w:val="FP"/>
    <w:basedOn w:val="a1"/>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
    <w:name w:val="B1"/>
    <w:basedOn w:val="a1"/>
    <w:link w:val="B1Char"/>
    <w:qFormat/>
    <w:pPr>
      <w:ind w:left="568" w:hanging="284"/>
    </w:pPr>
  </w:style>
  <w:style w:type="paragraph" w:styleId="60">
    <w:name w:val="toc 6"/>
    <w:basedOn w:val="52"/>
    <w:next w:val="a1"/>
    <w:semiHidden/>
    <w:pPr>
      <w:ind w:left="1985" w:hanging="1985"/>
    </w:pPr>
  </w:style>
  <w:style w:type="paragraph" w:styleId="70">
    <w:name w:val="toc 7"/>
    <w:basedOn w:val="60"/>
    <w:next w:val="a1"/>
    <w:semiHidden/>
    <w:pPr>
      <w:ind w:left="2268" w:hanging="2268"/>
    </w:pPr>
  </w:style>
  <w:style w:type="paragraph" w:customStyle="1" w:styleId="EditorsNote">
    <w:name w:val="Editor's Note"/>
    <w:basedOn w:val="NO"/>
    <w:link w:val="EditorsNoteChar"/>
    <w:qFormat/>
    <w:rsid w:val="00975DAE"/>
    <w:pPr>
      <w:ind w:left="1418" w:hanging="1134"/>
    </w:pPr>
    <w:rPr>
      <w:color w:val="FF0000"/>
    </w:rPr>
  </w:style>
  <w:style w:type="paragraph" w:customStyle="1" w:styleId="TH">
    <w:name w:val="TH"/>
    <w:basedOn w:val="a1"/>
    <w:link w:val="THChar"/>
    <w:qFormat/>
    <w:pPr>
      <w:keepNext/>
      <w:keepLines/>
      <w:spacing w:before="60"/>
      <w:jc w:val="center"/>
    </w:pPr>
    <w:rPr>
      <w:rFonts w:ascii="Arial" w:hAnsi="Arial"/>
      <w:b/>
    </w:rPr>
  </w:style>
  <w:style w:type="paragraph" w:customStyle="1" w:styleId="ZA">
    <w:name w:val="ZA"/>
    <w:rsid w:val="00174E78"/>
    <w:pPr>
      <w:keepNext/>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rsid w:val="00174E78"/>
    <w:pPr>
      <w:keepNext/>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rsid w:val="00174E78"/>
    <w:pPr>
      <w:keepNext/>
      <w:framePr w:wrap="notBeside" w:hAnchor="margin" w:yAlign="center"/>
      <w:widowControl w:val="0"/>
      <w:spacing w:line="240" w:lineRule="atLeast"/>
      <w:jc w:val="right"/>
    </w:pPr>
    <w:rPr>
      <w:rFonts w:ascii="Arial" w:hAnsi="Arial"/>
      <w:b/>
      <w:sz w:val="34"/>
      <w:lang w:eastAsia="en-US"/>
    </w:rPr>
  </w:style>
  <w:style w:type="paragraph" w:customStyle="1" w:styleId="ZU">
    <w:name w:val="ZU"/>
    <w:rsid w:val="00174E78"/>
    <w:pPr>
      <w:keepNext/>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a1"/>
    <w:link w:val="B2Char"/>
    <w:qFormat/>
    <w:pPr>
      <w:ind w:left="851" w:hanging="284"/>
    </w:pPr>
  </w:style>
  <w:style w:type="paragraph" w:customStyle="1" w:styleId="B3">
    <w:name w:val="B3"/>
    <w:basedOn w:val="a1"/>
    <w:pPr>
      <w:ind w:left="1135" w:hanging="284"/>
    </w:pPr>
  </w:style>
  <w:style w:type="paragraph" w:customStyle="1" w:styleId="B4">
    <w:name w:val="B4"/>
    <w:basedOn w:val="a1"/>
    <w:pPr>
      <w:ind w:left="1418" w:hanging="284"/>
    </w:pPr>
  </w:style>
  <w:style w:type="paragraph" w:customStyle="1" w:styleId="B5">
    <w:name w:val="B5"/>
    <w:basedOn w:val="a1"/>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a1"/>
    <w:rPr>
      <w:i/>
      <w:color w:val="0000FF"/>
    </w:rPr>
  </w:style>
  <w:style w:type="table" w:styleId="a7">
    <w:name w:val="Table Grid"/>
    <w:basedOn w:val="a3"/>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rsid w:val="0074026F"/>
    <w:rPr>
      <w:color w:val="0563C1"/>
      <w:u w:val="single"/>
    </w:rPr>
  </w:style>
  <w:style w:type="character" w:customStyle="1" w:styleId="UnresolvedMention">
    <w:name w:val="Unresolved Mention"/>
    <w:uiPriority w:val="99"/>
    <w:semiHidden/>
    <w:unhideWhenUsed/>
    <w:rsid w:val="0074026F"/>
    <w:rPr>
      <w:color w:val="605E5C"/>
      <w:shd w:val="clear" w:color="auto" w:fill="E1DFDD"/>
    </w:rPr>
  </w:style>
  <w:style w:type="character" w:styleId="a9">
    <w:name w:val="FollowedHyperlink"/>
    <w:rsid w:val="00F13360"/>
    <w:rPr>
      <w:color w:val="954F72"/>
      <w:u w:val="single"/>
    </w:rPr>
  </w:style>
  <w:style w:type="character" w:customStyle="1" w:styleId="THChar">
    <w:name w:val="TH Char"/>
    <w:link w:val="TH"/>
    <w:qFormat/>
    <w:rsid w:val="00670CF4"/>
    <w:rPr>
      <w:rFonts w:ascii="Arial" w:hAnsi="Arial"/>
      <w:b/>
      <w:lang w:eastAsia="en-US"/>
    </w:rPr>
  </w:style>
  <w:style w:type="paragraph" w:styleId="aa">
    <w:name w:val="Balloon Text"/>
    <w:basedOn w:val="a1"/>
    <w:link w:val="ab"/>
    <w:semiHidden/>
    <w:unhideWhenUsed/>
    <w:rsid w:val="00F34834"/>
    <w:pPr>
      <w:spacing w:after="0"/>
    </w:pPr>
    <w:rPr>
      <w:rFonts w:ascii="Segoe UI" w:hAnsi="Segoe UI" w:cs="Segoe UI"/>
      <w:sz w:val="18"/>
      <w:szCs w:val="18"/>
    </w:rPr>
  </w:style>
  <w:style w:type="character" w:customStyle="1" w:styleId="ab">
    <w:name w:val="批注框文本 字符"/>
    <w:basedOn w:val="a2"/>
    <w:link w:val="aa"/>
    <w:semiHidden/>
    <w:rsid w:val="00F34834"/>
    <w:rPr>
      <w:rFonts w:ascii="Segoe UI" w:hAnsi="Segoe UI" w:cs="Segoe UI"/>
      <w:sz w:val="18"/>
      <w:szCs w:val="18"/>
      <w:lang w:eastAsia="en-US"/>
    </w:rPr>
  </w:style>
  <w:style w:type="paragraph" w:styleId="ac">
    <w:name w:val="Bibliography"/>
    <w:basedOn w:val="a1"/>
    <w:next w:val="a1"/>
    <w:uiPriority w:val="37"/>
    <w:semiHidden/>
    <w:unhideWhenUsed/>
    <w:rsid w:val="00F34834"/>
  </w:style>
  <w:style w:type="paragraph" w:styleId="ad">
    <w:name w:val="Block Text"/>
    <w:basedOn w:val="a1"/>
    <w:rsid w:val="00F3483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ae">
    <w:name w:val="Body Text"/>
    <w:basedOn w:val="a1"/>
    <w:link w:val="af"/>
    <w:rsid w:val="00F34834"/>
    <w:pPr>
      <w:spacing w:after="120"/>
    </w:pPr>
  </w:style>
  <w:style w:type="character" w:customStyle="1" w:styleId="af">
    <w:name w:val="正文文本 字符"/>
    <w:basedOn w:val="a2"/>
    <w:link w:val="ae"/>
    <w:rsid w:val="00F34834"/>
    <w:rPr>
      <w:lang w:eastAsia="en-US"/>
    </w:rPr>
  </w:style>
  <w:style w:type="paragraph" w:styleId="23">
    <w:name w:val="Body Text 2"/>
    <w:basedOn w:val="a1"/>
    <w:link w:val="24"/>
    <w:rsid w:val="00F34834"/>
    <w:pPr>
      <w:spacing w:after="120" w:line="480" w:lineRule="auto"/>
    </w:pPr>
  </w:style>
  <w:style w:type="character" w:customStyle="1" w:styleId="24">
    <w:name w:val="正文文本 2 字符"/>
    <w:basedOn w:val="a2"/>
    <w:link w:val="23"/>
    <w:rsid w:val="00F34834"/>
    <w:rPr>
      <w:lang w:eastAsia="en-US"/>
    </w:rPr>
  </w:style>
  <w:style w:type="paragraph" w:styleId="33">
    <w:name w:val="Body Text 3"/>
    <w:basedOn w:val="a1"/>
    <w:link w:val="34"/>
    <w:rsid w:val="00F34834"/>
    <w:pPr>
      <w:spacing w:after="120"/>
    </w:pPr>
    <w:rPr>
      <w:sz w:val="16"/>
      <w:szCs w:val="16"/>
    </w:rPr>
  </w:style>
  <w:style w:type="character" w:customStyle="1" w:styleId="34">
    <w:name w:val="正文文本 3 字符"/>
    <w:basedOn w:val="a2"/>
    <w:link w:val="33"/>
    <w:rsid w:val="00F34834"/>
    <w:rPr>
      <w:sz w:val="16"/>
      <w:szCs w:val="16"/>
      <w:lang w:eastAsia="en-US"/>
    </w:rPr>
  </w:style>
  <w:style w:type="paragraph" w:styleId="af0">
    <w:name w:val="Body Text First Indent"/>
    <w:basedOn w:val="ae"/>
    <w:link w:val="af1"/>
    <w:rsid w:val="00F34834"/>
    <w:pPr>
      <w:spacing w:after="180"/>
      <w:ind w:firstLine="360"/>
    </w:pPr>
  </w:style>
  <w:style w:type="character" w:customStyle="1" w:styleId="af1">
    <w:name w:val="正文首行缩进 字符"/>
    <w:basedOn w:val="af"/>
    <w:link w:val="af0"/>
    <w:rsid w:val="00F34834"/>
    <w:rPr>
      <w:lang w:eastAsia="en-US"/>
    </w:rPr>
  </w:style>
  <w:style w:type="paragraph" w:styleId="af2">
    <w:name w:val="Body Text Indent"/>
    <w:basedOn w:val="a1"/>
    <w:link w:val="af3"/>
    <w:rsid w:val="00F34834"/>
    <w:pPr>
      <w:spacing w:after="120"/>
      <w:ind w:left="283"/>
    </w:pPr>
  </w:style>
  <w:style w:type="character" w:customStyle="1" w:styleId="af3">
    <w:name w:val="正文文本缩进 字符"/>
    <w:basedOn w:val="a2"/>
    <w:link w:val="af2"/>
    <w:rsid w:val="00F34834"/>
    <w:rPr>
      <w:lang w:eastAsia="en-US"/>
    </w:rPr>
  </w:style>
  <w:style w:type="paragraph" w:styleId="25">
    <w:name w:val="Body Text First Indent 2"/>
    <w:basedOn w:val="af2"/>
    <w:link w:val="26"/>
    <w:rsid w:val="00F34834"/>
    <w:pPr>
      <w:spacing w:after="180"/>
      <w:ind w:left="360" w:firstLine="360"/>
    </w:pPr>
  </w:style>
  <w:style w:type="character" w:customStyle="1" w:styleId="26">
    <w:name w:val="正文首行缩进 2 字符"/>
    <w:basedOn w:val="af3"/>
    <w:link w:val="25"/>
    <w:rsid w:val="00F34834"/>
    <w:rPr>
      <w:lang w:eastAsia="en-US"/>
    </w:rPr>
  </w:style>
  <w:style w:type="paragraph" w:styleId="27">
    <w:name w:val="Body Text Indent 2"/>
    <w:basedOn w:val="a1"/>
    <w:link w:val="28"/>
    <w:rsid w:val="00F34834"/>
    <w:pPr>
      <w:spacing w:after="120" w:line="480" w:lineRule="auto"/>
      <w:ind w:left="283"/>
    </w:pPr>
  </w:style>
  <w:style w:type="character" w:customStyle="1" w:styleId="28">
    <w:name w:val="正文文本缩进 2 字符"/>
    <w:basedOn w:val="a2"/>
    <w:link w:val="27"/>
    <w:rsid w:val="00F34834"/>
    <w:rPr>
      <w:lang w:eastAsia="en-US"/>
    </w:rPr>
  </w:style>
  <w:style w:type="paragraph" w:styleId="35">
    <w:name w:val="Body Text Indent 3"/>
    <w:basedOn w:val="a1"/>
    <w:link w:val="36"/>
    <w:rsid w:val="00F34834"/>
    <w:pPr>
      <w:spacing w:after="120"/>
      <w:ind w:left="283"/>
    </w:pPr>
    <w:rPr>
      <w:sz w:val="16"/>
      <w:szCs w:val="16"/>
    </w:rPr>
  </w:style>
  <w:style w:type="character" w:customStyle="1" w:styleId="36">
    <w:name w:val="正文文本缩进 3 字符"/>
    <w:basedOn w:val="a2"/>
    <w:link w:val="35"/>
    <w:rsid w:val="00F34834"/>
    <w:rPr>
      <w:sz w:val="16"/>
      <w:szCs w:val="16"/>
      <w:lang w:eastAsia="en-US"/>
    </w:rPr>
  </w:style>
  <w:style w:type="paragraph" w:styleId="af4">
    <w:name w:val="caption"/>
    <w:basedOn w:val="a1"/>
    <w:next w:val="a1"/>
    <w:semiHidden/>
    <w:unhideWhenUsed/>
    <w:qFormat/>
    <w:rsid w:val="00F34834"/>
    <w:pPr>
      <w:spacing w:after="200"/>
    </w:pPr>
    <w:rPr>
      <w:i/>
      <w:iCs/>
      <w:color w:val="44546A" w:themeColor="text2"/>
      <w:sz w:val="18"/>
      <w:szCs w:val="18"/>
    </w:rPr>
  </w:style>
  <w:style w:type="paragraph" w:styleId="af5">
    <w:name w:val="Closing"/>
    <w:basedOn w:val="a1"/>
    <w:link w:val="af6"/>
    <w:rsid w:val="00F34834"/>
    <w:pPr>
      <w:spacing w:after="0"/>
      <w:ind w:left="4252"/>
    </w:pPr>
  </w:style>
  <w:style w:type="character" w:customStyle="1" w:styleId="af6">
    <w:name w:val="结束语 字符"/>
    <w:basedOn w:val="a2"/>
    <w:link w:val="af5"/>
    <w:rsid w:val="00F34834"/>
    <w:rPr>
      <w:lang w:eastAsia="en-US"/>
    </w:rPr>
  </w:style>
  <w:style w:type="paragraph" w:styleId="af7">
    <w:name w:val="annotation text"/>
    <w:basedOn w:val="a1"/>
    <w:link w:val="af8"/>
    <w:rsid w:val="00F34834"/>
  </w:style>
  <w:style w:type="character" w:customStyle="1" w:styleId="af8">
    <w:name w:val="批注文字 字符"/>
    <w:basedOn w:val="a2"/>
    <w:link w:val="af7"/>
    <w:rsid w:val="00F34834"/>
    <w:rPr>
      <w:lang w:eastAsia="en-US"/>
    </w:rPr>
  </w:style>
  <w:style w:type="paragraph" w:styleId="af9">
    <w:name w:val="annotation subject"/>
    <w:basedOn w:val="af7"/>
    <w:next w:val="af7"/>
    <w:link w:val="afa"/>
    <w:rsid w:val="00F34834"/>
    <w:rPr>
      <w:b/>
      <w:bCs/>
    </w:rPr>
  </w:style>
  <w:style w:type="character" w:customStyle="1" w:styleId="afa">
    <w:name w:val="批注主题 字符"/>
    <w:basedOn w:val="af8"/>
    <w:link w:val="af9"/>
    <w:rsid w:val="00F34834"/>
    <w:rPr>
      <w:b/>
      <w:bCs/>
      <w:lang w:eastAsia="en-US"/>
    </w:rPr>
  </w:style>
  <w:style w:type="paragraph" w:styleId="afb">
    <w:name w:val="Date"/>
    <w:basedOn w:val="a1"/>
    <w:next w:val="a1"/>
    <w:link w:val="afc"/>
    <w:rsid w:val="00F34834"/>
  </w:style>
  <w:style w:type="character" w:customStyle="1" w:styleId="afc">
    <w:name w:val="日期 字符"/>
    <w:basedOn w:val="a2"/>
    <w:link w:val="afb"/>
    <w:rsid w:val="00F34834"/>
    <w:rPr>
      <w:lang w:eastAsia="en-US"/>
    </w:rPr>
  </w:style>
  <w:style w:type="paragraph" w:styleId="afd">
    <w:name w:val="Document Map"/>
    <w:basedOn w:val="a1"/>
    <w:link w:val="afe"/>
    <w:rsid w:val="00F34834"/>
    <w:pPr>
      <w:spacing w:after="0"/>
    </w:pPr>
    <w:rPr>
      <w:rFonts w:ascii="Segoe UI" w:hAnsi="Segoe UI" w:cs="Segoe UI"/>
      <w:sz w:val="16"/>
      <w:szCs w:val="16"/>
    </w:rPr>
  </w:style>
  <w:style w:type="character" w:customStyle="1" w:styleId="afe">
    <w:name w:val="文档结构图 字符"/>
    <w:basedOn w:val="a2"/>
    <w:link w:val="afd"/>
    <w:rsid w:val="00F34834"/>
    <w:rPr>
      <w:rFonts w:ascii="Segoe UI" w:hAnsi="Segoe UI" w:cs="Segoe UI"/>
      <w:sz w:val="16"/>
      <w:szCs w:val="16"/>
      <w:lang w:eastAsia="en-US"/>
    </w:rPr>
  </w:style>
  <w:style w:type="paragraph" w:styleId="aff">
    <w:name w:val="E-mail Signature"/>
    <w:basedOn w:val="a1"/>
    <w:link w:val="aff0"/>
    <w:rsid w:val="00F34834"/>
    <w:pPr>
      <w:spacing w:after="0"/>
    </w:pPr>
  </w:style>
  <w:style w:type="character" w:customStyle="1" w:styleId="aff0">
    <w:name w:val="电子邮件签名 字符"/>
    <w:basedOn w:val="a2"/>
    <w:link w:val="aff"/>
    <w:rsid w:val="00F34834"/>
    <w:rPr>
      <w:lang w:eastAsia="en-US"/>
    </w:rPr>
  </w:style>
  <w:style w:type="paragraph" w:styleId="aff1">
    <w:name w:val="endnote text"/>
    <w:basedOn w:val="a1"/>
    <w:link w:val="aff2"/>
    <w:rsid w:val="00F34834"/>
    <w:pPr>
      <w:spacing w:after="0"/>
    </w:pPr>
  </w:style>
  <w:style w:type="character" w:customStyle="1" w:styleId="aff2">
    <w:name w:val="尾注文本 字符"/>
    <w:basedOn w:val="a2"/>
    <w:link w:val="aff1"/>
    <w:rsid w:val="00F34834"/>
    <w:rPr>
      <w:lang w:eastAsia="en-US"/>
    </w:rPr>
  </w:style>
  <w:style w:type="paragraph" w:styleId="aff3">
    <w:name w:val="envelope address"/>
    <w:basedOn w:val="a1"/>
    <w:rsid w:val="00F34834"/>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aff4">
    <w:name w:val="envelope return"/>
    <w:basedOn w:val="a1"/>
    <w:rsid w:val="00F34834"/>
    <w:pPr>
      <w:spacing w:after="0"/>
    </w:pPr>
    <w:rPr>
      <w:rFonts w:asciiTheme="majorHAnsi" w:eastAsiaTheme="majorEastAsia" w:hAnsiTheme="majorHAnsi" w:cstheme="majorBidi"/>
    </w:rPr>
  </w:style>
  <w:style w:type="paragraph" w:styleId="aff5">
    <w:name w:val="footnote text"/>
    <w:basedOn w:val="a1"/>
    <w:link w:val="aff6"/>
    <w:rsid w:val="00F34834"/>
    <w:pPr>
      <w:spacing w:after="0"/>
    </w:pPr>
  </w:style>
  <w:style w:type="character" w:customStyle="1" w:styleId="aff6">
    <w:name w:val="脚注文本 字符"/>
    <w:basedOn w:val="a2"/>
    <w:link w:val="aff5"/>
    <w:rsid w:val="00F34834"/>
    <w:rPr>
      <w:lang w:eastAsia="en-US"/>
    </w:rPr>
  </w:style>
  <w:style w:type="paragraph" w:styleId="HTML">
    <w:name w:val="HTML Address"/>
    <w:basedOn w:val="a1"/>
    <w:link w:val="HTML0"/>
    <w:rsid w:val="00F34834"/>
    <w:pPr>
      <w:spacing w:after="0"/>
    </w:pPr>
    <w:rPr>
      <w:i/>
      <w:iCs/>
    </w:rPr>
  </w:style>
  <w:style w:type="character" w:customStyle="1" w:styleId="HTML0">
    <w:name w:val="HTML 地址 字符"/>
    <w:basedOn w:val="a2"/>
    <w:link w:val="HTML"/>
    <w:rsid w:val="00F34834"/>
    <w:rPr>
      <w:i/>
      <w:iCs/>
      <w:lang w:eastAsia="en-US"/>
    </w:rPr>
  </w:style>
  <w:style w:type="paragraph" w:styleId="HTML1">
    <w:name w:val="HTML Preformatted"/>
    <w:basedOn w:val="a1"/>
    <w:link w:val="HTML2"/>
    <w:rsid w:val="00F34834"/>
    <w:pPr>
      <w:spacing w:after="0"/>
    </w:pPr>
    <w:rPr>
      <w:rFonts w:ascii="Consolas" w:hAnsi="Consolas"/>
    </w:rPr>
  </w:style>
  <w:style w:type="character" w:customStyle="1" w:styleId="HTML2">
    <w:name w:val="HTML 预设格式 字符"/>
    <w:basedOn w:val="a2"/>
    <w:link w:val="HTML1"/>
    <w:rsid w:val="00F34834"/>
    <w:rPr>
      <w:rFonts w:ascii="Consolas" w:hAnsi="Consolas"/>
      <w:lang w:eastAsia="en-US"/>
    </w:rPr>
  </w:style>
  <w:style w:type="paragraph" w:styleId="11">
    <w:name w:val="index 1"/>
    <w:basedOn w:val="a1"/>
    <w:next w:val="a1"/>
    <w:rsid w:val="00F34834"/>
    <w:pPr>
      <w:spacing w:after="0"/>
      <w:ind w:left="200" w:hanging="200"/>
    </w:pPr>
  </w:style>
  <w:style w:type="paragraph" w:styleId="29">
    <w:name w:val="index 2"/>
    <w:basedOn w:val="a1"/>
    <w:next w:val="a1"/>
    <w:rsid w:val="00F34834"/>
    <w:pPr>
      <w:spacing w:after="0"/>
      <w:ind w:left="400" w:hanging="200"/>
    </w:pPr>
  </w:style>
  <w:style w:type="paragraph" w:styleId="37">
    <w:name w:val="index 3"/>
    <w:basedOn w:val="a1"/>
    <w:next w:val="a1"/>
    <w:rsid w:val="00F34834"/>
    <w:pPr>
      <w:spacing w:after="0"/>
      <w:ind w:left="600" w:hanging="200"/>
    </w:pPr>
  </w:style>
  <w:style w:type="paragraph" w:styleId="43">
    <w:name w:val="index 4"/>
    <w:basedOn w:val="a1"/>
    <w:next w:val="a1"/>
    <w:rsid w:val="00F34834"/>
    <w:pPr>
      <w:spacing w:after="0"/>
      <w:ind w:left="800" w:hanging="200"/>
    </w:pPr>
  </w:style>
  <w:style w:type="paragraph" w:styleId="53">
    <w:name w:val="index 5"/>
    <w:basedOn w:val="a1"/>
    <w:next w:val="a1"/>
    <w:rsid w:val="00F34834"/>
    <w:pPr>
      <w:spacing w:after="0"/>
      <w:ind w:left="1000" w:hanging="200"/>
    </w:pPr>
  </w:style>
  <w:style w:type="paragraph" w:styleId="61">
    <w:name w:val="index 6"/>
    <w:basedOn w:val="a1"/>
    <w:next w:val="a1"/>
    <w:rsid w:val="00F34834"/>
    <w:pPr>
      <w:spacing w:after="0"/>
      <w:ind w:left="1200" w:hanging="200"/>
    </w:pPr>
  </w:style>
  <w:style w:type="paragraph" w:styleId="71">
    <w:name w:val="index 7"/>
    <w:basedOn w:val="a1"/>
    <w:next w:val="a1"/>
    <w:rsid w:val="00F34834"/>
    <w:pPr>
      <w:spacing w:after="0"/>
      <w:ind w:left="1400" w:hanging="200"/>
    </w:pPr>
  </w:style>
  <w:style w:type="paragraph" w:styleId="81">
    <w:name w:val="index 8"/>
    <w:basedOn w:val="a1"/>
    <w:next w:val="a1"/>
    <w:rsid w:val="00F34834"/>
    <w:pPr>
      <w:spacing w:after="0"/>
      <w:ind w:left="1600" w:hanging="200"/>
    </w:pPr>
  </w:style>
  <w:style w:type="paragraph" w:styleId="91">
    <w:name w:val="index 9"/>
    <w:basedOn w:val="a1"/>
    <w:next w:val="a1"/>
    <w:rsid w:val="00F34834"/>
    <w:pPr>
      <w:spacing w:after="0"/>
      <w:ind w:left="1800" w:hanging="200"/>
    </w:pPr>
  </w:style>
  <w:style w:type="paragraph" w:styleId="aff7">
    <w:name w:val="index heading"/>
    <w:basedOn w:val="a1"/>
    <w:next w:val="11"/>
    <w:rsid w:val="00F34834"/>
    <w:rPr>
      <w:rFonts w:asciiTheme="majorHAnsi" w:eastAsiaTheme="majorEastAsia" w:hAnsiTheme="majorHAnsi" w:cstheme="majorBidi"/>
      <w:b/>
      <w:bCs/>
    </w:rPr>
  </w:style>
  <w:style w:type="paragraph" w:styleId="aff8">
    <w:name w:val="Intense Quote"/>
    <w:basedOn w:val="a1"/>
    <w:next w:val="a1"/>
    <w:link w:val="aff9"/>
    <w:uiPriority w:val="30"/>
    <w:qFormat/>
    <w:rsid w:val="00F3483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f9">
    <w:name w:val="明显引用 字符"/>
    <w:basedOn w:val="a2"/>
    <w:link w:val="aff8"/>
    <w:uiPriority w:val="30"/>
    <w:rsid w:val="00F34834"/>
    <w:rPr>
      <w:i/>
      <w:iCs/>
      <w:color w:val="4472C4" w:themeColor="accent1"/>
      <w:lang w:eastAsia="en-US"/>
    </w:rPr>
  </w:style>
  <w:style w:type="paragraph" w:styleId="affa">
    <w:name w:val="List"/>
    <w:basedOn w:val="a1"/>
    <w:rsid w:val="00F34834"/>
    <w:pPr>
      <w:ind w:left="283" w:hanging="283"/>
      <w:contextualSpacing/>
    </w:pPr>
  </w:style>
  <w:style w:type="paragraph" w:styleId="2a">
    <w:name w:val="List 2"/>
    <w:basedOn w:val="a1"/>
    <w:rsid w:val="00F34834"/>
    <w:pPr>
      <w:ind w:left="566" w:hanging="283"/>
      <w:contextualSpacing/>
    </w:pPr>
  </w:style>
  <w:style w:type="paragraph" w:styleId="38">
    <w:name w:val="List 3"/>
    <w:basedOn w:val="a1"/>
    <w:rsid w:val="00F34834"/>
    <w:pPr>
      <w:ind w:left="849" w:hanging="283"/>
      <w:contextualSpacing/>
    </w:pPr>
  </w:style>
  <w:style w:type="paragraph" w:styleId="44">
    <w:name w:val="List 4"/>
    <w:basedOn w:val="a1"/>
    <w:rsid w:val="00F34834"/>
    <w:pPr>
      <w:ind w:left="1132" w:hanging="283"/>
      <w:contextualSpacing/>
    </w:pPr>
  </w:style>
  <w:style w:type="paragraph" w:styleId="54">
    <w:name w:val="List 5"/>
    <w:basedOn w:val="a1"/>
    <w:rsid w:val="00F34834"/>
    <w:pPr>
      <w:ind w:left="1415" w:hanging="283"/>
      <w:contextualSpacing/>
    </w:pPr>
  </w:style>
  <w:style w:type="paragraph" w:styleId="a0">
    <w:name w:val="List Bullet"/>
    <w:basedOn w:val="a1"/>
    <w:rsid w:val="00F34834"/>
    <w:pPr>
      <w:numPr>
        <w:numId w:val="5"/>
      </w:numPr>
      <w:contextualSpacing/>
    </w:pPr>
  </w:style>
  <w:style w:type="paragraph" w:styleId="20">
    <w:name w:val="List Bullet 2"/>
    <w:basedOn w:val="a1"/>
    <w:rsid w:val="00F34834"/>
    <w:pPr>
      <w:numPr>
        <w:numId w:val="6"/>
      </w:numPr>
      <w:contextualSpacing/>
    </w:pPr>
  </w:style>
  <w:style w:type="paragraph" w:styleId="30">
    <w:name w:val="List Bullet 3"/>
    <w:basedOn w:val="a1"/>
    <w:rsid w:val="00F34834"/>
    <w:pPr>
      <w:numPr>
        <w:numId w:val="7"/>
      </w:numPr>
      <w:contextualSpacing/>
    </w:pPr>
  </w:style>
  <w:style w:type="paragraph" w:styleId="40">
    <w:name w:val="List Bullet 4"/>
    <w:basedOn w:val="a1"/>
    <w:rsid w:val="00F34834"/>
    <w:pPr>
      <w:numPr>
        <w:numId w:val="8"/>
      </w:numPr>
      <w:contextualSpacing/>
    </w:pPr>
  </w:style>
  <w:style w:type="paragraph" w:styleId="50">
    <w:name w:val="List Bullet 5"/>
    <w:basedOn w:val="a1"/>
    <w:rsid w:val="00F34834"/>
    <w:pPr>
      <w:numPr>
        <w:numId w:val="9"/>
      </w:numPr>
      <w:contextualSpacing/>
    </w:pPr>
  </w:style>
  <w:style w:type="paragraph" w:styleId="affb">
    <w:name w:val="List Continue"/>
    <w:basedOn w:val="a1"/>
    <w:rsid w:val="00F34834"/>
    <w:pPr>
      <w:spacing w:after="120"/>
      <w:ind w:left="283"/>
      <w:contextualSpacing/>
    </w:pPr>
  </w:style>
  <w:style w:type="paragraph" w:styleId="2b">
    <w:name w:val="List Continue 2"/>
    <w:basedOn w:val="a1"/>
    <w:rsid w:val="00F34834"/>
    <w:pPr>
      <w:spacing w:after="120"/>
      <w:ind w:left="566"/>
      <w:contextualSpacing/>
    </w:pPr>
  </w:style>
  <w:style w:type="paragraph" w:styleId="39">
    <w:name w:val="List Continue 3"/>
    <w:basedOn w:val="a1"/>
    <w:rsid w:val="00F34834"/>
    <w:pPr>
      <w:spacing w:after="120"/>
      <w:ind w:left="849"/>
      <w:contextualSpacing/>
    </w:pPr>
  </w:style>
  <w:style w:type="paragraph" w:styleId="45">
    <w:name w:val="List Continue 4"/>
    <w:basedOn w:val="a1"/>
    <w:rsid w:val="00F34834"/>
    <w:pPr>
      <w:spacing w:after="120"/>
      <w:ind w:left="1132"/>
      <w:contextualSpacing/>
    </w:pPr>
  </w:style>
  <w:style w:type="paragraph" w:styleId="55">
    <w:name w:val="List Continue 5"/>
    <w:basedOn w:val="a1"/>
    <w:rsid w:val="00F34834"/>
    <w:pPr>
      <w:spacing w:after="120"/>
      <w:ind w:left="1415"/>
      <w:contextualSpacing/>
    </w:pPr>
  </w:style>
  <w:style w:type="paragraph" w:styleId="a">
    <w:name w:val="List Number"/>
    <w:basedOn w:val="a1"/>
    <w:rsid w:val="00F34834"/>
    <w:pPr>
      <w:numPr>
        <w:numId w:val="10"/>
      </w:numPr>
      <w:contextualSpacing/>
    </w:pPr>
  </w:style>
  <w:style w:type="paragraph" w:styleId="2">
    <w:name w:val="List Number 2"/>
    <w:basedOn w:val="a1"/>
    <w:rsid w:val="00F34834"/>
    <w:pPr>
      <w:numPr>
        <w:numId w:val="11"/>
      </w:numPr>
      <w:contextualSpacing/>
    </w:pPr>
  </w:style>
  <w:style w:type="paragraph" w:styleId="3">
    <w:name w:val="List Number 3"/>
    <w:basedOn w:val="a1"/>
    <w:rsid w:val="00F34834"/>
    <w:pPr>
      <w:numPr>
        <w:numId w:val="12"/>
      </w:numPr>
      <w:contextualSpacing/>
    </w:pPr>
  </w:style>
  <w:style w:type="paragraph" w:styleId="4">
    <w:name w:val="List Number 4"/>
    <w:basedOn w:val="a1"/>
    <w:rsid w:val="00F34834"/>
    <w:pPr>
      <w:numPr>
        <w:numId w:val="13"/>
      </w:numPr>
      <w:contextualSpacing/>
    </w:pPr>
  </w:style>
  <w:style w:type="paragraph" w:styleId="5">
    <w:name w:val="List Number 5"/>
    <w:basedOn w:val="a1"/>
    <w:rsid w:val="00F34834"/>
    <w:pPr>
      <w:numPr>
        <w:numId w:val="14"/>
      </w:numPr>
      <w:contextualSpacing/>
    </w:pPr>
  </w:style>
  <w:style w:type="paragraph" w:styleId="affc">
    <w:name w:val="List Paragraph"/>
    <w:basedOn w:val="a1"/>
    <w:uiPriority w:val="34"/>
    <w:qFormat/>
    <w:rsid w:val="00F34834"/>
    <w:pPr>
      <w:ind w:left="720"/>
      <w:contextualSpacing/>
    </w:pPr>
  </w:style>
  <w:style w:type="paragraph" w:styleId="affd">
    <w:name w:val="macro"/>
    <w:link w:val="affe"/>
    <w:rsid w:val="00F34834"/>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affe">
    <w:name w:val="宏文本 字符"/>
    <w:basedOn w:val="a2"/>
    <w:link w:val="affd"/>
    <w:rsid w:val="00F34834"/>
    <w:rPr>
      <w:rFonts w:ascii="Consolas" w:hAnsi="Consolas"/>
      <w:lang w:eastAsia="en-US"/>
    </w:rPr>
  </w:style>
  <w:style w:type="paragraph" w:styleId="afff">
    <w:name w:val="Message Header"/>
    <w:basedOn w:val="a1"/>
    <w:link w:val="afff0"/>
    <w:rsid w:val="00F3483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afff0">
    <w:name w:val="信息标题 字符"/>
    <w:basedOn w:val="a2"/>
    <w:link w:val="afff"/>
    <w:rsid w:val="00F34834"/>
    <w:rPr>
      <w:rFonts w:asciiTheme="majorHAnsi" w:eastAsiaTheme="majorEastAsia" w:hAnsiTheme="majorHAnsi" w:cstheme="majorBidi"/>
      <w:sz w:val="24"/>
      <w:szCs w:val="24"/>
      <w:shd w:val="pct20" w:color="auto" w:fill="auto"/>
      <w:lang w:eastAsia="en-US"/>
    </w:rPr>
  </w:style>
  <w:style w:type="paragraph" w:styleId="afff1">
    <w:name w:val="No Spacing"/>
    <w:uiPriority w:val="1"/>
    <w:qFormat/>
    <w:rsid w:val="00F34834"/>
    <w:rPr>
      <w:lang w:eastAsia="en-US"/>
    </w:rPr>
  </w:style>
  <w:style w:type="paragraph" w:styleId="afff2">
    <w:name w:val="Normal (Web)"/>
    <w:basedOn w:val="a1"/>
    <w:rsid w:val="00F34834"/>
    <w:rPr>
      <w:sz w:val="24"/>
      <w:szCs w:val="24"/>
    </w:rPr>
  </w:style>
  <w:style w:type="paragraph" w:styleId="afff3">
    <w:name w:val="Normal Indent"/>
    <w:basedOn w:val="a1"/>
    <w:rsid w:val="00F34834"/>
    <w:pPr>
      <w:ind w:left="720"/>
    </w:pPr>
  </w:style>
  <w:style w:type="paragraph" w:styleId="afff4">
    <w:name w:val="Note Heading"/>
    <w:basedOn w:val="a1"/>
    <w:next w:val="a1"/>
    <w:link w:val="afff5"/>
    <w:rsid w:val="00F34834"/>
    <w:pPr>
      <w:spacing w:after="0"/>
    </w:pPr>
  </w:style>
  <w:style w:type="character" w:customStyle="1" w:styleId="afff5">
    <w:name w:val="注释标题 字符"/>
    <w:basedOn w:val="a2"/>
    <w:link w:val="afff4"/>
    <w:rsid w:val="00F34834"/>
    <w:rPr>
      <w:lang w:eastAsia="en-US"/>
    </w:rPr>
  </w:style>
  <w:style w:type="paragraph" w:styleId="afff6">
    <w:name w:val="Plain Text"/>
    <w:basedOn w:val="a1"/>
    <w:link w:val="afff7"/>
    <w:rsid w:val="00F34834"/>
    <w:pPr>
      <w:spacing w:after="0"/>
    </w:pPr>
    <w:rPr>
      <w:rFonts w:ascii="Consolas" w:hAnsi="Consolas"/>
      <w:sz w:val="21"/>
      <w:szCs w:val="21"/>
    </w:rPr>
  </w:style>
  <w:style w:type="character" w:customStyle="1" w:styleId="afff7">
    <w:name w:val="纯文本 字符"/>
    <w:basedOn w:val="a2"/>
    <w:link w:val="afff6"/>
    <w:rsid w:val="00F34834"/>
    <w:rPr>
      <w:rFonts w:ascii="Consolas" w:hAnsi="Consolas"/>
      <w:sz w:val="21"/>
      <w:szCs w:val="21"/>
      <w:lang w:eastAsia="en-US"/>
    </w:rPr>
  </w:style>
  <w:style w:type="paragraph" w:styleId="afff8">
    <w:name w:val="Quote"/>
    <w:basedOn w:val="a1"/>
    <w:next w:val="a1"/>
    <w:link w:val="afff9"/>
    <w:uiPriority w:val="29"/>
    <w:qFormat/>
    <w:rsid w:val="00F34834"/>
    <w:pPr>
      <w:spacing w:before="200" w:after="160"/>
      <w:ind w:left="864" w:right="864"/>
      <w:jc w:val="center"/>
    </w:pPr>
    <w:rPr>
      <w:i/>
      <w:iCs/>
      <w:color w:val="404040" w:themeColor="text1" w:themeTint="BF"/>
    </w:rPr>
  </w:style>
  <w:style w:type="character" w:customStyle="1" w:styleId="afff9">
    <w:name w:val="引用 字符"/>
    <w:basedOn w:val="a2"/>
    <w:link w:val="afff8"/>
    <w:uiPriority w:val="29"/>
    <w:rsid w:val="00F34834"/>
    <w:rPr>
      <w:i/>
      <w:iCs/>
      <w:color w:val="404040" w:themeColor="text1" w:themeTint="BF"/>
      <w:lang w:eastAsia="en-US"/>
    </w:rPr>
  </w:style>
  <w:style w:type="paragraph" w:styleId="afffa">
    <w:name w:val="Salutation"/>
    <w:basedOn w:val="a1"/>
    <w:next w:val="a1"/>
    <w:link w:val="afffb"/>
    <w:rsid w:val="00F34834"/>
  </w:style>
  <w:style w:type="character" w:customStyle="1" w:styleId="afffb">
    <w:name w:val="称呼 字符"/>
    <w:basedOn w:val="a2"/>
    <w:link w:val="afffa"/>
    <w:rsid w:val="00F34834"/>
    <w:rPr>
      <w:lang w:eastAsia="en-US"/>
    </w:rPr>
  </w:style>
  <w:style w:type="paragraph" w:styleId="afffc">
    <w:name w:val="Signature"/>
    <w:basedOn w:val="a1"/>
    <w:link w:val="afffd"/>
    <w:rsid w:val="00F34834"/>
    <w:pPr>
      <w:spacing w:after="0"/>
      <w:ind w:left="4252"/>
    </w:pPr>
  </w:style>
  <w:style w:type="character" w:customStyle="1" w:styleId="afffd">
    <w:name w:val="签名 字符"/>
    <w:basedOn w:val="a2"/>
    <w:link w:val="afffc"/>
    <w:rsid w:val="00F34834"/>
    <w:rPr>
      <w:lang w:eastAsia="en-US"/>
    </w:rPr>
  </w:style>
  <w:style w:type="paragraph" w:styleId="afffe">
    <w:name w:val="Subtitle"/>
    <w:basedOn w:val="a1"/>
    <w:next w:val="a1"/>
    <w:link w:val="affff"/>
    <w:qFormat/>
    <w:rsid w:val="00F3483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f">
    <w:name w:val="副标题 字符"/>
    <w:basedOn w:val="a2"/>
    <w:link w:val="afffe"/>
    <w:rsid w:val="00F34834"/>
    <w:rPr>
      <w:rFonts w:asciiTheme="minorHAnsi" w:eastAsiaTheme="minorEastAsia" w:hAnsiTheme="minorHAnsi" w:cstheme="minorBidi"/>
      <w:color w:val="5A5A5A" w:themeColor="text1" w:themeTint="A5"/>
      <w:spacing w:val="15"/>
      <w:sz w:val="22"/>
      <w:szCs w:val="22"/>
      <w:lang w:eastAsia="en-US"/>
    </w:rPr>
  </w:style>
  <w:style w:type="paragraph" w:styleId="affff0">
    <w:name w:val="table of authorities"/>
    <w:basedOn w:val="a1"/>
    <w:next w:val="a1"/>
    <w:rsid w:val="00F34834"/>
    <w:pPr>
      <w:spacing w:after="0"/>
      <w:ind w:left="200" w:hanging="200"/>
    </w:pPr>
  </w:style>
  <w:style w:type="paragraph" w:styleId="affff1">
    <w:name w:val="table of figures"/>
    <w:basedOn w:val="a1"/>
    <w:next w:val="a1"/>
    <w:rsid w:val="00F34834"/>
    <w:pPr>
      <w:spacing w:after="0"/>
    </w:pPr>
  </w:style>
  <w:style w:type="paragraph" w:styleId="affff2">
    <w:name w:val="Title"/>
    <w:basedOn w:val="a1"/>
    <w:next w:val="a1"/>
    <w:link w:val="affff3"/>
    <w:qFormat/>
    <w:rsid w:val="00F34834"/>
    <w:pPr>
      <w:spacing w:after="0"/>
      <w:contextualSpacing/>
    </w:pPr>
    <w:rPr>
      <w:rFonts w:asciiTheme="majorHAnsi" w:eastAsiaTheme="majorEastAsia" w:hAnsiTheme="majorHAnsi" w:cstheme="majorBidi"/>
      <w:spacing w:val="-10"/>
      <w:kern w:val="28"/>
      <w:sz w:val="56"/>
      <w:szCs w:val="56"/>
    </w:rPr>
  </w:style>
  <w:style w:type="character" w:customStyle="1" w:styleId="affff3">
    <w:name w:val="标题 字符"/>
    <w:basedOn w:val="a2"/>
    <w:link w:val="affff2"/>
    <w:rsid w:val="00F34834"/>
    <w:rPr>
      <w:rFonts w:asciiTheme="majorHAnsi" w:eastAsiaTheme="majorEastAsia" w:hAnsiTheme="majorHAnsi" w:cstheme="majorBidi"/>
      <w:spacing w:val="-10"/>
      <w:kern w:val="28"/>
      <w:sz w:val="56"/>
      <w:szCs w:val="56"/>
      <w:lang w:eastAsia="en-US"/>
    </w:rPr>
  </w:style>
  <w:style w:type="paragraph" w:styleId="affff4">
    <w:name w:val="toa heading"/>
    <w:basedOn w:val="a1"/>
    <w:next w:val="a1"/>
    <w:rsid w:val="00F34834"/>
    <w:pPr>
      <w:spacing w:before="120"/>
    </w:pPr>
    <w:rPr>
      <w:rFonts w:asciiTheme="majorHAnsi" w:eastAsiaTheme="majorEastAsia" w:hAnsiTheme="majorHAnsi" w:cstheme="majorBidi"/>
      <w:b/>
      <w:bCs/>
      <w:sz w:val="24"/>
      <w:szCs w:val="24"/>
    </w:rPr>
  </w:style>
  <w:style w:type="paragraph" w:styleId="TOC">
    <w:name w:val="TOC Heading"/>
    <w:basedOn w:val="1"/>
    <w:next w:val="a1"/>
    <w:uiPriority w:val="39"/>
    <w:semiHidden/>
    <w:unhideWhenUsed/>
    <w:qFormat/>
    <w:rsid w:val="00F34834"/>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EXCar">
    <w:name w:val="EX Car"/>
    <w:link w:val="EX"/>
    <w:qFormat/>
    <w:rsid w:val="001141C5"/>
    <w:rPr>
      <w:lang w:eastAsia="en-US"/>
    </w:rPr>
  </w:style>
  <w:style w:type="character" w:customStyle="1" w:styleId="EWChar">
    <w:name w:val="EW Char"/>
    <w:link w:val="EW"/>
    <w:qFormat/>
    <w:locked/>
    <w:rsid w:val="001141C5"/>
    <w:rPr>
      <w:lang w:eastAsia="en-US"/>
    </w:rPr>
  </w:style>
  <w:style w:type="character" w:customStyle="1" w:styleId="B1Char">
    <w:name w:val="B1 Char"/>
    <w:link w:val="B1"/>
    <w:rsid w:val="00BF1FF4"/>
    <w:rPr>
      <w:lang w:eastAsia="en-US"/>
    </w:rPr>
  </w:style>
  <w:style w:type="character" w:customStyle="1" w:styleId="NOChar">
    <w:name w:val="NO Char"/>
    <w:link w:val="NO"/>
    <w:rsid w:val="00BF1FF4"/>
    <w:rPr>
      <w:lang w:eastAsia="en-US"/>
    </w:rPr>
  </w:style>
  <w:style w:type="character" w:customStyle="1" w:styleId="B2Char">
    <w:name w:val="B2 Char"/>
    <w:link w:val="B2"/>
    <w:qFormat/>
    <w:rsid w:val="00D162EA"/>
    <w:rPr>
      <w:lang w:eastAsia="en-US"/>
    </w:rPr>
  </w:style>
  <w:style w:type="character" w:customStyle="1" w:styleId="EditorsNoteChar">
    <w:name w:val="Editor's Note Char"/>
    <w:link w:val="EditorsNote"/>
    <w:locked/>
    <w:rsid w:val="00D10298"/>
    <w:rPr>
      <w:color w:val="FF0000"/>
      <w:lang w:eastAsia="en-US"/>
    </w:rPr>
  </w:style>
  <w:style w:type="character" w:customStyle="1" w:styleId="TACChar">
    <w:name w:val="TAC Char"/>
    <w:link w:val="TAC"/>
    <w:rsid w:val="00D10298"/>
    <w:rPr>
      <w:rFonts w:ascii="Arial" w:hAnsi="Arial"/>
      <w:sz w:val="18"/>
      <w:lang w:eastAsia="en-US"/>
    </w:rPr>
  </w:style>
  <w:style w:type="character" w:customStyle="1" w:styleId="TAHCar">
    <w:name w:val="TAH Car"/>
    <w:link w:val="TAH"/>
    <w:qFormat/>
    <w:rsid w:val="00D10298"/>
    <w:rPr>
      <w:rFonts w:ascii="Arial" w:hAnsi="Arial"/>
      <w:b/>
      <w:sz w:val="18"/>
      <w:lang w:eastAsia="en-US"/>
    </w:rPr>
  </w:style>
  <w:style w:type="character" w:styleId="affff5">
    <w:name w:val="annotation reference"/>
    <w:basedOn w:val="a2"/>
    <w:rsid w:val="00FF0DD1"/>
    <w:rPr>
      <w:sz w:val="21"/>
      <w:szCs w:val="21"/>
    </w:rPr>
  </w:style>
  <w:style w:type="character" w:customStyle="1" w:styleId="B1Char1">
    <w:name w:val="B1 Char1"/>
    <w:rsid w:val="00D81E3E"/>
    <w:rPr>
      <w:rFonts w:ascii="Times New Roman" w:hAnsi="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mdodongw\OneDrive%20-%20ETSI%20365\Document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A21B0-BEBB-4EB8-8492-9E0252160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5</TotalTime>
  <Pages>12</Pages>
  <Words>3400</Words>
  <Characters>19382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22737</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lmx1</cp:lastModifiedBy>
  <cp:revision>8</cp:revision>
  <cp:lastPrinted>2019-02-25T14:05:00Z</cp:lastPrinted>
  <dcterms:created xsi:type="dcterms:W3CDTF">2024-10-28T12:47:00Z</dcterms:created>
  <dcterms:modified xsi:type="dcterms:W3CDTF">2024-10-28T12:58:00Z</dcterms:modified>
</cp:coreProperties>
</file>