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Algebra 2</w:t>
        <w:tab/>
        <w:tab/>
        <w:tab/>
        <w:t xml:space="preserve">Name: _______________________ Period: ________</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Unit 2B Test</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Choose the best answer for each question and record your answers on your answer sheet. </w:t>
      </w:r>
    </w:p>
    <w:p w:rsidR="00000000" w:rsidDel="00000000" w:rsidP="00000000" w:rsidRDefault="00000000" w:rsidRPr="00000000" w14:paraId="00000005">
      <w:pPr>
        <w:spacing w:after="160" w:line="480" w:lineRule="auto"/>
        <w:ind w:left="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6">
      <w:pPr>
        <w:spacing w:after="160" w:line="36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7">
      <w:pPr>
        <w:numPr>
          <w:ilvl w:val="0"/>
          <w:numId w:val="6"/>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Which number line best represents the solution set to the following inequality?</w:t>
      </w:r>
    </w:p>
    <w:p w:rsidR="00000000" w:rsidDel="00000000" w:rsidP="00000000" w:rsidRDefault="00000000" w:rsidRPr="00000000" w14:paraId="00000008">
      <w:pPr>
        <w:spacing w:after="160" w:line="259" w:lineRule="auto"/>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x+4</m:t>
            </m:r>
          </m:e>
        </m:d>
        <m:r>
          <w:rPr>
            <w:rFonts w:ascii="Cambria Math" w:cs="Cambria Math" w:eastAsia="Cambria Math" w:hAnsi="Cambria Math"/>
            <w:sz w:val="24"/>
            <w:szCs w:val="24"/>
          </w:rPr>
          <m:t xml:space="preserve">-8≥2</m:t>
        </m:r>
      </m:oMath>
      <w:r w:rsidDel="00000000" w:rsidR="00000000" w:rsidRPr="00000000">
        <w:rPr>
          <w:rtl w:val="0"/>
        </w:rPr>
      </w:r>
    </w:p>
    <w:tbl>
      <w:tblPr>
        <w:tblStyle w:val="Table1"/>
        <w:tblW w:w="934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3779"/>
        <w:gridCol w:w="893"/>
        <w:gridCol w:w="3773"/>
        <w:tblGridChange w:id="0">
          <w:tblGrid>
            <w:gridCol w:w="895"/>
            <w:gridCol w:w="3779"/>
            <w:gridCol w:w="893"/>
            <w:gridCol w:w="3773"/>
          </w:tblGrid>
        </w:tblGridChange>
      </w:tblGrid>
      <w:tr>
        <w:trPr>
          <w:cantSplit w:val="0"/>
          <w:trHeight w:val="1332" w:hRule="atLeast"/>
          <w:tblHeader w:val="0"/>
        </w:trPr>
        <w:tc>
          <w:tcPr/>
          <w:p w:rsidR="00000000" w:rsidDel="00000000" w:rsidP="00000000" w:rsidRDefault="00000000" w:rsidRPr="00000000" w14:paraId="00000009">
            <w:pPr>
              <w:numPr>
                <w:ilvl w:val="0"/>
                <w:numId w:val="3"/>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0A">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3"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3" name="Shape 33"/>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4" name="Shape 34"/>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5" name="Shape 35"/>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0B">
            <w:pPr>
              <w:numPr>
                <w:ilvl w:val="0"/>
                <w:numId w:val="3"/>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0C">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640762"/>
                      <wp:effectExtent b="0" l="0" r="0" t="0"/>
                      <wp:docPr id="2" name=""/>
                      <a:graphic>
                        <a:graphicData uri="http://schemas.microsoft.com/office/word/2010/wordprocessingGroup">
                          <wpg:wgp>
                            <wpg:cNvGrpSpPr/>
                            <wpg:grpSpPr>
                              <a:xfrm>
                                <a:off x="4281200" y="3530750"/>
                                <a:ext cx="2129593" cy="640762"/>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9" name="Shape 19"/>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0" name="Shape 20"/>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1" name="Shape 21"/>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s:wsp>
                              <wps:cNvSpPr txBox="1"/>
                              <wps:cNvPr id="26" name="Shape 26"/>
                              <wps:spPr>
                                <a:xfrm>
                                  <a:off x="4805750" y="3864125"/>
                                  <a:ext cx="2583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27" name="Shape 27"/>
                              <wps:spPr>
                                <a:xfrm>
                                  <a:off x="4805750" y="3864125"/>
                                  <a:ext cx="258300" cy="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0" distT="0" distL="0" distR="0">
                      <wp:extent cx="2129593" cy="640762"/>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29593" cy="640762"/>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0D">
            <w:pPr>
              <w:numPr>
                <w:ilvl w:val="0"/>
                <w:numId w:val="3"/>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0E">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1"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8" name="Shape 8"/>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9" name="Shape 9"/>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0F">
            <w:pPr>
              <w:numPr>
                <w:ilvl w:val="0"/>
                <w:numId w:val="3"/>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10">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4"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4" name="Shape 44"/>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5" name="Shape 45"/>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6" name="Shape 46"/>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11">
      <w:pPr>
        <w:spacing w:line="36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2">
      <w:pPr>
        <w:spacing w:line="36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numPr>
          <w:ilvl w:val="0"/>
          <w:numId w:val="6"/>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equation?</w:t>
      </w:r>
    </w:p>
    <w:p w:rsidR="00000000" w:rsidDel="00000000" w:rsidP="00000000" w:rsidRDefault="00000000" w:rsidRPr="00000000" w14:paraId="00000014">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2w-4</m:t>
            </m:r>
          </m:e>
        </m:d>
        <m:r>
          <w:rPr>
            <w:rFonts w:ascii="Cambria Math" w:cs="Cambria Math" w:eastAsia="Cambria Math" w:hAnsi="Cambria Math"/>
            <w:sz w:val="24"/>
            <w:szCs w:val="24"/>
          </w:rPr>
          <m:t xml:space="preserve">+4=14</m:t>
        </m:r>
      </m:oMath>
      <w:r w:rsidDel="00000000" w:rsidR="00000000" w:rsidRPr="00000000">
        <w:rPr>
          <w:rtl w:val="0"/>
        </w:rPr>
      </w:r>
    </w:p>
    <w:p w:rsidR="00000000" w:rsidDel="00000000" w:rsidP="00000000" w:rsidRDefault="00000000" w:rsidRPr="00000000" w14:paraId="00000015">
      <w:pPr>
        <w:numPr>
          <w:ilvl w:val="0"/>
          <w:numId w:val="11"/>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-3, 7</m:t>
            </m:r>
          </m:e>
        </m:d>
      </m:oMath>
      <w:r w:rsidDel="00000000" w:rsidR="00000000" w:rsidRPr="00000000">
        <w:rPr>
          <w:rtl w:val="0"/>
        </w:rPr>
      </w:r>
    </w:p>
    <w:p w:rsidR="00000000" w:rsidDel="00000000" w:rsidP="00000000" w:rsidRDefault="00000000" w:rsidRPr="00000000" w14:paraId="00000016">
      <w:pPr>
        <w:numPr>
          <w:ilvl w:val="0"/>
          <w:numId w:val="11"/>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-5, 9</m:t>
            </m:r>
          </m:e>
        </m:d>
      </m:oMath>
      <w:r w:rsidDel="00000000" w:rsidR="00000000" w:rsidRPr="00000000">
        <w:rPr>
          <w:rtl w:val="0"/>
        </w:rPr>
      </w:r>
    </w:p>
    <w:p w:rsidR="00000000" w:rsidDel="00000000" w:rsidP="00000000" w:rsidRDefault="00000000" w:rsidRPr="00000000" w14:paraId="00000017">
      <w:pPr>
        <w:numPr>
          <w:ilvl w:val="0"/>
          <w:numId w:val="11"/>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{-3}</m:t>
        </m:r>
      </m:oMath>
      <w:r w:rsidDel="00000000" w:rsidR="00000000" w:rsidRPr="00000000">
        <w:rPr>
          <w:rtl w:val="0"/>
        </w:rPr>
      </w:r>
    </w:p>
    <w:p w:rsidR="00000000" w:rsidDel="00000000" w:rsidP="00000000" w:rsidRDefault="00000000" w:rsidRPr="00000000" w14:paraId="00000018">
      <w:pPr>
        <w:numPr>
          <w:ilvl w:val="0"/>
          <w:numId w:val="11"/>
        </w:numPr>
        <w:spacing w:after="160"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19">
      <w:pPr>
        <w:spacing w:after="160" w:line="480" w:lineRule="auto"/>
        <w:ind w:left="0" w:firstLine="0"/>
        <w:rPr>
          <w:rFonts w:ascii="Cambria Math" w:cs="Cambria Math" w:eastAsia="Cambria Math" w:hAnsi="Cambria Math"/>
          <w:sz w:val="21"/>
          <w:szCs w:val="21"/>
        </w:rPr>
      </w:pPr>
      <w:r w:rsidDel="00000000" w:rsidR="00000000" w:rsidRPr="00000000">
        <w:rPr>
          <w:rtl w:val="0"/>
        </w:rPr>
      </w:r>
    </w:p>
    <w:p w:rsidR="00000000" w:rsidDel="00000000" w:rsidP="00000000" w:rsidRDefault="00000000" w:rsidRPr="00000000" w14:paraId="0000001A">
      <w:pPr>
        <w:spacing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B">
      <w:pPr>
        <w:numPr>
          <w:ilvl w:val="0"/>
          <w:numId w:val="6"/>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inequality </w:t>
      </w:r>
      <m:oMath>
        <m:r>
          <w:rPr>
            <w:rFonts w:ascii="Cambria Math" w:cs="Cambria Math" w:eastAsia="Cambria Math" w:hAnsi="Cambria Math"/>
            <w:sz w:val="21"/>
            <w:szCs w:val="21"/>
          </w:rPr>
          <m:t xml:space="preserve">3-</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t</m:t>
            </m:r>
          </m:e>
        </m:d>
        <m:r>
          <w:rPr>
            <w:rFonts w:ascii="Cambria Math" w:cs="Cambria Math" w:eastAsia="Cambria Math" w:hAnsi="Cambria Math"/>
            <w:sz w:val="21"/>
            <w:szCs w:val="21"/>
          </w:rPr>
          <m:t xml:space="preserve">&lt;10</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1C">
      <w:pPr>
        <w:numPr>
          <w:ilvl w:val="0"/>
          <w:numId w:val="4"/>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-7&lt;t&lt;7</m:t>
        </m:r>
      </m:oMath>
      <w:r w:rsidDel="00000000" w:rsidR="00000000" w:rsidRPr="00000000">
        <w:rPr>
          <w:rtl w:val="0"/>
        </w:rPr>
      </w:r>
    </w:p>
    <w:p w:rsidR="00000000" w:rsidDel="00000000" w:rsidP="00000000" w:rsidRDefault="00000000" w:rsidRPr="00000000" w14:paraId="0000001D">
      <w:pPr>
        <w:numPr>
          <w:ilvl w:val="0"/>
          <w:numId w:val="4"/>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-13&lt;t&lt;13</m:t>
        </m:r>
      </m:oMath>
      <w:r w:rsidDel="00000000" w:rsidR="00000000" w:rsidRPr="00000000">
        <w:rPr>
          <w:rtl w:val="0"/>
        </w:rPr>
      </w:r>
    </w:p>
    <w:p w:rsidR="00000000" w:rsidDel="00000000" w:rsidP="00000000" w:rsidRDefault="00000000" w:rsidRPr="00000000" w14:paraId="0000001E">
      <w:pPr>
        <w:numPr>
          <w:ilvl w:val="0"/>
          <w:numId w:val="4"/>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1F">
      <w:pPr>
        <w:numPr>
          <w:ilvl w:val="0"/>
          <w:numId w:val="4"/>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0">
      <w:pPr>
        <w:spacing w:after="160" w:line="240" w:lineRule="auto"/>
        <w:ind w:right="135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1">
      <w:pPr>
        <w:numPr>
          <w:ilvl w:val="0"/>
          <w:numId w:val="6"/>
        </w:numPr>
        <w:spacing w:line="24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inequality </w:t>
      </w:r>
      <m:oMath>
        <m:r>
          <w:rPr>
            <w:rFonts w:ascii="Cambria Math" w:cs="Cambria Math" w:eastAsia="Cambria Math" w:hAnsi="Cambria Math"/>
            <w:sz w:val="21"/>
            <w:szCs w:val="21"/>
          </w:rPr>
          <m:t xml:space="preserve">4</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2x-6</m:t>
            </m:r>
          </m:e>
        </m:d>
        <m:r>
          <w:rPr>
            <w:rFonts w:ascii="Cambria Math" w:cs="Cambria Math" w:eastAsia="Cambria Math" w:hAnsi="Cambria Math"/>
            <w:sz w:val="21"/>
            <w:szCs w:val="21"/>
          </w:rPr>
          <m:t xml:space="preserve">&lt;16</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2">
      <w:pPr>
        <w:spacing w:line="240" w:lineRule="auto"/>
        <w:ind w:left="720" w:right="135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3">
      <w:pPr>
        <w:numPr>
          <w:ilvl w:val="0"/>
          <w:numId w:val="5"/>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(1, 5)</m:t>
        </m:r>
      </m:oMath>
      <w:r w:rsidDel="00000000" w:rsidR="00000000" w:rsidRPr="00000000">
        <w:rPr>
          <w:rtl w:val="0"/>
        </w:rPr>
      </w:r>
    </w:p>
    <w:p w:rsidR="00000000" w:rsidDel="00000000" w:rsidP="00000000" w:rsidRDefault="00000000" w:rsidRPr="00000000" w14:paraId="00000024">
      <w:pPr>
        <w:numPr>
          <w:ilvl w:val="0"/>
          <w:numId w:val="5"/>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 1</m:t>
            </m:r>
          </m:e>
        </m:d>
        <m:r>
          <w:rPr>
            <w:rFonts w:ascii="Cambria Math" w:cs="Cambria Math" w:eastAsia="Cambria Math" w:hAnsi="Cambria Math"/>
            <w:sz w:val="21"/>
            <w:szCs w:val="21"/>
          </w:rPr>
          <m:t>∪</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m:t>
            </m:r>
          </m:e>
        </m:d>
      </m:oMath>
      <w:r w:rsidDel="00000000" w:rsidR="00000000" w:rsidRPr="00000000">
        <w:rPr>
          <w:rtl w:val="0"/>
        </w:rPr>
      </w:r>
    </w:p>
    <w:p w:rsidR="00000000" w:rsidDel="00000000" w:rsidP="00000000" w:rsidRDefault="00000000" w:rsidRPr="00000000" w14:paraId="00000025">
      <w:pPr>
        <w:numPr>
          <w:ilvl w:val="0"/>
          <w:numId w:val="5"/>
        </w:numPr>
        <w:spacing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6">
      <w:pPr>
        <w:numPr>
          <w:ilvl w:val="0"/>
          <w:numId w:val="5"/>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7">
      <w:pPr>
        <w:numPr>
          <w:ilvl w:val="0"/>
          <w:numId w:val="6"/>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Food storage containers labeled with a 1.5 quart capacity must have an actual capacity within 0.02 quarts of the capacity stated on the label. Select the equation that represents the minimum actual capacity and maximum actual capacity allowed for products labeled as 1.5 quart food storage containers. </w:t>
      </w:r>
    </w:p>
    <w:p w:rsidR="00000000" w:rsidDel="00000000" w:rsidP="00000000" w:rsidRDefault="00000000" w:rsidRPr="00000000" w14:paraId="00000028">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9">
      <w:pPr>
        <w:numPr>
          <w:ilvl w:val="0"/>
          <w:numId w:val="7"/>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a+1.5</m:t>
            </m:r>
          </m:e>
        </m:d>
        <m:r>
          <w:rPr>
            <w:rFonts w:ascii="Cambria Math" w:cs="Cambria Math" w:eastAsia="Cambria Math" w:hAnsi="Cambria Math"/>
            <w:sz w:val="21"/>
            <w:szCs w:val="21"/>
          </w:rPr>
          <m:t xml:space="preserve">=0.02</m:t>
        </m:r>
      </m:oMath>
      <w:r w:rsidDel="00000000" w:rsidR="00000000" w:rsidRPr="00000000">
        <w:rPr>
          <w:rtl w:val="0"/>
        </w:rPr>
      </w:r>
    </w:p>
    <w:p w:rsidR="00000000" w:rsidDel="00000000" w:rsidP="00000000" w:rsidRDefault="00000000" w:rsidRPr="00000000" w14:paraId="0000002A">
      <w:pPr>
        <w:numPr>
          <w:ilvl w:val="0"/>
          <w:numId w:val="7"/>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a-1.5</m:t>
            </m:r>
          </m:e>
        </m:d>
        <m:r>
          <w:rPr>
            <w:rFonts w:ascii="Cambria Math" w:cs="Cambria Math" w:eastAsia="Cambria Math" w:hAnsi="Cambria Math"/>
            <w:sz w:val="21"/>
            <w:szCs w:val="21"/>
          </w:rPr>
          <m:t xml:space="preserve">=0.02</m:t>
        </m:r>
      </m:oMath>
      <w:r w:rsidDel="00000000" w:rsidR="00000000" w:rsidRPr="00000000">
        <w:rPr>
          <w:rtl w:val="0"/>
        </w:rPr>
      </w:r>
    </w:p>
    <w:p w:rsidR="00000000" w:rsidDel="00000000" w:rsidP="00000000" w:rsidRDefault="00000000" w:rsidRPr="00000000" w14:paraId="0000002B">
      <w:pPr>
        <w:numPr>
          <w:ilvl w:val="0"/>
          <w:numId w:val="7"/>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|a+0.02|=1.5</m:t>
        </m:r>
      </m:oMath>
      <w:r w:rsidDel="00000000" w:rsidR="00000000" w:rsidRPr="00000000">
        <w:rPr>
          <w:rtl w:val="0"/>
        </w:rPr>
      </w:r>
    </w:p>
    <w:p w:rsidR="00000000" w:rsidDel="00000000" w:rsidP="00000000" w:rsidRDefault="00000000" w:rsidRPr="00000000" w14:paraId="0000002C">
      <w:pPr>
        <w:numPr>
          <w:ilvl w:val="0"/>
          <w:numId w:val="7"/>
        </w:numPr>
        <w:spacing w:after="160"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a-0.02</m:t>
            </m:r>
          </m:e>
        </m:d>
        <m:r>
          <w:rPr>
            <w:rFonts w:ascii="Cambria Math" w:cs="Cambria Math" w:eastAsia="Cambria Math" w:hAnsi="Cambria Math"/>
            <w:sz w:val="21"/>
            <w:szCs w:val="21"/>
          </w:rPr>
          <m:t xml:space="preserve">=1.5</m:t>
        </m:r>
      </m:oMath>
      <w:r w:rsidDel="00000000" w:rsidR="00000000" w:rsidRPr="00000000">
        <w:rPr>
          <w:rtl w:val="0"/>
        </w:rPr>
      </w:r>
    </w:p>
    <w:p w:rsidR="00000000" w:rsidDel="00000000" w:rsidP="00000000" w:rsidRDefault="00000000" w:rsidRPr="00000000" w14:paraId="0000002D">
      <w:pPr>
        <w:numPr>
          <w:ilvl w:val="0"/>
          <w:numId w:val="6"/>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SUM of the solution set to the equation </w:t>
      </w:r>
      <m:oMath>
        <m:d>
          <m:dPr>
            <m:begChr m:val="|"/>
            <m:endChr m:val="|"/>
            <m:ctrlPr>
              <w:rPr>
                <w:rFonts w:ascii="Cambria Math" w:cs="Cambria Math" w:eastAsia="Cambria Math" w:hAnsi="Cambria Math"/>
                <w:sz w:val="21"/>
                <w:szCs w:val="21"/>
              </w:rPr>
            </m:ctrlPr>
          </m:dPr>
          <m:e>
            <m:r>
              <w:rPr>
                <w:rFonts w:ascii="Helvetica Neue" w:cs="Helvetica Neue" w:eastAsia="Helvetica Neue" w:hAnsi="Helvetica Neue"/>
                <w:sz w:val="21"/>
                <w:szCs w:val="21"/>
              </w:rPr>
              <m:t xml:space="preserve">2</m:t>
            </m:r>
            <m:r>
              <w:rPr>
                <w:rFonts w:ascii="Cambria Math" w:cs="Cambria Math" w:eastAsia="Cambria Math" w:hAnsi="Cambria Math"/>
                <w:sz w:val="21"/>
                <w:szCs w:val="21"/>
              </w:rPr>
              <m:t xml:space="preserve">x-4</m:t>
            </m:r>
          </m:e>
        </m:d>
        <m:r>
          <w:rPr>
            <w:rFonts w:ascii="Cambria Math" w:cs="Cambria Math" w:eastAsia="Cambria Math" w:hAnsi="Cambria Math"/>
            <w:sz w:val="21"/>
            <w:szCs w:val="21"/>
          </w:rPr>
          <m:t xml:space="preserve">=3|x-2|</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E">
      <w:pPr>
        <w:numPr>
          <w:ilvl w:val="0"/>
          <w:numId w:val="1"/>
        </w:numPr>
        <w:spacing w:line="480" w:lineRule="auto"/>
        <w:ind w:left="1080" w:hanging="360"/>
        <w:rPr>
          <w:rFonts w:ascii="Helvetica Neue" w:cs="Helvetica Neue" w:eastAsia="Helvetica Neue" w:hAnsi="Helvetica Neue"/>
          <w:sz w:val="21"/>
          <w:szCs w:val="21"/>
        </w:rPr>
      </w:pPr>
      <m:oMath>
        <m:r>
          <w:rPr>
            <w:rFonts w:ascii="Helvetica Neue" w:cs="Helvetica Neue" w:eastAsia="Helvetica Neue" w:hAnsi="Helvetica Neue"/>
            <w:sz w:val="21"/>
            <w:szCs w:val="21"/>
          </w:rPr>
          <m:t xml:space="preserve">-</m:t>
        </m:r>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4</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2F">
      <w:pPr>
        <w:numPr>
          <w:ilvl w:val="0"/>
          <w:numId w:val="1"/>
        </w:numPr>
        <w:spacing w:line="480" w:lineRule="auto"/>
        <w:ind w:left="1080" w:hanging="360"/>
        <w:rPr>
          <w:rFonts w:ascii="Helvetica Neue" w:cs="Helvetica Neue" w:eastAsia="Helvetica Neue" w:hAnsi="Helvetica Neue"/>
          <w:sz w:val="21"/>
          <w:szCs w:val="21"/>
        </w:rPr>
      </w:pPr>
      <m:oMath>
        <m:r>
          <w:rPr>
            <w:rFonts w:ascii="Helvetica Neue" w:cs="Helvetica Neue" w:eastAsia="Helvetica Neue" w:hAnsi="Helvetica Neue"/>
            <w:sz w:val="21"/>
            <w:szCs w:val="21"/>
          </w:rPr>
          <m:t xml:space="preserve">-</m:t>
        </m:r>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12</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30">
      <w:pPr>
        <w:numPr>
          <w:ilvl w:val="0"/>
          <w:numId w:val="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4</w:t>
      </w:r>
    </w:p>
    <w:p w:rsidR="00000000" w:rsidDel="00000000" w:rsidP="00000000" w:rsidRDefault="00000000" w:rsidRPr="00000000" w14:paraId="00000031">
      <w:pPr>
        <w:numPr>
          <w:ilvl w:val="0"/>
          <w:numId w:val="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32">
      <w:pPr>
        <w:spacing w:line="48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3">
      <w:pPr>
        <w:numPr>
          <w:ilvl w:val="0"/>
          <w:numId w:val="6"/>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r>
          <w:rPr>
            <w:rFonts w:ascii="Cambria Math" w:cs="Cambria Math" w:eastAsia="Cambria Math" w:hAnsi="Cambria Math"/>
            <w:sz w:val="21"/>
            <w:szCs w:val="21"/>
          </w:rPr>
          <m:t xml:space="preserve">5-</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r+1</m:t>
            </m:r>
          </m:e>
        </m:d>
        <m:r>
          <w:rPr>
            <w:rFonts w:ascii="Cambria Math" w:cs="Cambria Math" w:eastAsia="Cambria Math" w:hAnsi="Cambria Math"/>
            <w:sz w:val="21"/>
            <w:szCs w:val="21"/>
          </w:rPr>
          <m:t xml:space="preserve">=9</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34">
      <w:pPr>
        <w:numPr>
          <w:ilvl w:val="0"/>
          <w:numId w:val="10"/>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m:t>
            </m:r>
          </m:e>
        </m:d>
      </m:oMath>
      <w:r w:rsidDel="00000000" w:rsidR="00000000" w:rsidRPr="00000000">
        <w:rPr>
          <w:rtl w:val="0"/>
        </w:rPr>
      </w:r>
    </w:p>
    <w:p w:rsidR="00000000" w:rsidDel="00000000" w:rsidP="00000000" w:rsidRDefault="00000000" w:rsidRPr="00000000" w14:paraId="00000035">
      <w:pPr>
        <w:numPr>
          <w:ilvl w:val="0"/>
          <w:numId w:val="10"/>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m:t>
            </m:r>
          </m:e>
        </m:d>
      </m:oMath>
      <w:r w:rsidDel="00000000" w:rsidR="00000000" w:rsidRPr="00000000">
        <w:rPr>
          <w:rtl w:val="0"/>
        </w:rPr>
      </w:r>
    </w:p>
    <w:p w:rsidR="00000000" w:rsidDel="00000000" w:rsidP="00000000" w:rsidRDefault="00000000" w:rsidRPr="00000000" w14:paraId="00000036">
      <w:pPr>
        <w:numPr>
          <w:ilvl w:val="0"/>
          <w:numId w:val="10"/>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-5, 3</m:t>
            </m:r>
          </m:e>
        </m:d>
      </m:oMath>
      <w:r w:rsidDel="00000000" w:rsidR="00000000" w:rsidRPr="00000000">
        <w:rPr>
          <w:rtl w:val="0"/>
        </w:rPr>
      </w:r>
    </w:p>
    <w:p w:rsidR="00000000" w:rsidDel="00000000" w:rsidP="00000000" w:rsidRDefault="00000000" w:rsidRPr="00000000" w14:paraId="00000037">
      <w:pPr>
        <w:numPr>
          <w:ilvl w:val="0"/>
          <w:numId w:val="10"/>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38">
      <w:pPr>
        <w:spacing w:after="160" w:line="480" w:lineRule="auto"/>
        <w:ind w:left="1080" w:right="135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9">
      <w:pPr>
        <w:numPr>
          <w:ilvl w:val="0"/>
          <w:numId w:val="6"/>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inequality?</w:t>
      </w:r>
    </w:p>
    <w:p w:rsidR="00000000" w:rsidDel="00000000" w:rsidP="00000000" w:rsidRDefault="00000000" w:rsidRPr="00000000" w14:paraId="0000003A">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7n+14</m:t>
            </m:r>
          </m:e>
        </m:d>
        <m:r>
          <w:rPr>
            <w:rFonts w:ascii="Cambria Math" w:cs="Cambria Math" w:eastAsia="Cambria Math" w:hAnsi="Cambria Math"/>
            <w:sz w:val="24"/>
            <w:szCs w:val="24"/>
          </w:rPr>
          <m:t xml:space="preserve">+5≤33</m:t>
        </m:r>
      </m:oMath>
      <w:r w:rsidDel="00000000" w:rsidR="00000000" w:rsidRPr="00000000">
        <w:rPr>
          <w:rtl w:val="0"/>
        </w:rPr>
      </w:r>
    </w:p>
    <w:p w:rsidR="00000000" w:rsidDel="00000000" w:rsidP="00000000" w:rsidRDefault="00000000" w:rsidRPr="00000000" w14:paraId="0000003B">
      <w:pPr>
        <w:numPr>
          <w:ilvl w:val="0"/>
          <w:numId w:val="9"/>
        </w:numPr>
        <w:spacing w:line="480" w:lineRule="auto"/>
        <w:ind w:left="1080" w:hanging="360"/>
        <w:rPr>
          <w:rFonts w:ascii="Helvetica Neue" w:cs="Helvetica Neue" w:eastAsia="Helvetica Neue" w:hAnsi="Helvetica Neue"/>
          <w:sz w:val="20"/>
          <w:szCs w:val="20"/>
        </w:rPr>
      </w:pPr>
      <m:oMath>
        <m:r>
          <w:rPr>
            <w:rFonts w:ascii="Cambria Math" w:cs="Cambria Math" w:eastAsia="Cambria Math" w:hAnsi="Cambria Math"/>
            <w:sz w:val="20"/>
            <w:szCs w:val="20"/>
          </w:rPr>
          <m:t xml:space="preserve">-6≤n≤2</m:t>
        </m:r>
      </m:oMath>
      <w:r w:rsidDel="00000000" w:rsidR="00000000" w:rsidRPr="00000000">
        <w:rPr>
          <w:rtl w:val="0"/>
        </w:rPr>
      </w:r>
    </w:p>
    <w:p w:rsidR="00000000" w:rsidDel="00000000" w:rsidP="00000000" w:rsidRDefault="00000000" w:rsidRPr="00000000" w14:paraId="0000003C">
      <w:pPr>
        <w:numPr>
          <w:ilvl w:val="0"/>
          <w:numId w:val="9"/>
        </w:numPr>
        <w:spacing w:line="480" w:lineRule="auto"/>
        <w:ind w:left="1080" w:hanging="360"/>
        <w:rPr>
          <w:rFonts w:ascii="Helvetica Neue" w:cs="Helvetica Neue" w:eastAsia="Helvetica Neue" w:hAnsi="Helvetica Neue"/>
          <w:sz w:val="20"/>
          <w:szCs w:val="20"/>
        </w:rPr>
      </w:pPr>
      <m:oMath>
        <m:r>
          <w:rPr>
            <w:rFonts w:ascii="Cambria Math" w:cs="Cambria Math" w:eastAsia="Cambria Math" w:hAnsi="Cambria Math"/>
            <w:sz w:val="20"/>
            <w:szCs w:val="20"/>
          </w:rPr>
          <m:t xml:space="preserve">n≤-6</m:t>
        </m:r>
      </m:oMath>
      <w:r w:rsidDel="00000000" w:rsidR="00000000" w:rsidRPr="00000000">
        <w:rPr>
          <w:rFonts w:ascii="Helvetica Neue" w:cs="Helvetica Neue" w:eastAsia="Helvetica Neue" w:hAnsi="Helvetica Neue"/>
          <w:sz w:val="20"/>
          <w:szCs w:val="20"/>
          <w:rtl w:val="0"/>
        </w:rPr>
        <w:t xml:space="preserve"> or </w:t>
      </w:r>
      <m:oMath>
        <m:r>
          <w:rPr>
            <w:rFonts w:ascii="Cambria Math" w:cs="Cambria Math" w:eastAsia="Cambria Math" w:hAnsi="Cambria Math"/>
            <w:sz w:val="20"/>
            <w:szCs w:val="20"/>
          </w:rPr>
          <m:t xml:space="preserve">n≥2</m:t>
        </m:r>
      </m:oMath>
      <w:r w:rsidDel="00000000" w:rsidR="00000000" w:rsidRPr="00000000">
        <w:rPr>
          <w:rtl w:val="0"/>
        </w:rPr>
      </w:r>
    </w:p>
    <w:p w:rsidR="00000000" w:rsidDel="00000000" w:rsidP="00000000" w:rsidRDefault="00000000" w:rsidRPr="00000000" w14:paraId="0000003D">
      <w:pPr>
        <w:numPr>
          <w:ilvl w:val="0"/>
          <w:numId w:val="9"/>
        </w:numPr>
        <w:spacing w:line="480" w:lineRule="auto"/>
        <w:ind w:left="10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solution</w:t>
      </w:r>
    </w:p>
    <w:p w:rsidR="00000000" w:rsidDel="00000000" w:rsidP="00000000" w:rsidRDefault="00000000" w:rsidRPr="00000000" w14:paraId="0000003E">
      <w:pPr>
        <w:numPr>
          <w:ilvl w:val="0"/>
          <w:numId w:val="9"/>
        </w:numPr>
        <w:spacing w:after="160" w:line="480" w:lineRule="auto"/>
        <w:ind w:left="10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real numbers</w:t>
      </w:r>
      <w:r w:rsidDel="00000000" w:rsidR="00000000" w:rsidRPr="00000000">
        <w:rPr>
          <w:rtl w:val="0"/>
        </w:rPr>
      </w:r>
    </w:p>
    <w:p w:rsidR="00000000" w:rsidDel="00000000" w:rsidP="00000000" w:rsidRDefault="00000000" w:rsidRPr="00000000" w14:paraId="0000003F">
      <w:pPr>
        <w:numPr>
          <w:ilvl w:val="0"/>
          <w:numId w:val="6"/>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k-3</m:t>
            </m:r>
          </m:e>
        </m:d>
        <m:r>
          <w:rPr>
            <w:rFonts w:ascii="Cambria Math" w:cs="Cambria Math" w:eastAsia="Cambria Math" w:hAnsi="Cambria Math"/>
            <w:sz w:val="21"/>
            <w:szCs w:val="21"/>
          </w:rPr>
          <m:t xml:space="preserve">=2k+6</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40">
      <w:pPr>
        <w:numPr>
          <w:ilvl w:val="0"/>
          <w:numId w:val="2"/>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k=-9,  k=-1</m:t>
        </m:r>
      </m:oMath>
      <w:r w:rsidDel="00000000" w:rsidR="00000000" w:rsidRPr="00000000">
        <w:rPr>
          <w:rtl w:val="0"/>
        </w:rPr>
      </w:r>
    </w:p>
    <w:p w:rsidR="00000000" w:rsidDel="00000000" w:rsidP="00000000" w:rsidRDefault="00000000" w:rsidRPr="00000000" w14:paraId="00000041">
      <w:pPr>
        <w:numPr>
          <w:ilvl w:val="0"/>
          <w:numId w:val="2"/>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k=-9</m:t>
        </m:r>
      </m:oMath>
      <w:r w:rsidDel="00000000" w:rsidR="00000000" w:rsidRPr="00000000">
        <w:rPr>
          <w:rtl w:val="0"/>
        </w:rPr>
      </w:r>
    </w:p>
    <w:p w:rsidR="00000000" w:rsidDel="00000000" w:rsidP="00000000" w:rsidRDefault="00000000" w:rsidRPr="00000000" w14:paraId="00000042">
      <w:pPr>
        <w:numPr>
          <w:ilvl w:val="0"/>
          <w:numId w:val="2"/>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k=-1</m:t>
        </m:r>
      </m:oMath>
      <w:r w:rsidDel="00000000" w:rsidR="00000000" w:rsidRPr="00000000">
        <w:rPr>
          <w:rtl w:val="0"/>
        </w:rPr>
      </w:r>
    </w:p>
    <w:p w:rsidR="00000000" w:rsidDel="00000000" w:rsidP="00000000" w:rsidRDefault="00000000" w:rsidRPr="00000000" w14:paraId="00000043">
      <w:pPr>
        <w:numPr>
          <w:ilvl w:val="0"/>
          <w:numId w:val="2"/>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44">
      <w:pPr>
        <w:numPr>
          <w:ilvl w:val="0"/>
          <w:numId w:val="6"/>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local playground building committee developed the inequality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x-18</m:t>
            </m:r>
          </m:e>
        </m:d>
        <m:r>
          <w:rPr>
            <w:rFonts w:ascii="Cambria Math" w:cs="Cambria Math" w:eastAsia="Cambria Math" w:hAnsi="Cambria Math"/>
            <w:sz w:val="21"/>
            <w:szCs w:val="21"/>
          </w:rPr>
          <m:t xml:space="preserve">≤6</m:t>
        </m:r>
      </m:oMath>
      <w:r w:rsidDel="00000000" w:rsidR="00000000" w:rsidRPr="00000000">
        <w:rPr>
          <w:rFonts w:ascii="Helvetica Neue" w:cs="Helvetica Neue" w:eastAsia="Helvetica Neue" w:hAnsi="Helvetica Neue"/>
          <w:sz w:val="21"/>
          <w:szCs w:val="21"/>
          <w:rtl w:val="0"/>
        </w:rPr>
        <w:t xml:space="preserve"> to represent the recommended swing installation heights for swings installed in city parks. Select the response that describes the range of swing installation heights recommended by the committee.    </w:t>
      </w:r>
    </w:p>
    <w:p w:rsidR="00000000" w:rsidDel="00000000" w:rsidP="00000000" w:rsidRDefault="00000000" w:rsidRPr="00000000" w14:paraId="00000045">
      <w:pPr>
        <w:spacing w:line="276"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46">
      <w:pPr>
        <w:numPr>
          <w:ilvl w:val="0"/>
          <w:numId w:val="8"/>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exactly 18 inches above the ground.</w:t>
      </w:r>
    </w:p>
    <w:p w:rsidR="00000000" w:rsidDel="00000000" w:rsidP="00000000" w:rsidRDefault="00000000" w:rsidRPr="00000000" w14:paraId="00000047">
      <w:pPr>
        <w:numPr>
          <w:ilvl w:val="0"/>
          <w:numId w:val="8"/>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between 12 and 24 inches above the ground.</w:t>
      </w:r>
    </w:p>
    <w:p w:rsidR="00000000" w:rsidDel="00000000" w:rsidP="00000000" w:rsidRDefault="00000000" w:rsidRPr="00000000" w14:paraId="00000048">
      <w:pPr>
        <w:numPr>
          <w:ilvl w:val="0"/>
          <w:numId w:val="8"/>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between 6 and 18 inches above the ground.</w:t>
      </w:r>
    </w:p>
    <w:p w:rsidR="00000000" w:rsidDel="00000000" w:rsidP="00000000" w:rsidRDefault="00000000" w:rsidRPr="00000000" w14:paraId="00000049">
      <w:pPr>
        <w:numPr>
          <w:ilvl w:val="0"/>
          <w:numId w:val="8"/>
        </w:numPr>
        <w:spacing w:line="24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less than 12 or more than 24 inches above the ground.</w:t>
      </w:r>
    </w:p>
    <w:p w:rsidR="00000000" w:rsidDel="00000000" w:rsidP="00000000" w:rsidRDefault="00000000" w:rsidRPr="00000000" w14:paraId="0000004A">
      <w:pPr>
        <w:rPr>
          <w:sz w:val="21"/>
          <w:szCs w:val="21"/>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