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Helvetica Neue" w:cs="Helvetica Neue" w:eastAsia="Helvetica Neue" w:hAnsi="Helvetica Neue"/>
          <w:b w:val="1"/>
          <w:bCs w:val="1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1"/>
          <w:szCs w:val="21"/>
          <w:rtl w:val="0"/>
        </w:rPr>
        <w:t xml:space="preserve">Use the information below to answer questions 1-3.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A grocery store employs cashiers and baggers. Cashiers earn $100 per day and baggers earn $50 per day. The store schedules at most 30 employees per day. The store’s daily payroll for cashiers and baggers cannot exceed $2000.</w:t>
      </w:r>
    </w:p>
    <w:p w:rsidR="00000000" w:rsidDel="00000000" w:rsidP="00000000" w:rsidRDefault="00000000" w:rsidRPr="00000000" w14:paraId="00000003">
      <w:pPr>
        <w:spacing w:line="259" w:lineRule="auto"/>
        <w:ind w:left="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1.  Which system of inequalities best describes the possible combinations of cashier and bagger scheduling?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273418</wp:posOffset>
            </wp:positionV>
            <wp:extent cx="4543425" cy="81915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2. Which of the graphed systems best represents this situation?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292287</wp:posOffset>
            </wp:positionV>
            <wp:extent cx="4886163" cy="3959916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163" cy="3959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3. Which of the following statements about the situation is true?</w:t>
      </w:r>
    </w:p>
    <w:p w:rsidR="00000000" w:rsidDel="00000000" w:rsidP="00000000" w:rsidRDefault="00000000" w:rsidRPr="00000000" w14:paraId="00000022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The store can schedule 10 cashiers and 10 baggers.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The store can schedule more than 30 people per day.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The store can schedule 30 cashiers and 10 baggers.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The store can schedule 25 cashiers and 5 baggers.</w:t>
      </w:r>
    </w:p>
    <w:p w:rsidR="00000000" w:rsidDel="00000000" w:rsidP="00000000" w:rsidRDefault="00000000" w:rsidRPr="00000000" w14:paraId="00000027">
      <w:pPr>
        <w:spacing w:after="160" w:line="259" w:lineRule="auto"/>
        <w:ind w:left="108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 What is the solution to the system of linear equations?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114300</wp:posOffset>
            </wp:positionV>
            <wp:extent cx="1314450" cy="533400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</w:rPr>
      </w:pPr>
      <m:oMath>
        <m:r>
          <w:rPr>
            <w:rFonts w:ascii="Cambria Math" w:cs="Cambria Math" w:eastAsia="Cambria Math" w:hAnsi="Cambria Math"/>
          </w:rPr>
          <m:t xml:space="preserve">(5,3,-1)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</w:rPr>
      </w:pPr>
      <m:oMath>
        <m:r>
          <w:rPr>
            <w:rFonts w:ascii="Cambria Math" w:cs="Cambria Math" w:eastAsia="Cambria Math" w:hAnsi="Cambria Math"/>
          </w:rPr>
          <m:t xml:space="preserve">(5,-1,3)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No solution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Infinitely many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228600</wp:posOffset>
            </wp:positionV>
            <wp:extent cx="1314450" cy="561731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617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5. What is the solution to the system of linear equations? 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160" w:line="257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No Solution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60" w:line="257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r=2,  s=2,  t=-1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160" w:line="257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r=4,  s=-3,  t=4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160" w:line="257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Infinitely many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123825</wp:posOffset>
            </wp:positionV>
            <wp:extent cx="1219200" cy="533400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6. What is the solution to the system of equations? 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m:oMath>
        <m:r>
          <w:rPr>
            <w:highlight w:val="white"/>
          </w:rPr>
          <m:t xml:space="preserve">(3,4,-3)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m:oMath>
        <m:r>
          <w:rPr>
            <w:highlight w:val="white"/>
          </w:rPr>
          <m:t xml:space="preserve">(4,-3,-3)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Helvetica Neue Light" w:cs="Helvetica Neue Light" w:eastAsia="Helvetica Neue Light" w:hAnsi="Helvetica Neue Light"/>
          <w:highlight w:val="white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highlight w:val="white"/>
          <w:rtl w:val="0"/>
        </w:rPr>
        <w:t xml:space="preserve">Infinitely Many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Helvetica Neue Light" w:cs="Helvetica Neue Light" w:eastAsia="Helvetica Neue Light" w:hAnsi="Helvetica Neue Light"/>
          <w:highlight w:val="white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highlight w:val="white"/>
          <w:rtl w:val="0"/>
        </w:rPr>
        <w:t xml:space="preserve">No Solution</w:t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7. In triangle TUV, the measure of angle U is twice the measure of angle T. The measure of angle V is 80 more than that of T. Formulate the system of equations for this situation.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1"/>
          <w:szCs w:val="21"/>
          <w:rtl w:val="0"/>
        </w:rPr>
        <w:t xml:space="preserve">Use the information below to answer questions 8 and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Customer A spent $18 on a plate of brisket, two sides, and a drink. Customer B spent $10 on a plate of brisket and a drink. Customer C spent $57 on three plates of brisket, six sides, and four drinks. </w:t>
      </w:r>
    </w:p>
    <w:p w:rsidR="00000000" w:rsidDel="00000000" w:rsidP="00000000" w:rsidRDefault="00000000" w:rsidRPr="00000000" w14:paraId="00000050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8. Which augmented matrix best represents the system of linear equations that could be used to determine the price of each item?</w:t>
      </w:r>
    </w:p>
    <w:p w:rsidR="00000000" w:rsidDel="00000000" w:rsidP="00000000" w:rsidRDefault="00000000" w:rsidRPr="00000000" w14:paraId="00000052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1443038" cy="225678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225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9" w:lineRule="auto"/>
        <w:ind w:left="0" w:firstLine="720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9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What price did the customers pay for a plate of brisket?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$14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$7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$4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$3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tl w:val="0"/>
        </w:rPr>
        <w:t xml:space="preserve">A manufacturer of pink erasers has three machines that, when all working, produce 24,000 erasers per day. When only machine A and machine C are operational, they produce 14,400 erasers per day. Together, machine B and machine C produce 18,240 erasers each day. </w:t>
      </w:r>
    </w:p>
    <w:p w:rsidR="00000000" w:rsidDel="00000000" w:rsidP="00000000" w:rsidRDefault="00000000" w:rsidRPr="00000000" w14:paraId="0000005C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Which system of linear equations could be used to determine the daily quantity of pink erasers produced by each machine?</w:t>
      </w:r>
    </w:p>
    <w:p w:rsidR="00000000" w:rsidDel="00000000" w:rsidP="00000000" w:rsidRDefault="00000000" w:rsidRPr="00000000" w14:paraId="0000005E">
      <w:pPr>
        <w:spacing w:line="259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43936" cy="12714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936" cy="1271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1"/>
          <w:szCs w:val="21"/>
          <w:rtl w:val="0"/>
        </w:rPr>
        <w:t xml:space="preserve">Use the information below to answer questions 11 and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Joy spent a total of $116 on 30 plates, 40 cups, and 4 packages of napkins. Jay spent $1000 on 250 plates, 300 cups, and 50 packages of napkins, while Jon spent $189 on 55 plates, 55 cups, and 6 packages of napkins. </w:t>
      </w:r>
    </w:p>
    <w:p w:rsidR="00000000" w:rsidDel="00000000" w:rsidP="00000000" w:rsidRDefault="00000000" w:rsidRPr="00000000" w14:paraId="00000065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ind w:left="720" w:firstLine="0"/>
        <w:rPr>
          <w:highlight w:val="white"/>
        </w:rPr>
      </w:pPr>
      <w:r w:rsidDel="00000000" w:rsidR="00000000" w:rsidRPr="00000000">
        <w:rPr>
          <w:rtl w:val="0"/>
        </w:rPr>
        <w:t xml:space="preserve">11. Which system of linear equations could be used to determine the price of each type of party supply?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891213" cy="148636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148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9" w:lineRule="auto"/>
        <w:ind w:left="0" w:firstLine="720"/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0"/>
        </w:rPr>
        <w:t xml:space="preserve">Which response best describes the price of each type of party supply?</w:t>
      </w:r>
    </w:p>
    <w:p w:rsidR="00000000" w:rsidDel="00000000" w:rsidP="00000000" w:rsidRDefault="00000000" w:rsidRPr="00000000" w14:paraId="0000006B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160" w:line="259" w:lineRule="auto"/>
        <w:ind w:left="1800" w:right="4860" w:hanging="360"/>
        <w:rPr/>
      </w:pPr>
      <w:r w:rsidDel="00000000" w:rsidR="00000000" w:rsidRPr="00000000">
        <w:rPr>
          <w:rtl w:val="0"/>
        </w:rPr>
        <w:t xml:space="preserve">Plates cost $2 each, cups cost $1 each, and each package of napkins costs $4.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160" w:line="259" w:lineRule="auto"/>
        <w:ind w:left="1800" w:right="4860" w:hanging="360"/>
        <w:rPr/>
      </w:pPr>
      <w:r w:rsidDel="00000000" w:rsidR="00000000" w:rsidRPr="00000000">
        <w:rPr>
          <w:rtl w:val="0"/>
        </w:rPr>
        <w:t xml:space="preserve">Plates cost $30 each, cups cost $40 each, and each package of napkins costs $4.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160" w:line="259" w:lineRule="auto"/>
        <w:ind w:left="1800" w:right="4860" w:hanging="360"/>
        <w:rPr/>
      </w:pPr>
      <w:r w:rsidDel="00000000" w:rsidR="00000000" w:rsidRPr="00000000">
        <w:rPr>
          <w:rtl w:val="0"/>
        </w:rPr>
        <w:t xml:space="preserve">Plates cost $1.50 each, cups cost $2.50 each, and each package of napkins costs $5.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160" w:line="259" w:lineRule="auto"/>
        <w:ind w:left="1800" w:right="4860" w:hanging="360"/>
        <w:rPr/>
      </w:pPr>
      <w:r w:rsidDel="00000000" w:rsidR="00000000" w:rsidRPr="00000000">
        <w:rPr>
          <w:rtl w:val="0"/>
        </w:rPr>
        <w:t xml:space="preserve">Plates cost $116 each, cups cost $1000 each, and each package of napkins costs $189.</w:t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pgSz w:h="15840" w:w="12240" w:orient="portrait"/>
      <w:pgMar w:bottom="1440" w:top="1440" w:left="1440" w:right="1440" w:header="288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mbria Math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   Period:______   V1</w:t>
    </w:r>
  </w:p>
  <w:p w:rsidR="00000000" w:rsidDel="00000000" w:rsidP="00000000" w:rsidRDefault="00000000" w:rsidRPr="00000000" w14:paraId="00000072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Advanced Unit 3: Solving Systems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8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9" Type="http://schemas.openxmlformats.org/officeDocument/2006/relationships/font" Target="fonts/CambriaMath-regular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