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 Algebra 2</w:t>
        <w:tab/>
        <w:tab/>
        <w:tab/>
        <w:tab/>
        <w:tab/>
        <w:t xml:space="preserve">Name: 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 3 Quiz-Make-up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Solve the following system of equations by any method.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m:oMath>
        <m:r>
          <w:rPr>
            <w:rFonts w:ascii="Verdana" w:cs="Verdana" w:eastAsia="Verdana" w:hAnsi="Verdana"/>
            <w:sz w:val="24"/>
            <w:szCs w:val="24"/>
          </w:rPr>
          <m:t xml:space="preserve">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 </m:t>
        </m:r>
        <m:r>
          <w:rPr>
            <w:rFonts w:ascii="Verdana" w:cs="Verdana" w:eastAsia="Verdana" w:hAnsi="Verdana"/>
            <w:sz w:val="24"/>
            <w:szCs w:val="24"/>
          </w:rPr>
          <m:t xml:space="preserve">– 9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 </m:t>
        </m:r>
        <m:r>
          <w:rPr>
            <w:rFonts w:ascii="Verdana" w:cs="Verdana" w:eastAsia="Verdana" w:hAnsi="Verdana"/>
            <w:sz w:val="24"/>
            <w:szCs w:val="24"/>
          </w:rPr>
          <m:t xml:space="preserve">+</m:t>
        </m:r>
        <m:r>
          <w:rPr>
            <w:rFonts w:ascii="Verdana" w:cs="Verdana" w:eastAsia="Verdana" w:hAnsi="Verdana"/>
            <w:sz w:val="24"/>
            <w:szCs w:val="24"/>
          </w:rPr>
          <m:t xml:space="preserve"> 9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=–2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               </w:t>
      </w:r>
      <m:oMath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</m:t>
        </m:r>
        <m:r>
          <w:rPr>
            <w:rFonts w:ascii="Verdana" w:cs="Verdana" w:eastAsia="Verdana" w:hAnsi="Verdana"/>
            <w:sz w:val="24"/>
            <w:szCs w:val="24"/>
          </w:rPr>
          <m:t xml:space="preserve">-5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=9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</w:t>
      </w:r>
      <m:oMath>
        <m:r>
          <w:rPr>
            <w:rFonts w:ascii="Verdana" w:cs="Verdana" w:eastAsia="Verdana" w:hAnsi="Verdana"/>
            <w:sz w:val="24"/>
            <w:szCs w:val="24"/>
          </w:rPr>
          <m:t xml:space="preserve">7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x </m:t>
        </m:r>
        <m:r>
          <w:rPr>
            <w:rFonts w:ascii="Verdana" w:cs="Verdana" w:eastAsia="Verdana" w:hAnsi="Verdana"/>
            <w:sz w:val="24"/>
            <w:szCs w:val="24"/>
          </w:rPr>
          <m:t xml:space="preserve">– 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y </m:t>
        </m:r>
        <m:r>
          <w:rPr>
            <w:rFonts w:ascii="Verdana" w:cs="Verdana" w:eastAsia="Verdana" w:hAnsi="Verdana"/>
            <w:sz w:val="24"/>
            <w:szCs w:val="24"/>
          </w:rPr>
          <m:t xml:space="preserve">– 2</m:t>
        </m:r>
        <m:r>
          <w:rPr>
            <w:rFonts w:ascii="Verdana" w:cs="Verdana" w:eastAsia="Verdana" w:hAnsi="Verdana"/>
            <w:i w:val="1"/>
            <w:iCs w:val="1"/>
            <w:sz w:val="24"/>
            <w:szCs w:val="24"/>
          </w:rPr>
          <m:t xml:space="preserve">z</m:t>
        </m:r>
        <m:r>
          <w:rPr>
            <w:rFonts w:ascii="Verdana" w:cs="Verdana" w:eastAsia="Verdana" w:hAnsi="Verdana"/>
            <w:sz w:val="24"/>
            <w:szCs w:val="24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a system of equations and solve the system.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sz w:val="28"/>
          <w:szCs w:val="28"/>
          <w:rtl w:val="0"/>
        </w:rPr>
        <w:t xml:space="preserve">Natalie purchased 6 spiral notebooks at the beginning of the school year for $16. She bought a combination of super-value 1-subject spiral notebooks that were $1 each, traditional 3-subject spiral notebooks that were $3 each, and dura-tough 5-subject spiral notebooks that were $7 each. If she purchased three times as many super-value spiral notebooks as dura-tough spiral notebooks, how many of each type of spiral notebook did Natalie purchase?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