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by substitution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1762125</wp:posOffset>
            </wp:positionH>
            <wp:positionV relativeFrom="paragraph">
              <wp:posOffset>333375</wp:posOffset>
            </wp:positionV>
            <wp:extent cx="1076325" cy="4953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by substitution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174454</wp:posOffset>
            </wp:positionV>
            <wp:extent cx="1285875" cy="58102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 Solve the system of linear equations by substitution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142875</wp:posOffset>
            </wp:positionV>
            <wp:extent cx="1428750" cy="676275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Substitution Day 1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