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Unit 3 Retake 3B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is the solution of the linear equations? 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(       ,       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No Solution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Infinitely Many (IMS)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1162050" cy="4572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is the solution of the linear equations?  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(       ,       ,       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No Solution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Infinitely Many (IMS)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/>
        <w:drawing>
          <wp:inline distB="0" distT="0" distL="0" distR="0">
            <wp:extent cx="1562100" cy="66675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66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is the solution of the linear equations? 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(       ,       ,       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No Solution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Infinitely Many (IMS)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/>
        <w:drawing>
          <wp:inline distB="0" distT="0" distL="0" distR="0">
            <wp:extent cx="1333500" cy="66675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66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is the solution of the linear equations? 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(       ,       ,       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No Solution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Infinitely Many (IMS)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1181100" cy="66675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66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is the solution of the linear equations? 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(       ,        ,       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No Solution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Infinitely Many (IMS)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1476375" cy="733425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73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D25154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xz04g9EVz561Hn5HSVL4qkyNVw==">CgMxLjAyCGguZ2pkZ3hzOAByITFFQTFqMi13ZXlNZUhXYU16U3pONklQS0VVMlpndjhxRg==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2024-10-03T17:50:00Z</dcterms:created>
  <dc:creator>Catron, Brian W</dc:creator>
</cp:coreProperties>
</file>