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0"/>
        <w:gridCol w:w="4280"/>
        <w:tblGridChange w:id="0">
          <w:tblGrid>
            <w:gridCol w:w="7240"/>
            <w:gridCol w:w="428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  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2A.2A- graph the functions f(x)=√x, f(x)=1/x, f(x)=x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√x, f(x)=b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f(x)=|x|, and f(x)=log</w:t>
            </w:r>
            <w:r w:rsidDel="00000000" w:rsidR="00000000" w:rsidRPr="00000000">
              <w:rPr>
                <w:b w:val="1"/>
                <w:bCs w:val="1"/>
                <w:highlight w:val="yellow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 (x) where b is 2, 10, and e, and, when applicable, analyze the key attributes such as domain, range, intercepts, symmetries, asymptotic behavior, and maximum and minimum given an interval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2A.2B- graph and write the inverse of a function using notation such as f</w:t>
            </w:r>
            <w:r w:rsidDel="00000000" w:rsidR="00000000" w:rsidRPr="00000000">
              <w:rPr>
                <w:b w:val="1"/>
                <w:bCs w:val="1"/>
                <w:shd w:fill="ecedf9" w:val="clear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(x)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2A.2C- describe and analyze the relationship between a function and its inverse (quadratic and square root, logarithmic and exponential), including the restriction(s) on domain, which will restrict its range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2A.2D- use the composition of two functions, including the necessary restrictions on the domain, to determine if the functions are inverses of each other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2A.4C- determine the effect on the graph of f(x) = √x when f(x) is replaced by af(x), f(x) + d, f(bx), and f(x - c) for specific positive and negative values of a, b, c, and d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2A.4F- solve quadratic and square root equations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2A.4G- identify extraneous solutions of square root equations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2A.7H- solve equations involving rational exponents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2A.7I-write the domain and range of a function in interval notation, inequalities, and set notation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hd w:fill="ecedf9" w:val="clear"/>
                <w:rtl w:val="0"/>
              </w:rPr>
              <w:t xml:space="preserve">*Note- Math beach unit 8 lessons 5 and 7 have cubics and cube roots.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20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notation ℜ represents the set of real numbers, and the notation Ζ represents the set of integers.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studied parent functions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and their key attributes.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determined if relations represented a function.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determined effects on the graphs of the parent functions,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when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is replaced by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for specific values of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solved quadratic equations having real solutions using tables, graphs, factoring, completing the square, and the quadratic formula.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simplified numeric and algebraic expressions using the laws of exponents, including integral and rational exponents.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*Black is from Math beach. Blue is from TEKS Resource*</w:t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Highlighted TEKs are considered priority*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need to be able to show in their work to demonstrate mastery?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students need to know to be able to show mastery of this standard?</w:t>
            </w:r>
          </w:p>
        </w:tc>
      </w:tr>
      <w:tr>
        <w:trPr>
          <w:cantSplit w:val="0"/>
          <w:trHeight w:val="815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Graphing Square Root Functions and Their Inverses: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 </w:t>
            </w:r>
            <m:oMath>
              <m:r>
                <w:rPr>
                  <w:sz w:val="20"/>
                  <w:szCs w:val="20"/>
                </w:rPr>
                <m:t xml:space="preserve">f(x) =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: and its inverse, showing correct transformations and notation for the inverse.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Analyzing Key Attributes of Square Root Functions: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5"/>
              </w:numPr>
              <w:spacing w:after="0" w:before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describe attributes of square root functions, including domain, range, intercepts, and any symmetries.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Understanding and Using Domain Restrictions: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and explain necessary domain restrictions for the square root function and its inverse, especially to ensure the inverse is valid.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Verifying Inverse Relationships Using Composition: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composition of square root functions with the inverse to confirm they are true inverses.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Transforming Square Root Function Graphs: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 and analyze transformations of </w:t>
            </w:r>
            <m:oMath>
              <m:r>
                <w:rPr>
                  <w:sz w:val="20"/>
                  <w:szCs w:val="20"/>
                </w:rPr>
                <m:t xml:space="preserve">f(x)=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for expressions such as </w:t>
            </w:r>
            <m:oMath>
              <m:r>
                <w:rPr>
                  <w:sz w:val="20"/>
                  <w:szCs w:val="20"/>
                </w:rPr>
                <m:t xml:space="preserve">af(x)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m:oMath>
              <m:r>
                <w:rPr>
                  <w:sz w:val="20"/>
                  <w:szCs w:val="20"/>
                </w:rPr>
                <m:t xml:space="preserve">f(x)+d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m:oMath>
              <m:r>
                <w:rPr>
                  <w:sz w:val="20"/>
                  <w:szCs w:val="20"/>
                </w:rPr>
                <m:t xml:space="preserve">f(bx)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, and </w:t>
            </w:r>
            <m:oMath>
              <m:r>
                <w:rPr>
                  <w:sz w:val="20"/>
                  <w:szCs w:val="20"/>
                </w:rPr>
                <m:t xml:space="preserve">f(x-c)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, identifying changes based on the values of a,b,c and d.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equation of a square root function given transformations?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Solving Square Root Equations: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Solve equations involving square root functions such as:</w:t>
            </w:r>
            <m:oMath>
              <m:r>
                <w:rPr>
                  <w:sz w:val="20"/>
                  <w:szCs w:val="20"/>
                </w:rPr>
                <m:t xml:space="preserve">f(x)=k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  <m:r>
                <w:rPr>
                  <w:sz w:val="20"/>
                  <w:szCs w:val="20"/>
                </w:rPr>
                <m:t xml:space="preserve">,  f(x)=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x+c</m:t>
                  </m:r>
                </m:e>
              </m:rad>
              <m:r>
                <w:rPr>
                  <w:sz w:val="20"/>
                  <w:szCs w:val="20"/>
                </w:rPr>
                <m:t xml:space="preserve">+d, </m:t>
              </m:r>
            </m:oMath>
            <m:oMath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x+c</m:t>
                  </m:r>
                </m:e>
              </m:rad>
              <m:r>
                <w:rPr>
                  <w:sz w:val="20"/>
                  <w:szCs w:val="20"/>
                </w:rPr>
                <m:t xml:space="preserve">=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x+d</m:t>
                  </m:r>
                </m:e>
              </m:rad>
              <m:r>
                <w:rPr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and identify extraneous solutions when they arise.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Solve equations involving rational exponents and identify extraneous solutions when they arise.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Do we want the harder ones like </w:t>
            </w:r>
            <m:oMath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x+c</m:t>
                  </m:r>
                </m:e>
              </m:rad>
              <m:r>
                <w:rPr>
                  <w:sz w:val="20"/>
                  <w:szCs w:val="20"/>
                </w:rPr>
                <m:t xml:space="preserve">+d=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x+f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Square Root Functions and Their Inverses: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Definition of square root functions and process for finding inverses.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 notation for inverses, </w:t>
            </w:r>
            <m:oMath>
              <m:sSup>
                <m:sSupPr>
                  <m:ctrlPr>
                    <w:rPr>
                      <w:sz w:val="20"/>
                      <w:szCs w:val="20"/>
                    </w:rPr>
                  </m:ctrlPr>
                </m:sSupPr>
                <m:e>
                  <m:r>
                    <w:rPr>
                      <w:sz w:val="20"/>
                      <w:szCs w:val="20"/>
                    </w:rPr>
                    <m:t xml:space="preserve">f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-1</m:t>
                  </m:r>
                </m:sup>
              </m:sSup>
              <m:r>
                <w:rPr>
                  <w:sz w:val="20"/>
                  <w:szCs w:val="20"/>
                </w:rPr>
                <m:t xml:space="preserve">(x)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, and graphical characteristics of both the function and its inverse, including symmetry over the line </w:t>
            </w:r>
            <m:oMath>
              <m:r>
                <w:rPr>
                  <w:sz w:val="20"/>
                  <w:szCs w:val="20"/>
                </w:rPr>
                <m:t xml:space="preserve">y=x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Attributes of Square Root Functions: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attributes of </w:t>
            </w:r>
            <m:oMath>
              <m:r>
                <w:rPr>
                  <w:sz w:val="20"/>
                  <w:szCs w:val="20"/>
                </w:rPr>
                <m:t xml:space="preserve">f(x) =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: domain, range, intercepts, and symmetry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Necessary domain restrictions for inverses.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Composition to Verify Inverses: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to use composition to test if a function and its inverse relationship hold 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Transformations on Square Root Functions: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Effects of transformations on the graph of </w:t>
            </w:r>
            <m:oMath>
              <m:r>
                <w:rPr>
                  <w:sz w:val="20"/>
                  <w:szCs w:val="20"/>
                </w:rPr>
                <m:t xml:space="preserve">f(x)=</m:t>
              </m:r>
              <m:rad>
                <m:radPr>
                  <m:degHide m:val="1"/>
                  <m:ctrlPr>
                    <w:rPr>
                      <w:sz w:val="20"/>
                      <w:szCs w:val="20"/>
                    </w:rPr>
                  </m:ctrlPr>
                </m:radPr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​, including vertical/horizontal shifts, stretches, and reflections..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Solving Techniques and Notations: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Recognizing extraneous solutions.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Interval notation and inequalities,  for domain and range.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Techniques for solving quadratic, square root, and rational exponent equations.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3"/>
              </w:numPr>
              <w:spacing w:after="240" w:before="0" w:before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to convert between rational exponents and radical notation.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Are we going to give them tables and have them write the inverses?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0"/>
        <w:tblGridChange w:id="0">
          <w:tblGrid>
            <w:gridCol w:w="1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TARGETS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graph the square root function and its inverse, and label them using proper notation  </w:t>
            </w:r>
            <m:oMath>
              <m:r>
                <w:rPr/>
                <m:t xml:space="preserve">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f</m:t>
                  </m:r>
                </m:e>
                <m:sup>
                  <m:r>
                    <w:rPr/>
                    <m:t xml:space="preserve">-1</m:t>
                  </m:r>
                </m:sup>
              </m:sSup>
              <m:r>
                <w:rPr/>
                <m:t xml:space="preserve">(x))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describe the symmetry between a function and its inverse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identify and describe key attributes of the square root function, including domain, range, intercepts, and any symmetries.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explain necessary domain restrictions for the square root function and its inverse.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use composition of functions to verify if the square root function and its inverse are truly inverses.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describe how transformations such as </w:t>
            </w:r>
            <m:oMath>
              <m:r>
                <w:rPr/>
                <m:t xml:space="preserve">af(x)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f(x)+d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f(bx)</m:t>
              </m:r>
            </m:oMath>
            <w:r w:rsidDel="00000000" w:rsidR="00000000" w:rsidRPr="00000000">
              <w:rPr>
                <w:rtl w:val="0"/>
              </w:rPr>
              <w:t xml:space="preserve">, and </w:t>
            </w:r>
            <m:oMath>
              <m:r>
                <w:rPr/>
                <m:t xml:space="preserve">f(x-c)</m:t>
              </m:r>
            </m:oMath>
            <w:r w:rsidDel="00000000" w:rsidR="00000000" w:rsidRPr="00000000">
              <w:rPr>
                <w:rtl w:val="0"/>
              </w:rPr>
              <w:t xml:space="preserve"> affect the graph of the square root function.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convert between rational exponent and radical notation.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solve square root and rational exponent equations and identify extraneous solutions.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270" w:left="27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