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 8.3: Variation</w:t>
        <w:tab/>
        <w:tab/>
        <w:tab/>
        <w:tab/>
        <w:tab/>
        <w:tab/>
        <w:t xml:space="preserve">Name:______________________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Advanced Algebra 2</w:t>
        <w:tab/>
        <w:tab/>
        <w:tab/>
        <w:tab/>
        <w:tab/>
        <w:tab/>
        <w:tab/>
        <w:tab/>
        <w:t xml:space="preserve">Period:___________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pgSz w:h="15840" w:w="12240" w:orient="portrait"/>
          <w:pgMar w:bottom="720" w:top="720" w:left="720" w:right="720" w:header="432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If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varies directly with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y=10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x=2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x=6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If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varies directly with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y=20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x=5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x=3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If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inversely proportional to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b=-3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a=4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a=2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If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inversely proportional to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b=-10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a=6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a=-5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If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inversely proportional to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d=10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r=50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r=8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 If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</m:t>
        </m:r>
      </m:oMath>
      <w:r w:rsidDel="00000000" w:rsidR="00000000" w:rsidRPr="00000000">
        <w:rPr>
          <w:sz w:val="24"/>
          <w:szCs w:val="24"/>
          <w:rtl w:val="0"/>
        </w:rPr>
        <w:t xml:space="preserve"> varies inversely with the square of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</m:t>
        </m:r>
      </m:oMath>
      <w:r w:rsidDel="00000000" w:rsidR="00000000" w:rsidRPr="00000000">
        <w:rPr>
          <w:sz w:val="24"/>
          <w:szCs w:val="24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y=45</m:t>
        </m:r>
      </m:oMath>
      <w:r w:rsidDel="00000000" w:rsidR="00000000" w:rsidRPr="00000000">
        <w:rPr>
          <w:sz w:val="24"/>
          <w:szCs w:val="24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x=3</m:t>
        </m:r>
      </m:oMath>
      <w:r w:rsidDel="00000000" w:rsidR="00000000" w:rsidRPr="00000000">
        <w:rPr>
          <w:sz w:val="24"/>
          <w:szCs w:val="24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</m:t>
        </m:r>
      </m:oMath>
      <w:r w:rsidDel="00000000" w:rsidR="00000000" w:rsidRPr="00000000">
        <w:rPr>
          <w:sz w:val="24"/>
          <w:szCs w:val="24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x=5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If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varies inversely with the square of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y=12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x=2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x=6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360" w:header="720" w:footer="720"/>
          <w:cols w:equalWidth="0" w:num="1">
            <w:col w:space="0" w:w="111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360" w:header="720" w:footer="720"/>
          <w:cols w:equalWidth="0" w:num="1">
            <w:col w:space="0" w:w="111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1">
            <w:col w:space="0" w:w="108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length a spring stretches is directly proportional to the force applied. If a force of 5 pounds stretches a spring 3 inches, how much force is necessary to stretch the same spring 10 inches?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weight of a certain material varies directly with the surface area of that material. If 8 square feet weighs half a pound, how much will 10 square feet weigh?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The volume of a gas is inversely proportional to the pressure. If a pressure of 36 pounds per square inch corresponds to a volume of 25 cubic feet, what pressure is needed to produce a volume of 75 cubic feet?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The frequency of an electromagnetic wave varies inversely with the length. If a wave of length 200 meters has a frequency of 800 kilocycles per second, what frequency will be associated with a wave of length 500 meters?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The volume of a gas varies directly with its temperature and inversely with the pressure. If the volume of a certain gas is 30 cubic feet at a temperature of 300 K and a pressure of 20 pounds per square inch, what is the volume of the same gas at 340 K when the pressure is 30 pounds per square inch?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