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AEB3" w14:textId="5CD403B5" w:rsidR="00CB1D0E" w:rsidRPr="004F4477" w:rsidRDefault="00CB1D0E">
      <w:pPr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20.08.11 데이터 탐색 및 조사</w:t>
      </w:r>
    </w:p>
    <w:p w14:paraId="600934A7" w14:textId="77777777" w:rsidR="004F4477" w:rsidRPr="004F4477" w:rsidRDefault="00A250EB">
      <w:pPr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주제 :</w:t>
      </w:r>
      <w:r w:rsidRPr="004F4477">
        <w:rPr>
          <w:rFonts w:ascii="새굴림" w:eastAsia="새굴림" w:hAnsi="새굴림"/>
          <w:sz w:val="24"/>
          <w:szCs w:val="24"/>
        </w:rPr>
        <w:t xml:space="preserve"> </w:t>
      </w:r>
    </w:p>
    <w:p w14:paraId="4C9F2B44" w14:textId="7D19C0DF" w:rsidR="00A250EB" w:rsidRPr="004F4477" w:rsidRDefault="00A250EB">
      <w:pPr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코로나 이후</w:t>
      </w:r>
      <w:r w:rsidRPr="004F4477">
        <w:rPr>
          <w:rFonts w:ascii="새굴림" w:eastAsia="새굴림" w:hAnsi="새굴림"/>
          <w:sz w:val="24"/>
          <w:szCs w:val="24"/>
        </w:rPr>
        <w:t xml:space="preserve"> </w:t>
      </w:r>
      <w:r w:rsidRPr="004F4477">
        <w:rPr>
          <w:rFonts w:ascii="새굴림" w:eastAsia="새굴림" w:hAnsi="새굴림" w:hint="eastAsia"/>
          <w:sz w:val="24"/>
          <w:szCs w:val="24"/>
        </w:rPr>
        <w:t>돌봄공백에 대한 해결책으로서 서울시 아동복지시설 인프라의 적절성 분석</w:t>
      </w:r>
    </w:p>
    <w:p w14:paraId="1AAA7A34" w14:textId="63F50F8E" w:rsidR="00A250EB" w:rsidRPr="004F4477" w:rsidRDefault="00A250EB">
      <w:pPr>
        <w:rPr>
          <w:rFonts w:ascii="새굴림" w:eastAsia="새굴림" w:hAnsi="새굴림"/>
          <w:sz w:val="24"/>
          <w:szCs w:val="24"/>
        </w:rPr>
      </w:pPr>
    </w:p>
    <w:p w14:paraId="4B62B2D8" w14:textId="32ED719F" w:rsidR="00A250EB" w:rsidRPr="004F4477" w:rsidRDefault="003B1A3D" w:rsidP="003B1A3D">
      <w:pPr>
        <w:pStyle w:val="a6"/>
        <w:numPr>
          <w:ilvl w:val="0"/>
          <w:numId w:val="1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지역별 아동관련 복지센터 현황 (모두 엑셀파일!)</w:t>
      </w:r>
    </w:p>
    <w:p w14:paraId="30613A39" w14:textId="3E84EDD7" w:rsidR="003B1A3D" w:rsidRPr="004F4477" w:rsidRDefault="003B1A3D" w:rsidP="003B1A3D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서울시 지역아동센터 시설현황정보</w:t>
      </w:r>
    </w:p>
    <w:p w14:paraId="0CA52B3F" w14:textId="7784816B" w:rsidR="003B1A3D" w:rsidRPr="004F4477" w:rsidRDefault="003B1A3D" w:rsidP="003B1A3D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서울시 공동육아나눔터 시설현황정보</w:t>
      </w:r>
    </w:p>
    <w:p w14:paraId="3165E493" w14:textId="5AA09B01" w:rsidR="003B1A3D" w:rsidRPr="004F4477" w:rsidRDefault="003B1A3D" w:rsidP="003B1A3D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서울시 열린육아방 시설현황정보</w:t>
      </w:r>
    </w:p>
    <w:p w14:paraId="5E674E00" w14:textId="000E690A" w:rsidR="003B1A3D" w:rsidRPr="004F4477" w:rsidRDefault="003B1A3D" w:rsidP="003B1A3D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 xml:space="preserve">서울시 우리동네키움센터 시설현황정보 </w:t>
      </w:r>
    </w:p>
    <w:p w14:paraId="3938A2F6" w14:textId="079DC113" w:rsidR="003B1A3D" w:rsidRPr="004F4477" w:rsidRDefault="003B1A3D" w:rsidP="003B1A3D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서울시 청소년방과후아카데미 시설현황정보</w:t>
      </w:r>
    </w:p>
    <w:p w14:paraId="0FCE7F12" w14:textId="7FED7C0C" w:rsidR="00A250EB" w:rsidRPr="004F4477" w:rsidRDefault="00A250EB">
      <w:pPr>
        <w:rPr>
          <w:rFonts w:ascii="새굴림" w:eastAsia="새굴림" w:hAnsi="새굴림"/>
          <w:sz w:val="24"/>
          <w:szCs w:val="24"/>
        </w:rPr>
      </w:pPr>
    </w:p>
    <w:p w14:paraId="54BCE67F" w14:textId="7E3E78D8" w:rsidR="00A250EB" w:rsidRPr="004F4477" w:rsidRDefault="003B1A3D" w:rsidP="003B1A3D">
      <w:pPr>
        <w:pStyle w:val="a6"/>
        <w:numPr>
          <w:ilvl w:val="0"/>
          <w:numId w:val="1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시군구별 아동</w:t>
      </w:r>
    </w:p>
    <w:p w14:paraId="4C98B578" w14:textId="6FD5A96D" w:rsidR="00A250EB" w:rsidRPr="004F4477" w:rsidRDefault="00664165" w:rsidP="003B1A3D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hyperlink r:id="rId7" w:history="1">
        <w:r w:rsidR="003B1A3D" w:rsidRPr="004F4477">
          <w:rPr>
            <w:rStyle w:val="a4"/>
            <w:rFonts w:ascii="새굴림" w:eastAsia="새굴림" w:hAnsi="새굴림"/>
            <w:sz w:val="24"/>
            <w:szCs w:val="24"/>
          </w:rPr>
          <w:t>https://jumin.mois.go.kr/ageStatMonth</w:t>
        </w:r>
        <w:r w:rsidR="003B1A3D" w:rsidRPr="004F4477">
          <w:rPr>
            <w:rStyle w:val="a4"/>
            <w:rFonts w:ascii="새굴림" w:eastAsia="새굴림" w:hAnsi="새굴림"/>
            <w:sz w:val="24"/>
            <w:szCs w:val="24"/>
          </w:rPr>
          <w:t>.</w:t>
        </w:r>
        <w:r w:rsidR="003B1A3D" w:rsidRPr="004F4477">
          <w:rPr>
            <w:rStyle w:val="a4"/>
            <w:rFonts w:ascii="새굴림" w:eastAsia="새굴림" w:hAnsi="새굴림"/>
            <w:sz w:val="24"/>
            <w:szCs w:val="24"/>
          </w:rPr>
          <w:t>do</w:t>
        </w:r>
      </w:hyperlink>
      <w:r w:rsidR="003B1A3D" w:rsidRPr="004F4477">
        <w:rPr>
          <w:rFonts w:ascii="새굴림" w:eastAsia="새굴림" w:hAnsi="새굴림"/>
          <w:sz w:val="24"/>
          <w:szCs w:val="24"/>
        </w:rPr>
        <w:t xml:space="preserve"> </w:t>
      </w:r>
      <w:r w:rsidR="003B1A3D" w:rsidRPr="004F4477">
        <w:rPr>
          <w:rFonts w:ascii="새굴림" w:eastAsia="새굴림" w:hAnsi="새굴림" w:hint="eastAsia"/>
          <w:sz w:val="24"/>
          <w:szCs w:val="24"/>
        </w:rPr>
        <w:t>(웹으로 된 통계자료)</w:t>
      </w:r>
    </w:p>
    <w:p w14:paraId="7C817154" w14:textId="1A388B3A" w:rsidR="003B1A3D" w:rsidRPr="004F4477" w:rsidRDefault="003B1A3D" w:rsidP="003B1A3D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시군구별 아동 인구수</w:t>
      </w:r>
      <w:r w:rsidRPr="004F4477">
        <w:rPr>
          <w:rFonts w:ascii="새굴림" w:eastAsia="새굴림" w:hAnsi="새굴림"/>
          <w:sz w:val="24"/>
          <w:szCs w:val="24"/>
        </w:rPr>
        <w:t xml:space="preserve"> </w:t>
      </w:r>
      <w:r w:rsidRPr="004F4477">
        <w:rPr>
          <w:rFonts w:ascii="새굴림" w:eastAsia="새굴림" w:hAnsi="새굴림" w:hint="eastAsia"/>
          <w:sz w:val="24"/>
          <w:szCs w:val="24"/>
        </w:rPr>
        <w:t>(엑셀)</w:t>
      </w:r>
      <w:r w:rsidR="004F4477">
        <w:rPr>
          <w:rFonts w:ascii="새굴림" w:eastAsia="새굴림" w:hAnsi="새굴림"/>
          <w:sz w:val="24"/>
          <w:szCs w:val="24"/>
        </w:rPr>
        <w:t xml:space="preserve"> - 2019</w:t>
      </w:r>
    </w:p>
    <w:p w14:paraId="77CBD718" w14:textId="6207A648" w:rsidR="00A250EB" w:rsidRPr="004F4477" w:rsidRDefault="00A250EB">
      <w:pPr>
        <w:rPr>
          <w:rFonts w:ascii="새굴림" w:eastAsia="새굴림" w:hAnsi="새굴림"/>
          <w:sz w:val="24"/>
          <w:szCs w:val="24"/>
        </w:rPr>
      </w:pPr>
    </w:p>
    <w:p w14:paraId="5A830E04" w14:textId="5A3335E9" w:rsidR="00A250EB" w:rsidRPr="004F4477" w:rsidRDefault="003B1A3D" w:rsidP="003B1A3D">
      <w:pPr>
        <w:pStyle w:val="a6"/>
        <w:numPr>
          <w:ilvl w:val="0"/>
          <w:numId w:val="1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데이터 분석 주요 내용</w:t>
      </w:r>
    </w:p>
    <w:p w14:paraId="366D8433" w14:textId="5B202B30" w:rsidR="00A250EB" w:rsidRPr="004F4477" w:rsidRDefault="003B1A3D" w:rsidP="008A71CF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154047">
        <w:rPr>
          <w:rFonts w:ascii="새굴림" w:eastAsia="새굴림" w:hAnsi="새굴림" w:hint="eastAsia"/>
          <w:b/>
          <w:bCs/>
          <w:color w:val="FF0000"/>
          <w:sz w:val="24"/>
          <w:szCs w:val="24"/>
        </w:rPr>
        <w:t>사회적 거리두기 단계별 지침에 따라 한 센터에 수용 가능한 아동의 수를 조사</w:t>
      </w:r>
      <w:r w:rsidRPr="004F4477">
        <w:rPr>
          <w:rFonts w:ascii="새굴림" w:eastAsia="새굴림" w:hAnsi="새굴림" w:hint="eastAsia"/>
          <w:sz w:val="24"/>
          <w:szCs w:val="24"/>
        </w:rPr>
        <w:t>하고,</w:t>
      </w:r>
      <w:r w:rsidRPr="004F4477">
        <w:rPr>
          <w:rFonts w:ascii="새굴림" w:eastAsia="새굴림" w:hAnsi="새굴림"/>
          <w:sz w:val="24"/>
          <w:szCs w:val="24"/>
        </w:rPr>
        <w:t xml:space="preserve"> </w:t>
      </w:r>
    </w:p>
    <w:p w14:paraId="0FF94925" w14:textId="3DC8CB02" w:rsidR="00204E80" w:rsidRPr="004F4477" w:rsidRDefault="00204E80" w:rsidP="00204E80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/>
          <w:sz w:val="24"/>
          <w:szCs w:val="24"/>
        </w:rPr>
        <w:t>2019년 12월 말 기준 총 4,217개소의 지역아동센터 중 분석 가능한 시설 4,081개소에</w:t>
      </w:r>
      <w:r w:rsidRPr="004F4477">
        <w:rPr>
          <w:rFonts w:ascii="새굴림" w:eastAsia="새굴림" w:hAnsi="새굴림" w:hint="eastAsia"/>
          <w:sz w:val="24"/>
          <w:szCs w:val="24"/>
        </w:rPr>
        <w:t xml:space="preserve"> </w:t>
      </w:r>
      <w:r w:rsidRPr="004F4477">
        <w:rPr>
          <w:rFonts w:ascii="새굴림" w:eastAsia="새굴림" w:hAnsi="새굴림" w:hint="eastAsia"/>
          <w:sz w:val="24"/>
          <w:szCs w:val="24"/>
        </w:rPr>
        <w:t>대한</w:t>
      </w:r>
      <w:r w:rsidRPr="004F4477">
        <w:rPr>
          <w:rFonts w:ascii="새굴림" w:eastAsia="새굴림" w:hAnsi="새굴림"/>
          <w:sz w:val="24"/>
          <w:szCs w:val="24"/>
        </w:rPr>
        <w:t xml:space="preserve"> 이용 아동 수는 </w:t>
      </w:r>
      <w:r w:rsidRPr="004F4477">
        <w:rPr>
          <w:rFonts w:ascii="새굴림" w:eastAsia="새굴림" w:hAnsi="새굴림"/>
          <w:b/>
          <w:bCs/>
          <w:sz w:val="24"/>
          <w:szCs w:val="24"/>
        </w:rPr>
        <w:t>108,971명</w:t>
      </w:r>
      <w:r w:rsidRPr="004F4477">
        <w:rPr>
          <w:rFonts w:ascii="새굴림" w:eastAsia="새굴림" w:hAnsi="새굴림"/>
          <w:sz w:val="24"/>
          <w:szCs w:val="24"/>
        </w:rPr>
        <w:t>으로 조사되었으며, 2018년 109,610명 에 비해</w:t>
      </w:r>
      <w:r w:rsidRPr="004F4477">
        <w:rPr>
          <w:rFonts w:ascii="새굴림" w:eastAsia="새굴림" w:hAnsi="새굴림" w:hint="eastAsia"/>
          <w:sz w:val="24"/>
          <w:szCs w:val="24"/>
        </w:rPr>
        <w:t xml:space="preserve"> </w:t>
      </w:r>
      <w:r w:rsidRPr="004F4477">
        <w:rPr>
          <w:rFonts w:ascii="새굴림" w:eastAsia="새굴림" w:hAnsi="새굴림"/>
          <w:sz w:val="24"/>
          <w:szCs w:val="24"/>
          <w:u w:val="single"/>
        </w:rPr>
        <w:t>639명(0.6%) 감소</w:t>
      </w:r>
    </w:p>
    <w:p w14:paraId="5B20CDD0" w14:textId="3198330B" w:rsidR="00204E80" w:rsidRPr="004F4477" w:rsidRDefault="00204E80" w:rsidP="00204E80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  <w:u w:val="single"/>
        </w:rPr>
        <w:t xml:space="preserve">지역아동센터 한 곳 당 </w:t>
      </w:r>
      <w:r w:rsidRPr="004F4477">
        <w:rPr>
          <w:rFonts w:ascii="새굴림" w:eastAsia="새굴림" w:hAnsi="새굴림"/>
          <w:sz w:val="24"/>
          <w:szCs w:val="24"/>
          <w:u w:val="single"/>
        </w:rPr>
        <w:t>25.8</w:t>
      </w:r>
      <w:r w:rsidRPr="004F4477">
        <w:rPr>
          <w:rFonts w:ascii="새굴림" w:eastAsia="새굴림" w:hAnsi="새굴림" w:hint="eastAsia"/>
          <w:sz w:val="24"/>
          <w:szCs w:val="24"/>
          <w:u w:val="single"/>
        </w:rPr>
        <w:t xml:space="preserve">명(약 </w:t>
      </w:r>
      <w:r w:rsidRPr="004F4477">
        <w:rPr>
          <w:rFonts w:ascii="새굴림" w:eastAsia="새굴림" w:hAnsi="새굴림"/>
          <w:sz w:val="24"/>
          <w:szCs w:val="24"/>
          <w:u w:val="single"/>
        </w:rPr>
        <w:t>26</w:t>
      </w:r>
      <w:r w:rsidRPr="004F4477">
        <w:rPr>
          <w:rFonts w:ascii="새굴림" w:eastAsia="새굴림" w:hAnsi="새굴림" w:hint="eastAsia"/>
          <w:sz w:val="24"/>
          <w:szCs w:val="24"/>
          <w:u w:val="single"/>
        </w:rPr>
        <w:t>명)</w:t>
      </w:r>
      <w:r w:rsidRPr="004F4477">
        <w:rPr>
          <w:rFonts w:ascii="새굴림" w:eastAsia="새굴림" w:hAnsi="새굴림"/>
          <w:sz w:val="24"/>
          <w:szCs w:val="24"/>
          <w:u w:val="single"/>
        </w:rPr>
        <w:t xml:space="preserve"> </w:t>
      </w:r>
      <w:r w:rsidRPr="004F4477">
        <w:rPr>
          <w:rFonts w:ascii="새굴림" w:eastAsia="새굴림" w:hAnsi="새굴림" w:hint="eastAsia"/>
          <w:sz w:val="24"/>
          <w:szCs w:val="24"/>
          <w:u w:val="single"/>
        </w:rPr>
        <w:t>이용했음</w:t>
      </w:r>
    </w:p>
    <w:p w14:paraId="3BD95454" w14:textId="52C72AFB" w:rsidR="00204E80" w:rsidRPr="004F4477" w:rsidRDefault="00204E80" w:rsidP="00204E80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2</w:t>
      </w:r>
      <w:r w:rsidRPr="004F4477">
        <w:rPr>
          <w:rFonts w:ascii="새굴림" w:eastAsia="새굴림" w:hAnsi="새굴림"/>
          <w:sz w:val="24"/>
          <w:szCs w:val="24"/>
        </w:rPr>
        <w:t>019</w:t>
      </w:r>
      <w:r w:rsidRPr="004F4477">
        <w:rPr>
          <w:rFonts w:ascii="새굴림" w:eastAsia="새굴림" w:hAnsi="새굴림" w:hint="eastAsia"/>
          <w:sz w:val="24"/>
          <w:szCs w:val="24"/>
        </w:rPr>
        <w:t xml:space="preserve">년 </w:t>
      </w:r>
      <w:r w:rsidRPr="004F4477">
        <w:rPr>
          <w:rFonts w:ascii="새굴림" w:eastAsia="새굴림" w:hAnsi="새굴림"/>
          <w:sz w:val="24"/>
          <w:szCs w:val="24"/>
        </w:rPr>
        <w:t>12</w:t>
      </w:r>
      <w:r w:rsidRPr="004F4477">
        <w:rPr>
          <w:rFonts w:ascii="새굴림" w:eastAsia="새굴림" w:hAnsi="새굴림" w:hint="eastAsia"/>
          <w:sz w:val="24"/>
          <w:szCs w:val="24"/>
        </w:rPr>
        <w:t>월 말 기준 전국 지역아동센터 통계조사보고서(</w:t>
      </w:r>
      <w:r w:rsidRPr="004F4477">
        <w:rPr>
          <w:rFonts w:ascii="새굴림" w:eastAsia="새굴림" w:hAnsi="새굴림"/>
          <w:sz w:val="24"/>
          <w:szCs w:val="24"/>
        </w:rPr>
        <w:t>#53~55)</w:t>
      </w:r>
    </w:p>
    <w:p w14:paraId="29E4857A" w14:textId="19C1F0A0" w:rsidR="0015553A" w:rsidRPr="004F4477" w:rsidRDefault="0015553A" w:rsidP="00204E80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2</w:t>
      </w:r>
      <w:r w:rsidRPr="004F4477">
        <w:rPr>
          <w:rFonts w:ascii="새굴림" w:eastAsia="새굴림" w:hAnsi="새굴림"/>
          <w:sz w:val="24"/>
          <w:szCs w:val="24"/>
        </w:rPr>
        <w:t>021</w:t>
      </w:r>
      <w:r w:rsidRPr="004F4477">
        <w:rPr>
          <w:rFonts w:ascii="새굴림" w:eastAsia="새굴림" w:hAnsi="새굴림" w:hint="eastAsia"/>
          <w:sz w:val="24"/>
          <w:szCs w:val="24"/>
        </w:rPr>
        <w:t xml:space="preserve">년 지역아동센터 돌봄대상 아동선정기준 </w:t>
      </w:r>
      <w:r w:rsidRPr="004F4477">
        <w:rPr>
          <w:rFonts w:ascii="새굴림" w:eastAsia="새굴림" w:hAnsi="새굴림"/>
          <w:sz w:val="24"/>
          <w:szCs w:val="24"/>
        </w:rPr>
        <w:t xml:space="preserve">pdf </w:t>
      </w:r>
      <w:r w:rsidRPr="004F4477">
        <w:rPr>
          <w:rFonts w:ascii="새굴림" w:eastAsia="새굴림" w:hAnsi="새굴림" w:hint="eastAsia"/>
          <w:sz w:val="24"/>
          <w:szCs w:val="24"/>
        </w:rPr>
        <w:t>파일</w:t>
      </w:r>
    </w:p>
    <w:p w14:paraId="40B9A645" w14:textId="36EB02DD" w:rsidR="008A71CF" w:rsidRPr="00154047" w:rsidRDefault="008A71CF" w:rsidP="008A71CF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b/>
          <w:bCs/>
          <w:color w:val="FF0000"/>
          <w:sz w:val="24"/>
          <w:szCs w:val="24"/>
        </w:rPr>
      </w:pPr>
      <w:r w:rsidRPr="00154047">
        <w:rPr>
          <w:rFonts w:ascii="새굴림" w:eastAsia="새굴림" w:hAnsi="새굴림" w:hint="eastAsia"/>
          <w:b/>
          <w:bCs/>
          <w:color w:val="FF0000"/>
          <w:sz w:val="24"/>
          <w:szCs w:val="24"/>
        </w:rPr>
        <w:t>지역아동센터 이용의 과반수를 차지하는(79.8%)</w:t>
      </w:r>
      <w:r w:rsidRPr="00154047">
        <w:rPr>
          <w:rFonts w:ascii="새굴림" w:eastAsia="새굴림" w:hAnsi="새굴림"/>
          <w:b/>
          <w:bCs/>
          <w:color w:val="FF0000"/>
          <w:sz w:val="24"/>
          <w:szCs w:val="24"/>
        </w:rPr>
        <w:t xml:space="preserve"> </w:t>
      </w:r>
      <w:r w:rsidRPr="00154047">
        <w:rPr>
          <w:rFonts w:ascii="새굴림" w:eastAsia="새굴림" w:hAnsi="새굴림" w:hint="eastAsia"/>
          <w:b/>
          <w:bCs/>
          <w:color w:val="FF0000"/>
          <w:sz w:val="24"/>
          <w:szCs w:val="24"/>
        </w:rPr>
        <w:t>초등학생 인구 수 대비 설치된 센터 수를 비교하여</w:t>
      </w:r>
      <w:r w:rsidRPr="00154047">
        <w:rPr>
          <w:rFonts w:ascii="새굴림" w:eastAsia="새굴림" w:hAnsi="새굴림"/>
          <w:b/>
          <w:bCs/>
          <w:color w:val="FF0000"/>
          <w:sz w:val="24"/>
          <w:szCs w:val="24"/>
        </w:rPr>
        <w:t xml:space="preserve"> </w:t>
      </w:r>
      <w:r w:rsidRPr="00154047">
        <w:rPr>
          <w:rFonts w:ascii="새굴림" w:eastAsia="새굴림" w:hAnsi="새굴림" w:hint="eastAsia"/>
          <w:b/>
          <w:bCs/>
          <w:color w:val="FF0000"/>
          <w:sz w:val="24"/>
          <w:szCs w:val="24"/>
        </w:rPr>
        <w:t>적절한지 분석</w:t>
      </w:r>
    </w:p>
    <w:p w14:paraId="306A46FD" w14:textId="048C375F" w:rsidR="008A71CF" w:rsidRPr="004F4477" w:rsidRDefault="008A71CF" w:rsidP="008A71CF">
      <w:pPr>
        <w:pStyle w:val="a6"/>
        <w:ind w:leftChars="0" w:left="1120"/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sz w:val="24"/>
          <w:szCs w:val="24"/>
        </w:rPr>
        <w:t>(참고:</w:t>
      </w:r>
      <w:r w:rsidRPr="004F4477">
        <w:rPr>
          <w:rFonts w:ascii="새굴림" w:eastAsia="새굴림" w:hAnsi="새굴림"/>
          <w:sz w:val="24"/>
          <w:szCs w:val="24"/>
        </w:rPr>
        <w:t xml:space="preserve"> </w:t>
      </w:r>
      <w:hyperlink r:id="rId8" w:history="1">
        <w:r w:rsidRPr="004F4477">
          <w:rPr>
            <w:rStyle w:val="a4"/>
            <w:rFonts w:ascii="새굴림" w:eastAsia="새굴림" w:hAnsi="새굴림"/>
            <w:sz w:val="24"/>
            <w:szCs w:val="24"/>
          </w:rPr>
          <w:t>http://www.bokjinews.com/news/articleView.html?idxno=71491</w:t>
        </w:r>
      </w:hyperlink>
      <w:r w:rsidRPr="004F4477">
        <w:rPr>
          <w:rFonts w:ascii="새굴림" w:eastAsia="새굴림" w:hAnsi="새굴림" w:hint="eastAsia"/>
          <w:sz w:val="24"/>
          <w:szCs w:val="24"/>
        </w:rPr>
        <w:t>)</w:t>
      </w:r>
    </w:p>
    <w:p w14:paraId="659095A7" w14:textId="77777777" w:rsidR="008A71CF" w:rsidRPr="004F4477" w:rsidRDefault="008A71CF" w:rsidP="008A71CF">
      <w:pPr>
        <w:pStyle w:val="a6"/>
        <w:ind w:leftChars="0" w:left="1120"/>
        <w:rPr>
          <w:rFonts w:ascii="새굴림" w:eastAsia="새굴림" w:hAnsi="새굴림"/>
          <w:sz w:val="24"/>
          <w:szCs w:val="24"/>
        </w:rPr>
      </w:pPr>
    </w:p>
    <w:p w14:paraId="64CEFF9A" w14:textId="77777777" w:rsidR="00A250EB" w:rsidRPr="004F4477" w:rsidRDefault="00A250EB">
      <w:pPr>
        <w:rPr>
          <w:rFonts w:ascii="새굴림" w:eastAsia="새굴림" w:hAnsi="새굴림"/>
          <w:sz w:val="24"/>
          <w:szCs w:val="24"/>
        </w:rPr>
      </w:pPr>
    </w:p>
    <w:p w14:paraId="5B3CD8D3" w14:textId="65CF59C6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  <w:r w:rsidRPr="004F4477">
        <w:rPr>
          <w:rFonts w:ascii="새굴림" w:eastAsia="새굴림" w:hAnsi="새굴림" w:hint="eastAsia"/>
          <w:sz w:val="21"/>
          <w:szCs w:val="21"/>
        </w:rPr>
        <w:t>1.</w:t>
      </w:r>
      <w:r w:rsidRPr="004F4477">
        <w:rPr>
          <w:rFonts w:ascii="새굴림" w:eastAsia="새굴림" w:hAnsi="새굴림"/>
          <w:sz w:val="21"/>
          <w:szCs w:val="21"/>
        </w:rPr>
        <w:t xml:space="preserve"> </w:t>
      </w:r>
      <w:r w:rsidRPr="004F4477">
        <w:rPr>
          <w:rFonts w:ascii="새굴림" w:eastAsia="새굴림" w:hAnsi="새굴림" w:hint="eastAsia"/>
          <w:sz w:val="21"/>
          <w:szCs w:val="21"/>
        </w:rPr>
        <w:t>국내 코로나19</w:t>
      </w:r>
      <w:r w:rsidRPr="004F4477">
        <w:rPr>
          <w:rFonts w:ascii="새굴림" w:eastAsia="새굴림" w:hAnsi="새굴림"/>
          <w:sz w:val="21"/>
          <w:szCs w:val="21"/>
        </w:rPr>
        <w:t xml:space="preserve"> </w:t>
      </w:r>
      <w:r w:rsidRPr="004F4477">
        <w:rPr>
          <w:rFonts w:ascii="새굴림" w:eastAsia="새굴림" w:hAnsi="새굴림" w:hint="eastAsia"/>
          <w:sz w:val="21"/>
          <w:szCs w:val="21"/>
        </w:rPr>
        <w:t>확진자 /</w:t>
      </w:r>
      <w:r w:rsidRPr="004F4477">
        <w:rPr>
          <w:rFonts w:ascii="새굴림" w:eastAsia="새굴림" w:hAnsi="새굴림"/>
          <w:sz w:val="21"/>
          <w:szCs w:val="21"/>
        </w:rPr>
        <w:t xml:space="preserve"> </w:t>
      </w:r>
      <w:r w:rsidRPr="004F4477">
        <w:rPr>
          <w:rFonts w:ascii="새굴림" w:eastAsia="새굴림" w:hAnsi="새굴림" w:hint="eastAsia"/>
          <w:sz w:val="21"/>
          <w:szCs w:val="21"/>
        </w:rPr>
        <w:t>격리해제 /</w:t>
      </w:r>
      <w:r w:rsidRPr="004F4477">
        <w:rPr>
          <w:rFonts w:ascii="새굴림" w:eastAsia="새굴림" w:hAnsi="새굴림"/>
          <w:sz w:val="21"/>
          <w:szCs w:val="21"/>
        </w:rPr>
        <w:t xml:space="preserve"> </w:t>
      </w:r>
      <w:r w:rsidRPr="004F4477">
        <w:rPr>
          <w:rFonts w:ascii="새굴림" w:eastAsia="새굴림" w:hAnsi="새굴림" w:hint="eastAsia"/>
          <w:sz w:val="21"/>
          <w:szCs w:val="21"/>
        </w:rPr>
        <w:t>사망 추이</w:t>
      </w:r>
    </w:p>
    <w:p w14:paraId="73AEA9C0" w14:textId="1BF27226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  <w:r w:rsidRPr="004F4477">
        <w:rPr>
          <w:rFonts w:ascii="새굴림" w:eastAsia="새굴림" w:hAnsi="새굴림" w:hint="eastAsia"/>
          <w:sz w:val="21"/>
          <w:szCs w:val="21"/>
        </w:rPr>
        <w:t>-</w:t>
      </w:r>
      <w:r w:rsidRPr="004F4477">
        <w:rPr>
          <w:rFonts w:ascii="새굴림" w:eastAsia="새굴림" w:hAnsi="새굴림"/>
          <w:sz w:val="21"/>
          <w:szCs w:val="21"/>
        </w:rPr>
        <w:t xml:space="preserve"> </w:t>
      </w:r>
      <w:hyperlink r:id="rId9" w:history="1">
        <w:r w:rsidRPr="004F4477">
          <w:rPr>
            <w:rStyle w:val="a4"/>
            <w:rFonts w:ascii="새굴림" w:eastAsia="새굴림" w:hAnsi="새굴림"/>
            <w:sz w:val="21"/>
            <w:szCs w:val="21"/>
          </w:rPr>
          <w:t>https://coronaboard.kr/</w:t>
        </w:r>
      </w:hyperlink>
    </w:p>
    <w:p w14:paraId="5EB3EFAC" w14:textId="3F11D979" w:rsidR="00CB1D0E" w:rsidRPr="004F4477" w:rsidRDefault="00CB1D0E">
      <w:pPr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noProof/>
          <w:sz w:val="24"/>
          <w:szCs w:val="24"/>
        </w:rPr>
        <w:lastRenderedPageBreak/>
        <w:drawing>
          <wp:inline distT="0" distB="0" distL="0" distR="0" wp14:anchorId="2197F782" wp14:editId="231806F0">
            <wp:extent cx="5731510" cy="32550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13E6" w14:textId="77777777" w:rsidR="00A250EB" w:rsidRPr="004F4477" w:rsidRDefault="00A250EB">
      <w:pPr>
        <w:rPr>
          <w:rFonts w:ascii="새굴림" w:eastAsia="새굴림" w:hAnsi="새굴림"/>
          <w:sz w:val="21"/>
          <w:szCs w:val="21"/>
        </w:rPr>
      </w:pPr>
    </w:p>
    <w:p w14:paraId="7FF7ADE4" w14:textId="1FAB2C59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  <w:r w:rsidRPr="004F4477">
        <w:rPr>
          <w:rFonts w:ascii="새굴림" w:eastAsia="새굴림" w:hAnsi="새굴림" w:hint="eastAsia"/>
          <w:sz w:val="21"/>
          <w:szCs w:val="21"/>
        </w:rPr>
        <w:t>2</w:t>
      </w:r>
      <w:r w:rsidRPr="004F4477">
        <w:rPr>
          <w:rFonts w:ascii="새굴림" w:eastAsia="새굴림" w:hAnsi="새굴림"/>
          <w:sz w:val="21"/>
          <w:szCs w:val="21"/>
        </w:rPr>
        <w:t xml:space="preserve">. </w:t>
      </w:r>
      <w:r w:rsidRPr="004F4477">
        <w:rPr>
          <w:rFonts w:ascii="새굴림" w:eastAsia="새굴림" w:hAnsi="새굴림" w:hint="eastAsia"/>
          <w:sz w:val="21"/>
          <w:szCs w:val="21"/>
        </w:rPr>
        <w:t xml:space="preserve">국내 사회적 거리두기 단계에 따른 확진자 추이 </w:t>
      </w:r>
      <w:r w:rsidRPr="004F4477">
        <w:rPr>
          <w:rFonts w:ascii="새굴림" w:eastAsia="새굴림" w:hAnsi="새굴림"/>
          <w:sz w:val="21"/>
          <w:szCs w:val="21"/>
        </w:rPr>
        <w:t>(2020</w:t>
      </w:r>
      <w:r w:rsidRPr="004F4477">
        <w:rPr>
          <w:rFonts w:ascii="새굴림" w:eastAsia="새굴림" w:hAnsi="새굴림" w:hint="eastAsia"/>
          <w:sz w:val="21"/>
          <w:szCs w:val="21"/>
        </w:rPr>
        <w:t>년~</w:t>
      </w:r>
      <w:r w:rsidRPr="004F4477">
        <w:rPr>
          <w:rFonts w:ascii="새굴림" w:eastAsia="새굴림" w:hAnsi="새굴림"/>
          <w:sz w:val="21"/>
          <w:szCs w:val="21"/>
        </w:rPr>
        <w:t>2021</w:t>
      </w:r>
      <w:r w:rsidRPr="004F4477">
        <w:rPr>
          <w:rFonts w:ascii="새굴림" w:eastAsia="새굴림" w:hAnsi="새굴림" w:hint="eastAsia"/>
          <w:sz w:val="21"/>
          <w:szCs w:val="21"/>
        </w:rPr>
        <w:t>년 현재)</w:t>
      </w:r>
    </w:p>
    <w:p w14:paraId="588DFFA6" w14:textId="77777777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  <w:r w:rsidRPr="004F4477">
        <w:rPr>
          <w:rFonts w:ascii="새굴림" w:eastAsia="새굴림" w:hAnsi="새굴림" w:hint="eastAsia"/>
          <w:sz w:val="21"/>
          <w:szCs w:val="21"/>
        </w:rPr>
        <w:t xml:space="preserve"> </w:t>
      </w:r>
      <w:r w:rsidRPr="004F4477">
        <w:rPr>
          <w:rFonts w:ascii="새굴림" w:eastAsia="새굴림" w:hAnsi="새굴림"/>
          <w:sz w:val="21"/>
          <w:szCs w:val="21"/>
        </w:rPr>
        <w:t xml:space="preserve">- </w:t>
      </w:r>
      <w:r w:rsidRPr="004F4477">
        <w:rPr>
          <w:rFonts w:ascii="새굴림" w:eastAsia="새굴림" w:hAnsi="새굴림" w:hint="eastAsia"/>
          <w:sz w:val="21"/>
          <w:szCs w:val="21"/>
        </w:rPr>
        <w:t>위와 동일한 사이트</w:t>
      </w:r>
    </w:p>
    <w:p w14:paraId="0053568E" w14:textId="1FD20EC9" w:rsidR="00CB1D0E" w:rsidRPr="004F4477" w:rsidRDefault="00CB1D0E">
      <w:pPr>
        <w:rPr>
          <w:rFonts w:ascii="새굴림" w:eastAsia="새굴림" w:hAnsi="새굴림"/>
          <w:sz w:val="24"/>
          <w:szCs w:val="24"/>
        </w:rPr>
      </w:pPr>
      <w:r w:rsidRPr="004F4477">
        <w:rPr>
          <w:rFonts w:ascii="새굴림" w:eastAsia="새굴림" w:hAnsi="새굴림" w:hint="eastAsia"/>
          <w:noProof/>
          <w:sz w:val="24"/>
          <w:szCs w:val="24"/>
        </w:rPr>
        <w:drawing>
          <wp:inline distT="0" distB="0" distL="0" distR="0" wp14:anchorId="1E7A5870" wp14:editId="569F8F5C">
            <wp:extent cx="5314950" cy="3142098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56" cy="31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F820" w14:textId="77777777" w:rsidR="003B1A3D" w:rsidRPr="004F4477" w:rsidRDefault="003B1A3D">
      <w:pPr>
        <w:rPr>
          <w:rFonts w:ascii="새굴림" w:eastAsia="새굴림" w:hAnsi="새굴림"/>
          <w:sz w:val="21"/>
          <w:szCs w:val="21"/>
        </w:rPr>
      </w:pPr>
    </w:p>
    <w:p w14:paraId="0E841435" w14:textId="4E0AE599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  <w:r w:rsidRPr="004F4477">
        <w:rPr>
          <w:rFonts w:ascii="새굴림" w:eastAsia="새굴림" w:hAnsi="새굴림" w:hint="eastAsia"/>
          <w:sz w:val="21"/>
          <w:szCs w:val="21"/>
        </w:rPr>
        <w:t>3.</w:t>
      </w:r>
      <w:r w:rsidRPr="004F4477">
        <w:rPr>
          <w:rFonts w:ascii="새굴림" w:eastAsia="새굴림" w:hAnsi="새굴림"/>
          <w:sz w:val="21"/>
          <w:szCs w:val="21"/>
        </w:rPr>
        <w:t xml:space="preserve"> </w:t>
      </w:r>
      <w:r w:rsidRPr="004F4477">
        <w:rPr>
          <w:rFonts w:ascii="새굴림" w:eastAsia="새굴림" w:hAnsi="새굴림" w:hint="eastAsia"/>
          <w:sz w:val="21"/>
          <w:szCs w:val="21"/>
        </w:rPr>
        <w:t xml:space="preserve">사회적 거리두기 단계별 실행방안 </w:t>
      </w:r>
    </w:p>
    <w:p w14:paraId="4C5D3099" w14:textId="370FF1CE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  <w:r w:rsidRPr="004F4477">
        <w:rPr>
          <w:rFonts w:ascii="새굴림" w:eastAsia="새굴림" w:hAnsi="새굴림" w:hint="eastAsia"/>
          <w:sz w:val="21"/>
          <w:szCs w:val="21"/>
        </w:rPr>
        <w:t xml:space="preserve"> -</w:t>
      </w:r>
      <w:r w:rsidRPr="004F4477">
        <w:rPr>
          <w:rFonts w:ascii="새굴림" w:eastAsia="새굴림" w:hAnsi="새굴림"/>
          <w:sz w:val="21"/>
          <w:szCs w:val="21"/>
        </w:rPr>
        <w:t xml:space="preserve"> </w:t>
      </w:r>
      <w:hyperlink r:id="rId12" w:history="1">
        <w:r w:rsidRPr="004F4477">
          <w:rPr>
            <w:rStyle w:val="a4"/>
            <w:rFonts w:ascii="새굴림" w:eastAsia="새굴림" w:hAnsi="새굴림"/>
            <w:sz w:val="21"/>
            <w:szCs w:val="21"/>
          </w:rPr>
          <w:t>http://ncov.mohw.go.kr/socdisBoardList.do?brdId=6&amp;brdGubun=64&amp;dataGubun=641</w:t>
        </w:r>
      </w:hyperlink>
    </w:p>
    <w:p w14:paraId="0B26C2E6" w14:textId="79BC4EBD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</w:p>
    <w:p w14:paraId="2B4AAB90" w14:textId="7E79D9C9" w:rsidR="00CB1D0E" w:rsidRPr="004F4477" w:rsidRDefault="00CB1D0E">
      <w:pPr>
        <w:rPr>
          <w:rFonts w:ascii="새굴림" w:eastAsia="새굴림" w:hAnsi="새굴림"/>
          <w:sz w:val="21"/>
          <w:szCs w:val="21"/>
        </w:rPr>
      </w:pPr>
    </w:p>
    <w:sectPr w:rsidR="00CB1D0E" w:rsidRPr="004F4477" w:rsidSect="004F44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C646" w14:textId="77777777" w:rsidR="00664165" w:rsidRDefault="00664165" w:rsidP="0015553A">
      <w:pPr>
        <w:spacing w:after="0" w:line="240" w:lineRule="auto"/>
      </w:pPr>
      <w:r>
        <w:separator/>
      </w:r>
    </w:p>
  </w:endnote>
  <w:endnote w:type="continuationSeparator" w:id="0">
    <w:p w14:paraId="4BE9A46A" w14:textId="77777777" w:rsidR="00664165" w:rsidRDefault="00664165" w:rsidP="0015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921D" w14:textId="77777777" w:rsidR="00664165" w:rsidRDefault="00664165" w:rsidP="0015553A">
      <w:pPr>
        <w:spacing w:after="0" w:line="240" w:lineRule="auto"/>
      </w:pPr>
      <w:r>
        <w:separator/>
      </w:r>
    </w:p>
  </w:footnote>
  <w:footnote w:type="continuationSeparator" w:id="0">
    <w:p w14:paraId="10C4E7ED" w14:textId="77777777" w:rsidR="00664165" w:rsidRDefault="00664165" w:rsidP="0015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6919"/>
    <w:multiLevelType w:val="hybridMultilevel"/>
    <w:tmpl w:val="91E47E8E"/>
    <w:lvl w:ilvl="0" w:tplc="713E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301496"/>
    <w:multiLevelType w:val="hybridMultilevel"/>
    <w:tmpl w:val="701078B2"/>
    <w:lvl w:ilvl="0" w:tplc="F6F6EA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0E"/>
    <w:rsid w:val="00145E9A"/>
    <w:rsid w:val="00154047"/>
    <w:rsid w:val="0015553A"/>
    <w:rsid w:val="00164E97"/>
    <w:rsid w:val="00204E80"/>
    <w:rsid w:val="003B1A3D"/>
    <w:rsid w:val="004F4477"/>
    <w:rsid w:val="00664165"/>
    <w:rsid w:val="008A71CF"/>
    <w:rsid w:val="00A250EB"/>
    <w:rsid w:val="00C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B33"/>
  <w15:chartTrackingRefBased/>
  <w15:docId w15:val="{0C66A8AE-3E66-4D80-8DC7-F3530728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1D0E"/>
  </w:style>
  <w:style w:type="character" w:customStyle="1" w:styleId="Char">
    <w:name w:val="날짜 Char"/>
    <w:basedOn w:val="a0"/>
    <w:link w:val="a3"/>
    <w:uiPriority w:val="99"/>
    <w:semiHidden/>
    <w:rsid w:val="00CB1D0E"/>
  </w:style>
  <w:style w:type="character" w:styleId="a4">
    <w:name w:val="Hyperlink"/>
    <w:basedOn w:val="a0"/>
    <w:uiPriority w:val="99"/>
    <w:unhideWhenUsed/>
    <w:rsid w:val="00CB1D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1D0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B1A3D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1555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553A"/>
  </w:style>
  <w:style w:type="paragraph" w:styleId="a8">
    <w:name w:val="footer"/>
    <w:basedOn w:val="a"/>
    <w:link w:val="Char1"/>
    <w:uiPriority w:val="99"/>
    <w:unhideWhenUsed/>
    <w:rsid w:val="001555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553A"/>
  </w:style>
  <w:style w:type="character" w:styleId="a9">
    <w:name w:val="FollowedHyperlink"/>
    <w:basedOn w:val="a0"/>
    <w:uiPriority w:val="99"/>
    <w:semiHidden/>
    <w:unhideWhenUsed/>
    <w:rsid w:val="004F4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kjinews.com/news/articleView.html?idxno=714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min.mois.go.kr/ageStatMonth.do" TargetMode="External"/><Relationship Id="rId12" Type="http://schemas.openxmlformats.org/officeDocument/2006/relationships/hyperlink" Target="http://ncov.mohw.go.kr/socdisBoardList.do?brdId=6&amp;brdGubun=64&amp;dataGubun=6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ronaboard.k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정문</dc:creator>
  <cp:keywords/>
  <dc:description/>
  <cp:lastModifiedBy>여 정문</cp:lastModifiedBy>
  <cp:revision>5</cp:revision>
  <dcterms:created xsi:type="dcterms:W3CDTF">2021-08-11T11:56:00Z</dcterms:created>
  <dcterms:modified xsi:type="dcterms:W3CDTF">2021-08-12T06:32:00Z</dcterms:modified>
</cp:coreProperties>
</file>