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k9dxsdgu4yn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SEO优化入门指南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d19wcowup2cp" w:id="1"/>
      <w:bookmarkEnd w:id="1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什么是SEO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SEO是英文Search Engine Optimization的缩写，中文译为“搜索引擎优化”，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是指从搜索引擎的自然排名中获得网站的目标流量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。换句话说，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SEO就是提高网站在搜索结果中的自然（非付费）部分的排名，从而获得更多的流量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4891088" cy="55585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5558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7x40l5ddswlm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搜索引擎是如何工作的？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简单来说谷歌通过三个步骤来生成 SERP（搜索引擎结果页面）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抓取：抓取是蜘蛛（Googlebot） 在网络上发现新数据（即全新页面或更新的旧页面）的自动化过程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索引：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索引指的是将一个URL的信息进行整理，存入数据库，也就是索引库，用户搜索时，搜索引擎从索引库中提取URL信息并排序展现出来。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排名：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当用户输入查询时，Google 会根据许多因素（相关性，位置，语言，设备等）尝试从其索引中找到最相关的答案。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判断网站是否被Google索引：site: 网址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6abo5tdlo6vm" w:id="3"/>
      <w:bookmarkEnd w:id="3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为什么要做SEO？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简而言之：搜索是一个很大的流量来源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网络上近60%的流量都是从Google搜索开始的。而如果把其他流行的搜索引擎（如必应、雅虎和YouTube）的流量加在一起，70.6%的流量来自于搜索引擎。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77219" cy="51504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219" cy="515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SEO的优点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搜索流量质量高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。来自搜索的用户是在主动寻找你的网站和你网站上的产品、信息，目标非常精准，转化率高。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性价比高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。SEO绝不是免费的，但确实是成本相对较低的，尤其是站长自己掌握SEO技术时。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长期有效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。付费广告一旦停止投放，流量立即停止。事件营销效果明显，但话题过去，流量也就消失。而只要不作弊，搜索排名一旦上去，可以维持相当长时间，流量源源不断。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提高网站易用性，改善用户体验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。SEO对页面的要求很多是与易用性、用户体验相通的。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SEO的缺点：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Microsoft Yahei" w:cs="Microsoft Yahei" w:eastAsia="Microsoft Yahei" w:hAnsi="Microsoft Yahei"/>
          <w:color w:val="404040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见效时间长且无关键词排名保证，需长期优化。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Microsoft Yahei" w:cs="Microsoft Yahei" w:eastAsia="Microsoft Yahei" w:hAnsi="Microsoft Yahei"/>
          <w:color w:val="4040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bookmarkStart w:colFirst="0" w:colLast="0" w:name="_7s0yr3kc85h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4.常见高级搜索指令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双引号：代表完全匹配搜索。搜索结果页面中包含双引号出现的所有词，顺序也必须完全匹配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：SEO最常用的高级指令，可以查询网页收录情况。如：site:us.vesync.com 可以查询vesync商城被收录的页面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intitle: 返回title中包含关键词的页面。 如：intitle:air purifier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inurl：该指令用于搜索查询词出现在URL中的页面。如：inurl:smart watch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35.99999999999994" w:lineRule="auto"/>
        <w:rPr>
          <w:b w:val="1"/>
        </w:rPr>
      </w:pPr>
      <w:bookmarkStart w:colFirst="0" w:colLast="0" w:name="_sm93gbg4vpz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On-Page SEO优化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On-Page SEO主要涉及了页面的TDK、内容、内链以及网页的URL等内容，具体包括标题、描述、原创内容、图片的优化、关键词布局等方面。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 SEO标题（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22222"/>
          <w:sz w:val="26"/>
          <w:szCs w:val="26"/>
          <w:highlight w:val="white"/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）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SEO标题可以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让用户快速的了解页面的内容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用户决定点击哪个网页时的决定性因素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。好的SEO标题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可以提高网页的点击率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SEO标题的写法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建议：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为网站的每一个网页都撰写一个实用、带说明性质、与众不同的标题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在SEO标题中使用修饰词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在SEO标题中使用一些抓人眼球的修饰词，这样可以保证网页的高点击率。例如2022、best、guide和review等，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记得在每个网页的标题最后加上品牌名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SEO标题中一定要出现关键词，页面的核心关键词放前面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核心关键词放在title最前面，重点的关键词往前放，因为一个网页的开头部分是最重要的，不仅可以让用户快速的找到想看的内容，更可以让谷歌辨别这个页面的重点是什么内容。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在标题中添加数字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数字可以增加点击率。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72063" cy="5813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58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标题首字母大写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突出醒目。标题的首字母要大写的形式，这样才醒目一些。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05338" cy="4896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8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字数控制在65个字符以内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超出的字符会隐藏，搜索引擎展示不了。所以标题中的字符尽量控制在65个字符以内。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标题分隔符号一般为：逗号， 短线-，竖线|，下划线_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推荐用-或者|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标题工具推荐：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Coschedule：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https://coschedule.com/headline-analyzer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它是一个标题的分析工具，它可以为你的标题打分，然后再给你一些标题的修改建议。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TWeakYour Biz：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https://tweakyourbiz.com/title-generator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给出一个词组，它就可以为你的文章拟定标题。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SEO描述（元描述）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SEO描述也是指页面摘要，是搜索结果中的那个简短介绍的部分，也称为元描述。SEO描述是属于SEO TDK中的D部分（description）。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SEO描述的写法建议：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为网站的每一个页面撰写不同的SEO描述，每个页面的SEO描述要围绕这个页面做简短精干的描述。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SEO描述中必须包含这个页面的核心关键词，而且核心关键词尽量的往前放在SEO描述中的前100个字符内。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SEO描述要交代清楚产品或服务，还有点击你网站的原因。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保证SEO描述的高点击率，建议使用一些情感化的描述。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例如amazing、best、或者unbelievable等这样的情感词。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字符数建议控制在135以内，尽量不要超过。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切记不要为了点击率去撰写一些跟网页不相关或者虚假的描述，这样会导致页面的跳出率升高，同时也会缩短页面的停留时间。跳出率高、页面停留时间短这些因素都不利于网站的排名。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 H标签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文章标题使用H1，包含最重要的关键词，小标题使用H2标签，可包含辅助关键词或者相关词，如果还有更小的标题则用H3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3.4 原创图片及SEO优化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网站页面的图片要使用原创的并且是高画质的图片：如果是模糊的图片，对客户来说，用户体检较差且没有吸引力。另外，图片使用原创，可以避免侵权。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图片SEO优化：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图片标题：和页面关键词相关，用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英文命名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单词之间用短线-连接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alt属性：简短说明图片内容，跟关键词相关，alt的作用是如果图片无法被识别，那么alt就作为一种替代文本替图片出现；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图片大小：保证清晰度的前提下进行无损压缩，图片太大会影响加载速度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3.5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URL设计：越短越好；避免太多参数（推荐静态化）；目录层次尽量少；URL包含关键字；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连字符用-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，搜索引擎把-当做空格处理，可以分辨是2个单词。（故需CMS支持URL自定义）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URL发布之后就不要再更改了，如果发生更改需做301跳转。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onical标签网址规范化：这个标签相当是一个页面内的301转向。区别在于用户并不被转向，还是停留在不变网址上，而搜索引擎会把它当作是301转向处理，也就是说把页面链接的权重都集中到代码中指明的规范化网址上。</w:t>
      </w:r>
    </w:p>
    <w:p w:rsidR="00000000" w:rsidDel="00000000" w:rsidP="00000000" w:rsidRDefault="00000000" w:rsidRPr="00000000" w14:paraId="00000061">
      <w:pPr>
        <w:rPr>
          <w:color w:val="27303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039"/>
          <w:sz w:val="24"/>
          <w:szCs w:val="24"/>
          <w:highlight w:val="white"/>
          <w:rtl w:val="0"/>
        </w:rPr>
        <w:t xml:space="preserve">代码示例：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273039"/>
          <w:sz w:val="24"/>
          <w:szCs w:val="24"/>
          <w:highlight w:val="white"/>
          <w:rtl w:val="0"/>
        </w:rPr>
        <w:t xml:space="preserve">&lt;link rel=”canonical” href=”https://www.example.com/keyword1-keyword2-xxx”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3.6 页面内容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“内容为王”, 页面内容最好保持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原创性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，建议前200个字符中出现关键词，整个页面关键词密度建议3-5%左右，文章内容越长越好，图文结合。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3.7 网站速度优化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icrosoft Yahei" w:cs="Microsoft Yahei" w:eastAsia="Microsoft Yahei" w:hAnsi="Microsoft Yahe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有调查研究证明零售业网页加载时间每增加 1 秒，转化次数大概降低 20% 或者更多。所以网页速度非常重要</w:t>
      </w:r>
      <w:r w:rsidDel="00000000" w:rsidR="00000000" w:rsidRPr="00000000">
        <w:rPr>
          <w:rFonts w:ascii="Microsoft Yahei" w:cs="Microsoft Yahei" w:eastAsia="Microsoft Yahei" w:hAnsi="Microsoft Yahei"/>
          <w:color w:val="222222"/>
          <w:sz w:val="26"/>
          <w:szCs w:val="26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工具：</w:t>
      </w:r>
      <w:r w:rsidDel="00000000" w:rsidR="00000000" w:rsidRPr="00000000">
        <w:rPr>
          <w:b w:val="1"/>
          <w:rtl w:val="0"/>
        </w:rPr>
        <w:t xml:space="preserve">GTmetrix &amp; Google PageSpeed Insights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57652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57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39526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95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3.8 内链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对于谷歌搜索引擎来说，内链不仅方便Google bot爬行，它更像是一张投票，是同一网站下各个页面相互的投票。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内链优化建议：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文章中的内链设置2到3个，把内链的锚文本加到文章中的关键词上面，不可滥用内链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内链的锚文本位置不要集中在一起，要在正文中均匀布置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要在用户需要解释或者被指引的时候用内链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内链的锚文本要自然、多样化：不要太刻意的使用某些关键词去做锚文本，比如说只使用完全匹配的关键词做锚文本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35.99999999999994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4gps402zbj6t" w:id="6"/>
      <w:bookmarkEnd w:id="6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SEO工具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Search Console（Google站长工具）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Analytics （谷歌分析）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PageSpeed Insights（谷歌官方测速工具）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Keyword Planner （关键字规划师）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Trends（谷歌趋势）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SEMRush（专业的数字营销工具）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Similarweb（竞争对手流量分析，谷歌插件）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Ahrefs（外链分析，SEO分析工具集）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Keywords everywhere（关键词工具，谷歌插件）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8.572" w:lineRule="auto"/>
        <w:jc w:val="left"/>
        <w:rPr>
          <w:b w:val="1"/>
          <w:color w:val="26272c"/>
          <w:sz w:val="126"/>
          <w:szCs w:val="126"/>
        </w:rPr>
      </w:pPr>
      <w:bookmarkStart w:colFirst="0" w:colLast="0" w:name="_61ctozv1uufi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Ubersuggest（关键词工具，谷歌插件）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eakyourbiz.com/title-generator" TargetMode="External"/><Relationship Id="rId10" Type="http://schemas.openxmlformats.org/officeDocument/2006/relationships/hyperlink" Target="https://coschedule.com/headline-analyzer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