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6C26" w14:textId="57CDFF3F" w:rsidR="000A0380" w:rsidRDefault="00584911">
      <w:r>
        <w:rPr>
          <w:rFonts w:hint="eastAsia"/>
        </w:rPr>
        <w:t>Plan and solve模式：先计划，后工作。</w:t>
      </w:r>
      <w:r w:rsidRPr="00584911">
        <w:t>在处理需要长远规划的复杂任务时，能够保持更高的目标一致性，避免在中间步骤中迷失方向。</w:t>
      </w:r>
    </w:p>
    <w:p w14:paraId="0C21412D" w14:textId="77777777" w:rsidR="00584911" w:rsidRPr="00584911" w:rsidRDefault="00584911" w:rsidP="00584911">
      <w:r w:rsidRPr="00584911">
        <w:t>Plan-and-Solve 尤其适用于那些结构性强、可以被清晰分解的复杂任务，例如：</w:t>
      </w:r>
    </w:p>
    <w:p w14:paraId="72CE000F" w14:textId="77777777" w:rsidR="00584911" w:rsidRPr="00584911" w:rsidRDefault="00584911" w:rsidP="00584911">
      <w:pPr>
        <w:numPr>
          <w:ilvl w:val="0"/>
          <w:numId w:val="1"/>
        </w:numPr>
      </w:pPr>
      <w:r w:rsidRPr="00584911">
        <w:rPr>
          <w:b/>
          <w:bCs/>
        </w:rPr>
        <w:t>多步数学应用题</w:t>
      </w:r>
      <w:r w:rsidRPr="00584911">
        <w:t>：需要先列出计算步骤，再逐一求解。</w:t>
      </w:r>
    </w:p>
    <w:p w14:paraId="63E53FCD" w14:textId="77777777" w:rsidR="00584911" w:rsidRPr="00584911" w:rsidRDefault="00584911" w:rsidP="00584911">
      <w:pPr>
        <w:numPr>
          <w:ilvl w:val="0"/>
          <w:numId w:val="1"/>
        </w:numPr>
      </w:pPr>
      <w:r w:rsidRPr="00584911">
        <w:rPr>
          <w:b/>
          <w:bCs/>
        </w:rPr>
        <w:t>需要整合多个信息源的报告撰写</w:t>
      </w:r>
      <w:r w:rsidRPr="00584911">
        <w:t>：需要先规划好报告结构（引言、数据来源A、数据来源B、总结），再逐一填充内容。</w:t>
      </w:r>
    </w:p>
    <w:p w14:paraId="74783D09" w14:textId="77777777" w:rsidR="001068ED" w:rsidRDefault="00584911" w:rsidP="001068ED">
      <w:pPr>
        <w:numPr>
          <w:ilvl w:val="0"/>
          <w:numId w:val="1"/>
        </w:numPr>
      </w:pPr>
      <w:r w:rsidRPr="00584911">
        <w:rPr>
          <w:b/>
          <w:bCs/>
        </w:rPr>
        <w:t>代码生成任务</w:t>
      </w:r>
      <w:r w:rsidRPr="00584911">
        <w:t>：需要先构思好函数、类和模块的结构，再逐一实现。</w:t>
      </w:r>
    </w:p>
    <w:p w14:paraId="6CCD7B27" w14:textId="732A9D08" w:rsidR="00584911" w:rsidRDefault="001068ED" w:rsidP="001068ED">
      <w:r>
        <w:rPr>
          <w:rFonts w:hint="eastAsia"/>
        </w:rPr>
        <w:t>结果如下：</w:t>
      </w:r>
      <w:r w:rsidR="00584911" w:rsidRPr="00584911">
        <w:t xml:space="preserve"> </w:t>
      </w:r>
      <w:r w:rsidRPr="001068ED">
        <w:drawing>
          <wp:inline distT="0" distB="0" distL="0" distR="0" wp14:anchorId="44D72448" wp14:editId="3764E60C">
            <wp:extent cx="5274310" cy="3018155"/>
            <wp:effectExtent l="0" t="0" r="2540" b="0"/>
            <wp:docPr id="199740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B250" w14:textId="00A8322F" w:rsidR="001068ED" w:rsidRDefault="001068ED" w:rsidP="001068ED">
      <w:r>
        <w:rPr>
          <w:rFonts w:hint="eastAsia"/>
        </w:rPr>
        <w:t>明显比之前的强多了。我还更改了内容，之前有提到石头剪刀布的游戏：</w:t>
      </w:r>
    </w:p>
    <w:p w14:paraId="5D72C6CB" w14:textId="724ADE2B" w:rsidR="001068ED" w:rsidRPr="00584911" w:rsidRDefault="001068ED" w:rsidP="001068ED">
      <w:pPr>
        <w:rPr>
          <w:rFonts w:hint="eastAsia"/>
        </w:rPr>
      </w:pPr>
      <w:r w:rsidRPr="001068ED">
        <w:drawing>
          <wp:inline distT="0" distB="0" distL="0" distR="0" wp14:anchorId="3D3A1247" wp14:editId="131E77CA">
            <wp:extent cx="5274310" cy="3372485"/>
            <wp:effectExtent l="0" t="0" r="2540" b="0"/>
            <wp:docPr id="200761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F03" w14:textId="57EA7F81" w:rsidR="00584911" w:rsidRDefault="001068ED">
      <w:r>
        <w:rPr>
          <w:rFonts w:hint="eastAsia"/>
        </w:rPr>
        <w:t>比之前强多了！（换了模型也是一个因素）</w:t>
      </w:r>
    </w:p>
    <w:p w14:paraId="605A3E05" w14:textId="2BB83019" w:rsidR="001068ED" w:rsidRDefault="001068ED">
      <w:r w:rsidRPr="001068ED">
        <w:lastRenderedPageBreak/>
        <w:drawing>
          <wp:inline distT="0" distB="0" distL="0" distR="0" wp14:anchorId="541A0759" wp14:editId="0598BA20">
            <wp:extent cx="2667372" cy="2172003"/>
            <wp:effectExtent l="0" t="0" r="0" b="0"/>
            <wp:docPr id="708848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33F3" w14:textId="7C2636C8" w:rsidR="001068ED" w:rsidRDefault="001068ED">
      <w:r>
        <w:rPr>
          <w:rFonts w:hint="eastAsia"/>
        </w:rPr>
        <w:t>一次就成功</w:t>
      </w:r>
      <w:r w:rsidR="0049126C">
        <w:rPr>
          <w:rFonts w:hint="eastAsia"/>
        </w:rPr>
        <w:t>。</w:t>
      </w:r>
    </w:p>
    <w:p w14:paraId="545B88F6" w14:textId="3C5BB44C" w:rsidR="0049126C" w:rsidRDefault="0049126C">
      <w:r>
        <w:rPr>
          <w:rFonts w:hint="eastAsia"/>
        </w:rPr>
        <w:t>Reflection：自我反思。完成任务后的再次检查。适用于推理性更强的任务，如：长短代码编写，或者是会议纪要等</w:t>
      </w:r>
      <w:r w:rsidR="00AD3609">
        <w:rPr>
          <w:rFonts w:hint="eastAsia"/>
        </w:rPr>
        <w:t>。利用手头现有的20k会议纪实投喂，让LLM进行</w:t>
      </w:r>
      <w:r w:rsidR="00FD6464">
        <w:rPr>
          <w:rFonts w:hint="eastAsia"/>
        </w:rPr>
        <w:t>会议纪要</w:t>
      </w:r>
    </w:p>
    <w:p w14:paraId="6EA5388B" w14:textId="574BC731" w:rsidR="00FD6464" w:rsidRPr="001068ED" w:rsidRDefault="00FD6464">
      <w:pPr>
        <w:rPr>
          <w:rFonts w:hint="eastAsia"/>
        </w:rPr>
      </w:pPr>
      <w:r>
        <w:rPr>
          <w:rFonts w:hint="eastAsia"/>
        </w:rPr>
        <w:t>有关文件详见链接，在code/ch4中meeting.md、data.txt、</w:t>
      </w:r>
      <w:r w:rsidR="00BF1351" w:rsidRPr="00BF1351">
        <w:rPr>
          <w:rFonts w:hint="eastAsia"/>
        </w:rPr>
        <w:t>meeting_Reflection.py</w:t>
      </w:r>
      <w:r w:rsidR="00BF1351">
        <w:rPr>
          <w:rFonts w:hint="eastAsia"/>
        </w:rPr>
        <w:t>（太长，放这里不合适）</w:t>
      </w:r>
    </w:p>
    <w:sectPr w:rsidR="00FD6464" w:rsidRPr="00106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64BB"/>
    <w:multiLevelType w:val="multilevel"/>
    <w:tmpl w:val="314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3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A4"/>
    <w:rsid w:val="000A0380"/>
    <w:rsid w:val="001068ED"/>
    <w:rsid w:val="002452A4"/>
    <w:rsid w:val="0049126C"/>
    <w:rsid w:val="00584911"/>
    <w:rsid w:val="00737693"/>
    <w:rsid w:val="00AD3609"/>
    <w:rsid w:val="00BF1351"/>
    <w:rsid w:val="00FD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1E8D"/>
  <w15:chartTrackingRefBased/>
  <w15:docId w15:val="{B9065407-9CF7-441D-A35C-3267B326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5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2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2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2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2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2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2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2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52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5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52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52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52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5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5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5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5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2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2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2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2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452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xu</dc:creator>
  <cp:keywords/>
  <dc:description/>
  <cp:lastModifiedBy>bo xu</cp:lastModifiedBy>
  <cp:revision>2</cp:revision>
  <dcterms:created xsi:type="dcterms:W3CDTF">2026-07-16T13:04:00Z</dcterms:created>
  <dcterms:modified xsi:type="dcterms:W3CDTF">2026-07-16T14:16:00Z</dcterms:modified>
</cp:coreProperties>
</file>