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960C90" w14:textId="77777777" w:rsidR="009B4AA1" w:rsidRDefault="009B4AA1">
      <w:pPr>
        <w:ind w:firstLineChars="0" w:firstLine="0"/>
        <w:jc w:val="center"/>
        <w:rPr>
          <w:rFonts w:ascii="SimSun" w:hAnsi="SimSun" w:cs="SimSun" w:hint="eastAsia"/>
          <w:b/>
          <w:bCs/>
          <w:sz w:val="48"/>
          <w:szCs w:val="48"/>
        </w:rPr>
      </w:pPr>
    </w:p>
    <w:p w14:paraId="2A6CBE2A" w14:textId="77777777" w:rsidR="009B4AA1" w:rsidRDefault="0097774A">
      <w:pPr>
        <w:ind w:firstLineChars="0" w:firstLine="0"/>
        <w:jc w:val="center"/>
        <w:rPr>
          <w:rFonts w:ascii="SimSun" w:hAnsi="SimSun" w:cs="SimSun" w:hint="eastAsia"/>
          <w:b/>
          <w:bCs/>
          <w:sz w:val="48"/>
          <w:szCs w:val="48"/>
        </w:rPr>
      </w:pPr>
      <w:r>
        <w:rPr>
          <w:rFonts w:ascii="SimSun" w:hAnsi="SimSun" w:cs="SimSun" w:hint="eastAsia"/>
          <w:b/>
          <w:bCs/>
          <w:sz w:val="48"/>
          <w:szCs w:val="48"/>
        </w:rPr>
        <w:t>四川电力设计咨询有限责任公司</w:t>
      </w:r>
    </w:p>
    <w:p w14:paraId="28C82089" w14:textId="77777777" w:rsidR="009B4AA1" w:rsidRDefault="0097774A">
      <w:pPr>
        <w:adjustRightInd/>
        <w:spacing w:after="120" w:line="240" w:lineRule="auto"/>
        <w:ind w:leftChars="200" w:left="560" w:firstLineChars="0" w:firstLine="0"/>
        <w:jc w:val="center"/>
        <w:rPr>
          <w:rFonts w:ascii="SimSun" w:hAnsi="SimSun" w:cs="SimSun" w:hint="eastAsia"/>
          <w:b/>
          <w:bCs/>
          <w:sz w:val="48"/>
          <w:szCs w:val="48"/>
        </w:rPr>
      </w:pPr>
      <w:r>
        <w:rPr>
          <w:rFonts w:ascii="SimSun" w:hAnsi="SimSun" w:cs="SimSun" w:hint="eastAsia"/>
          <w:b/>
          <w:bCs/>
          <w:sz w:val="48"/>
          <w:szCs w:val="48"/>
        </w:rPr>
        <w:t>三维布置设计平台研究与开发补充开发项目</w:t>
      </w:r>
    </w:p>
    <w:p w14:paraId="2094E1FE" w14:textId="77777777" w:rsidR="009B4AA1" w:rsidRDefault="0097774A">
      <w:pPr>
        <w:ind w:firstLineChars="0" w:firstLine="0"/>
        <w:jc w:val="center"/>
        <w:rPr>
          <w:rFonts w:ascii="SimSun" w:hAnsi="SimSun" w:cs="SimSun" w:hint="eastAsia"/>
          <w:b/>
          <w:bCs/>
          <w:sz w:val="48"/>
          <w:szCs w:val="48"/>
        </w:rPr>
      </w:pPr>
      <w:r>
        <w:rPr>
          <w:rFonts w:ascii="SimSun" w:hAnsi="SimSun" w:cs="SimSun" w:hint="eastAsia"/>
          <w:b/>
          <w:bCs/>
          <w:sz w:val="48"/>
          <w:szCs w:val="48"/>
        </w:rPr>
        <w:t>功能测试报告</w:t>
      </w:r>
    </w:p>
    <w:p w14:paraId="0AAE85EC" w14:textId="77777777" w:rsidR="009B4AA1" w:rsidRDefault="009B4AA1">
      <w:pPr>
        <w:ind w:firstLineChars="0" w:firstLine="0"/>
        <w:rPr>
          <w:rFonts w:ascii="SimSun" w:hAnsi="SimSun" w:cs="SimSun" w:hint="eastAsia"/>
        </w:rPr>
      </w:pPr>
    </w:p>
    <w:p w14:paraId="64546E7F" w14:textId="77777777" w:rsidR="009B4AA1" w:rsidRDefault="009B4AA1">
      <w:pPr>
        <w:ind w:firstLineChars="0" w:firstLine="0"/>
        <w:rPr>
          <w:rFonts w:ascii="SimSun" w:hAnsi="SimSun" w:cs="SimSun" w:hint="eastAsia"/>
        </w:rPr>
      </w:pPr>
    </w:p>
    <w:p w14:paraId="161FEE15" w14:textId="77777777" w:rsidR="009B4AA1" w:rsidRDefault="009B4AA1">
      <w:pPr>
        <w:ind w:firstLineChars="0" w:firstLine="0"/>
        <w:rPr>
          <w:rFonts w:ascii="SimSun" w:hAnsi="SimSun" w:cs="SimSun" w:hint="eastAsia"/>
        </w:rPr>
      </w:pPr>
    </w:p>
    <w:p w14:paraId="61FD5D57" w14:textId="77777777" w:rsidR="009B4AA1" w:rsidRDefault="009B4AA1">
      <w:pPr>
        <w:ind w:firstLineChars="0" w:firstLine="0"/>
        <w:rPr>
          <w:rFonts w:ascii="SimSun" w:hAnsi="SimSun" w:cs="SimSun" w:hint="eastAsia"/>
        </w:rPr>
      </w:pPr>
    </w:p>
    <w:tbl>
      <w:tblPr>
        <w:tblW w:w="791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00"/>
        <w:gridCol w:w="2172"/>
        <w:gridCol w:w="2397"/>
        <w:gridCol w:w="2245"/>
      </w:tblGrid>
      <w:tr w:rsidR="009B4AA1" w14:paraId="7635AD39" w14:textId="77777777">
        <w:trPr>
          <w:cantSplit/>
          <w:trHeight w:val="850"/>
          <w:jc w:val="center"/>
        </w:trPr>
        <w:tc>
          <w:tcPr>
            <w:tcW w:w="1100" w:type="dxa"/>
            <w:vAlign w:val="center"/>
          </w:tcPr>
          <w:p w14:paraId="4FF2B7E8" w14:textId="77777777" w:rsidR="009B4AA1" w:rsidRDefault="009B4AA1">
            <w:pPr>
              <w:spacing w:line="360" w:lineRule="auto"/>
              <w:ind w:firstLineChars="0" w:firstLine="0"/>
              <w:jc w:val="center"/>
              <w:rPr>
                <w:rFonts w:ascii="SimSun" w:hAnsi="SimSun" w:cs="SimSun" w:hint="eastAsia"/>
                <w:b/>
                <w:spacing w:val="20"/>
                <w:szCs w:val="28"/>
              </w:rPr>
            </w:pPr>
          </w:p>
        </w:tc>
        <w:tc>
          <w:tcPr>
            <w:tcW w:w="2172" w:type="dxa"/>
            <w:vAlign w:val="center"/>
          </w:tcPr>
          <w:p w14:paraId="2D862F4D" w14:textId="77777777" w:rsidR="009B4AA1" w:rsidRDefault="0097774A">
            <w:pPr>
              <w:spacing w:line="360" w:lineRule="auto"/>
              <w:ind w:firstLineChars="0" w:firstLine="0"/>
              <w:jc w:val="center"/>
              <w:rPr>
                <w:rFonts w:ascii="SimSun" w:hAnsi="SimSun" w:cs="SimSun" w:hint="eastAsia"/>
                <w:b/>
                <w:spacing w:val="20"/>
                <w:szCs w:val="28"/>
              </w:rPr>
            </w:pPr>
            <w:r>
              <w:rPr>
                <w:rFonts w:ascii="SimSun" w:hAnsi="SimSun" w:cs="SimSun" w:hint="eastAsia"/>
                <w:b/>
                <w:spacing w:val="20"/>
                <w:szCs w:val="28"/>
              </w:rPr>
              <w:t>姓名</w:t>
            </w:r>
          </w:p>
        </w:tc>
        <w:tc>
          <w:tcPr>
            <w:tcW w:w="2397" w:type="dxa"/>
            <w:vAlign w:val="center"/>
          </w:tcPr>
          <w:p w14:paraId="0FD165A8" w14:textId="77777777" w:rsidR="009B4AA1" w:rsidRDefault="0097774A">
            <w:pPr>
              <w:spacing w:line="360" w:lineRule="auto"/>
              <w:ind w:firstLineChars="0" w:firstLine="0"/>
              <w:jc w:val="center"/>
              <w:rPr>
                <w:rFonts w:ascii="SimSun" w:hAnsi="SimSun" w:cs="SimSun" w:hint="eastAsia"/>
                <w:b/>
                <w:spacing w:val="20"/>
                <w:szCs w:val="28"/>
              </w:rPr>
            </w:pPr>
            <w:r>
              <w:rPr>
                <w:rFonts w:ascii="SimSun" w:hAnsi="SimSun" w:cs="SimSun" w:hint="eastAsia"/>
                <w:b/>
                <w:spacing w:val="20"/>
                <w:szCs w:val="28"/>
              </w:rPr>
              <w:t>签名</w:t>
            </w:r>
          </w:p>
        </w:tc>
        <w:tc>
          <w:tcPr>
            <w:tcW w:w="2245" w:type="dxa"/>
            <w:vAlign w:val="center"/>
          </w:tcPr>
          <w:p w14:paraId="6F3598D9" w14:textId="77777777" w:rsidR="009B4AA1" w:rsidRDefault="0097774A">
            <w:pPr>
              <w:spacing w:line="360" w:lineRule="auto"/>
              <w:ind w:firstLineChars="0" w:firstLine="0"/>
              <w:jc w:val="center"/>
              <w:rPr>
                <w:rFonts w:ascii="SimSun" w:hAnsi="SimSun" w:cs="SimSun" w:hint="eastAsia"/>
                <w:b/>
                <w:spacing w:val="20"/>
                <w:szCs w:val="28"/>
              </w:rPr>
            </w:pPr>
            <w:r>
              <w:rPr>
                <w:rFonts w:ascii="SimSun" w:hAnsi="SimSun" w:cs="SimSun" w:hint="eastAsia"/>
                <w:b/>
                <w:spacing w:val="20"/>
                <w:szCs w:val="28"/>
              </w:rPr>
              <w:t>日期</w:t>
            </w:r>
          </w:p>
        </w:tc>
      </w:tr>
      <w:tr w:rsidR="009B4AA1" w14:paraId="600FBD47" w14:textId="77777777">
        <w:trPr>
          <w:cantSplit/>
          <w:trHeight w:val="850"/>
          <w:jc w:val="center"/>
        </w:trPr>
        <w:tc>
          <w:tcPr>
            <w:tcW w:w="1100" w:type="dxa"/>
            <w:vAlign w:val="center"/>
          </w:tcPr>
          <w:p w14:paraId="04434F3C" w14:textId="77777777" w:rsidR="009B4AA1" w:rsidRDefault="0097774A">
            <w:pPr>
              <w:spacing w:line="360" w:lineRule="auto"/>
              <w:ind w:firstLineChars="0" w:firstLine="0"/>
              <w:jc w:val="center"/>
              <w:rPr>
                <w:rFonts w:ascii="SimSun" w:hAnsi="SimSun" w:cs="SimSun" w:hint="eastAsia"/>
                <w:b/>
                <w:spacing w:val="20"/>
                <w:szCs w:val="28"/>
              </w:rPr>
            </w:pPr>
            <w:r>
              <w:rPr>
                <w:rFonts w:ascii="SimSun" w:hAnsi="SimSun" w:cs="SimSun" w:hint="eastAsia"/>
                <w:b/>
                <w:spacing w:val="20"/>
                <w:szCs w:val="28"/>
              </w:rPr>
              <w:t>编制</w:t>
            </w:r>
          </w:p>
        </w:tc>
        <w:tc>
          <w:tcPr>
            <w:tcW w:w="2172" w:type="dxa"/>
            <w:vAlign w:val="center"/>
          </w:tcPr>
          <w:p w14:paraId="25435716" w14:textId="77777777" w:rsidR="009B4AA1" w:rsidRDefault="009B4AA1">
            <w:pPr>
              <w:spacing w:line="360" w:lineRule="auto"/>
              <w:ind w:firstLineChars="0" w:firstLine="0"/>
              <w:jc w:val="center"/>
              <w:rPr>
                <w:rFonts w:ascii="SimSun" w:hAnsi="SimSun" w:cs="SimSun" w:hint="eastAsia"/>
                <w:b/>
                <w:spacing w:val="20"/>
                <w:szCs w:val="28"/>
              </w:rPr>
            </w:pPr>
          </w:p>
        </w:tc>
        <w:tc>
          <w:tcPr>
            <w:tcW w:w="2397" w:type="dxa"/>
            <w:vAlign w:val="center"/>
          </w:tcPr>
          <w:p w14:paraId="2370B9DD" w14:textId="77777777" w:rsidR="009B4AA1" w:rsidRDefault="009B4AA1">
            <w:pPr>
              <w:spacing w:line="360" w:lineRule="auto"/>
              <w:ind w:firstLineChars="0" w:firstLine="0"/>
              <w:jc w:val="center"/>
              <w:rPr>
                <w:rFonts w:ascii="SimSun" w:hAnsi="SimSun" w:cs="SimSun" w:hint="eastAsia"/>
                <w:b/>
                <w:spacing w:val="20"/>
                <w:szCs w:val="28"/>
              </w:rPr>
            </w:pPr>
          </w:p>
        </w:tc>
        <w:tc>
          <w:tcPr>
            <w:tcW w:w="2245" w:type="dxa"/>
            <w:vAlign w:val="center"/>
          </w:tcPr>
          <w:p w14:paraId="36972914" w14:textId="77777777" w:rsidR="009B4AA1" w:rsidRDefault="009B4AA1">
            <w:pPr>
              <w:spacing w:line="360" w:lineRule="auto"/>
              <w:ind w:firstLineChars="0" w:firstLine="0"/>
              <w:jc w:val="center"/>
              <w:rPr>
                <w:rFonts w:ascii="SimSun" w:hAnsi="SimSun" w:cs="SimSun" w:hint="eastAsia"/>
                <w:b/>
                <w:spacing w:val="20"/>
                <w:szCs w:val="28"/>
              </w:rPr>
            </w:pPr>
          </w:p>
        </w:tc>
      </w:tr>
      <w:tr w:rsidR="009B4AA1" w14:paraId="507FF37E" w14:textId="77777777">
        <w:trPr>
          <w:cantSplit/>
          <w:trHeight w:val="850"/>
          <w:jc w:val="center"/>
        </w:trPr>
        <w:tc>
          <w:tcPr>
            <w:tcW w:w="1100" w:type="dxa"/>
            <w:vAlign w:val="center"/>
          </w:tcPr>
          <w:p w14:paraId="56DD44E7" w14:textId="77777777" w:rsidR="009B4AA1" w:rsidRDefault="0097774A">
            <w:pPr>
              <w:spacing w:line="360" w:lineRule="auto"/>
              <w:ind w:firstLineChars="0" w:firstLine="0"/>
              <w:jc w:val="center"/>
              <w:rPr>
                <w:rFonts w:ascii="SimSun" w:hAnsi="SimSun" w:cs="SimSun" w:hint="eastAsia"/>
                <w:b/>
                <w:spacing w:val="20"/>
                <w:szCs w:val="28"/>
              </w:rPr>
            </w:pPr>
            <w:r>
              <w:rPr>
                <w:rFonts w:ascii="SimSun" w:hAnsi="SimSun" w:cs="SimSun" w:hint="eastAsia"/>
                <w:b/>
                <w:spacing w:val="20"/>
                <w:szCs w:val="28"/>
              </w:rPr>
              <w:t>校核</w:t>
            </w:r>
          </w:p>
        </w:tc>
        <w:tc>
          <w:tcPr>
            <w:tcW w:w="2172" w:type="dxa"/>
            <w:vAlign w:val="center"/>
          </w:tcPr>
          <w:p w14:paraId="01A93248" w14:textId="77777777" w:rsidR="009B4AA1" w:rsidRDefault="009B4AA1">
            <w:pPr>
              <w:spacing w:line="360" w:lineRule="auto"/>
              <w:ind w:firstLineChars="0" w:firstLine="0"/>
              <w:jc w:val="center"/>
              <w:rPr>
                <w:rFonts w:ascii="SimSun" w:hAnsi="SimSun" w:cs="SimSun" w:hint="eastAsia"/>
                <w:b/>
                <w:spacing w:val="20"/>
                <w:szCs w:val="28"/>
              </w:rPr>
            </w:pPr>
          </w:p>
        </w:tc>
        <w:tc>
          <w:tcPr>
            <w:tcW w:w="2397" w:type="dxa"/>
            <w:vAlign w:val="center"/>
          </w:tcPr>
          <w:p w14:paraId="52FA97E5" w14:textId="77777777" w:rsidR="009B4AA1" w:rsidRDefault="009B4AA1">
            <w:pPr>
              <w:spacing w:line="360" w:lineRule="auto"/>
              <w:ind w:firstLineChars="0" w:firstLine="0"/>
              <w:jc w:val="center"/>
              <w:rPr>
                <w:rFonts w:ascii="SimSun" w:hAnsi="SimSun" w:cs="SimSun" w:hint="eastAsia"/>
                <w:b/>
                <w:spacing w:val="20"/>
                <w:szCs w:val="28"/>
              </w:rPr>
            </w:pPr>
          </w:p>
        </w:tc>
        <w:tc>
          <w:tcPr>
            <w:tcW w:w="2245" w:type="dxa"/>
            <w:vAlign w:val="center"/>
          </w:tcPr>
          <w:p w14:paraId="72A21EAE" w14:textId="77777777" w:rsidR="009B4AA1" w:rsidRDefault="009B4AA1">
            <w:pPr>
              <w:spacing w:line="360" w:lineRule="auto"/>
              <w:ind w:firstLineChars="0" w:firstLine="0"/>
              <w:jc w:val="center"/>
              <w:rPr>
                <w:rFonts w:ascii="SimSun" w:hAnsi="SimSun" w:cs="SimSun" w:hint="eastAsia"/>
                <w:b/>
                <w:spacing w:val="20"/>
                <w:szCs w:val="28"/>
              </w:rPr>
            </w:pPr>
          </w:p>
        </w:tc>
      </w:tr>
      <w:tr w:rsidR="009B4AA1" w14:paraId="777D0E87" w14:textId="77777777">
        <w:trPr>
          <w:cantSplit/>
          <w:trHeight w:val="850"/>
          <w:jc w:val="center"/>
        </w:trPr>
        <w:tc>
          <w:tcPr>
            <w:tcW w:w="1100" w:type="dxa"/>
            <w:vAlign w:val="center"/>
          </w:tcPr>
          <w:p w14:paraId="57AD1365" w14:textId="77777777" w:rsidR="009B4AA1" w:rsidRDefault="0097774A">
            <w:pPr>
              <w:spacing w:line="360" w:lineRule="auto"/>
              <w:ind w:firstLineChars="0" w:firstLine="0"/>
              <w:jc w:val="center"/>
              <w:rPr>
                <w:rFonts w:ascii="SimSun" w:hAnsi="SimSun" w:cs="SimSun" w:hint="eastAsia"/>
                <w:b/>
                <w:spacing w:val="20"/>
                <w:szCs w:val="28"/>
              </w:rPr>
            </w:pPr>
            <w:r>
              <w:rPr>
                <w:rFonts w:ascii="SimSun" w:hAnsi="SimSun" w:cs="SimSun" w:hint="eastAsia"/>
                <w:b/>
                <w:spacing w:val="20"/>
                <w:szCs w:val="28"/>
              </w:rPr>
              <w:t>审核</w:t>
            </w:r>
          </w:p>
        </w:tc>
        <w:tc>
          <w:tcPr>
            <w:tcW w:w="2172" w:type="dxa"/>
            <w:vAlign w:val="center"/>
          </w:tcPr>
          <w:p w14:paraId="25CDF5BD" w14:textId="77777777" w:rsidR="009B4AA1" w:rsidRDefault="009B4AA1">
            <w:pPr>
              <w:spacing w:line="360" w:lineRule="auto"/>
              <w:ind w:firstLineChars="0" w:firstLine="0"/>
              <w:jc w:val="center"/>
              <w:rPr>
                <w:rFonts w:ascii="SimSun" w:hAnsi="SimSun" w:cs="SimSun" w:hint="eastAsia"/>
                <w:b/>
                <w:spacing w:val="20"/>
                <w:szCs w:val="28"/>
              </w:rPr>
            </w:pPr>
          </w:p>
        </w:tc>
        <w:tc>
          <w:tcPr>
            <w:tcW w:w="2397" w:type="dxa"/>
            <w:vAlign w:val="center"/>
          </w:tcPr>
          <w:p w14:paraId="69592AA6" w14:textId="77777777" w:rsidR="009B4AA1" w:rsidRDefault="009B4AA1">
            <w:pPr>
              <w:spacing w:line="360" w:lineRule="auto"/>
              <w:ind w:firstLineChars="0" w:firstLine="0"/>
              <w:jc w:val="center"/>
              <w:rPr>
                <w:rFonts w:ascii="SimSun" w:hAnsi="SimSun" w:cs="SimSun" w:hint="eastAsia"/>
                <w:b/>
                <w:spacing w:val="20"/>
                <w:szCs w:val="28"/>
              </w:rPr>
            </w:pPr>
          </w:p>
        </w:tc>
        <w:tc>
          <w:tcPr>
            <w:tcW w:w="2245" w:type="dxa"/>
            <w:vAlign w:val="center"/>
          </w:tcPr>
          <w:p w14:paraId="1CC61E17" w14:textId="77777777" w:rsidR="009B4AA1" w:rsidRDefault="009B4AA1">
            <w:pPr>
              <w:spacing w:line="360" w:lineRule="auto"/>
              <w:ind w:firstLineChars="0" w:firstLine="0"/>
              <w:jc w:val="center"/>
              <w:rPr>
                <w:rFonts w:ascii="SimSun" w:hAnsi="SimSun" w:cs="SimSun" w:hint="eastAsia"/>
                <w:b/>
                <w:spacing w:val="20"/>
                <w:szCs w:val="28"/>
              </w:rPr>
            </w:pPr>
          </w:p>
        </w:tc>
      </w:tr>
    </w:tbl>
    <w:p w14:paraId="13A33766" w14:textId="77777777" w:rsidR="009B4AA1" w:rsidRDefault="009B4AA1">
      <w:pPr>
        <w:ind w:firstLineChars="0" w:firstLine="0"/>
        <w:rPr>
          <w:rFonts w:ascii="SimSun" w:hAnsi="SimSun" w:cs="SimSun" w:hint="eastAsia"/>
        </w:rPr>
      </w:pPr>
    </w:p>
    <w:p w14:paraId="7790FC53" w14:textId="77777777" w:rsidR="009B4AA1" w:rsidRDefault="009B4AA1">
      <w:pPr>
        <w:ind w:firstLineChars="0" w:firstLine="0"/>
        <w:rPr>
          <w:rFonts w:ascii="SimSun" w:hAnsi="SimSun" w:cs="SimSun" w:hint="eastAsia"/>
        </w:rPr>
      </w:pPr>
    </w:p>
    <w:p w14:paraId="102CE5CE" w14:textId="77777777" w:rsidR="009B4AA1" w:rsidRDefault="009B4AA1">
      <w:pPr>
        <w:ind w:firstLineChars="0" w:firstLine="0"/>
        <w:rPr>
          <w:rFonts w:ascii="SimSun" w:hAnsi="SimSun" w:cs="SimSun" w:hint="eastAsia"/>
        </w:rPr>
      </w:pPr>
    </w:p>
    <w:p w14:paraId="2578C7CF" w14:textId="77777777" w:rsidR="009B4AA1" w:rsidRDefault="0097774A">
      <w:pPr>
        <w:ind w:firstLineChars="0" w:firstLine="0"/>
        <w:jc w:val="center"/>
        <w:rPr>
          <w:rFonts w:ascii="SimSun" w:hAnsi="SimSun" w:cs="SimSun" w:hint="eastAsia"/>
        </w:rPr>
      </w:pPr>
      <w:r>
        <w:rPr>
          <w:rFonts w:ascii="SimSun" w:hAnsi="SimSun" w:cs="SimSun" w:hint="eastAsia"/>
          <w:b/>
          <w:bCs/>
          <w:noProof/>
          <w:sz w:val="48"/>
          <w:szCs w:val="48"/>
        </w:rPr>
        <w:drawing>
          <wp:inline distT="0" distB="0" distL="0" distR="0" wp14:anchorId="3834531A" wp14:editId="4A64E4EF">
            <wp:extent cx="2694305" cy="462280"/>
            <wp:effectExtent l="0" t="0" r="3175" b="1016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noChangeArrowheads="1"/>
                    </pic:cNvPicPr>
                  </pic:nvPicPr>
                  <pic:blipFill>
                    <a:blip r:embed="rId8" cstate="print">
                      <a:extLst>
                        <a:ext uri="{28A0092B-C50C-407E-A947-70E740481C1C}">
                          <a14:useLocalDpi xmlns:a14="http://schemas.microsoft.com/office/drawing/2010/main" val="0"/>
                        </a:ext>
                      </a:extLst>
                    </a:blip>
                    <a:stretch>
                      <a:fillRect/>
                    </a:stretch>
                  </pic:blipFill>
                  <pic:spPr>
                    <a:xfrm>
                      <a:off x="0" y="0"/>
                      <a:ext cx="2694917" cy="462478"/>
                    </a:xfrm>
                    <a:prstGeom prst="rect">
                      <a:avLst/>
                    </a:prstGeom>
                    <a:noFill/>
                    <a:ln>
                      <a:noFill/>
                    </a:ln>
                  </pic:spPr>
                </pic:pic>
              </a:graphicData>
            </a:graphic>
          </wp:inline>
        </w:drawing>
      </w:r>
    </w:p>
    <w:p w14:paraId="25961DFA" w14:textId="77777777" w:rsidR="009B4AA1" w:rsidRDefault="0097774A">
      <w:pPr>
        <w:overflowPunct/>
        <w:autoSpaceDE/>
        <w:autoSpaceDN/>
        <w:adjustRightInd/>
        <w:spacing w:line="240" w:lineRule="auto"/>
        <w:ind w:firstLineChars="0" w:firstLine="0"/>
        <w:jc w:val="center"/>
        <w:rPr>
          <w:rFonts w:ascii="SimSun" w:hAnsi="SimSun" w:hint="eastAsia"/>
        </w:rPr>
      </w:pPr>
      <w:r>
        <w:rPr>
          <w:rFonts w:ascii="SimSun" w:hAnsi="SimSun" w:cs="SimSun" w:hint="eastAsia"/>
          <w:b/>
          <w:bCs/>
        </w:rPr>
        <w:t>2026年10月</w:t>
      </w:r>
    </w:p>
    <w:sdt>
      <w:sdtPr>
        <w:rPr>
          <w:rFonts w:ascii="SimSun" w:hAnsi="SimSun"/>
          <w:lang w:val="zh-CN"/>
        </w:rPr>
        <w:id w:val="688877289"/>
        <w:docPartObj>
          <w:docPartGallery w:val="Table of Contents"/>
          <w:docPartUnique/>
        </w:docPartObj>
      </w:sdtPr>
      <w:sdtEndPr>
        <w:rPr>
          <w:b/>
          <w:bCs/>
        </w:rPr>
      </w:sdtEndPr>
      <w:sdtContent>
        <w:p w14:paraId="0B08C821" w14:textId="77777777" w:rsidR="009B4AA1" w:rsidRDefault="0097774A">
          <w:pPr>
            <w:overflowPunct/>
            <w:autoSpaceDE/>
            <w:autoSpaceDN/>
            <w:adjustRightInd/>
            <w:spacing w:line="240" w:lineRule="auto"/>
            <w:ind w:firstLineChars="0" w:firstLine="0"/>
            <w:jc w:val="center"/>
            <w:rPr>
              <w:rFonts w:ascii="SimSun" w:hAnsi="SimSun" w:hint="eastAsia"/>
              <w:b/>
              <w:bCs/>
            </w:rPr>
          </w:pPr>
          <w:r>
            <w:rPr>
              <w:rFonts w:ascii="SimSun" w:hAnsi="SimSun"/>
              <w:b/>
              <w:bCs/>
              <w:sz w:val="44"/>
              <w:szCs w:val="44"/>
              <w:lang w:val="zh-CN"/>
            </w:rPr>
            <w:t>目</w:t>
          </w:r>
          <w:r>
            <w:rPr>
              <w:rFonts w:ascii="SimSun" w:hAnsi="SimSun" w:hint="eastAsia"/>
              <w:b/>
              <w:bCs/>
              <w:sz w:val="44"/>
              <w:szCs w:val="44"/>
              <w:lang w:val="zh-CN"/>
            </w:rPr>
            <w:t xml:space="preserve"> </w:t>
          </w:r>
          <w:r>
            <w:rPr>
              <w:rFonts w:ascii="SimSun" w:hAnsi="SimSun"/>
              <w:b/>
              <w:bCs/>
              <w:sz w:val="44"/>
              <w:szCs w:val="44"/>
              <w:lang w:val="zh-CN"/>
            </w:rPr>
            <w:t xml:space="preserve">  录</w:t>
          </w:r>
        </w:p>
        <w:p w14:paraId="071E8ECC" w14:textId="4797F9E6" w:rsidR="00B26B24" w:rsidRDefault="0097774A">
          <w:pPr>
            <w:pStyle w:val="TOC1"/>
            <w:tabs>
              <w:tab w:val="right" w:leader="dot" w:pos="8296"/>
            </w:tabs>
            <w:ind w:firstLine="560"/>
            <w:rPr>
              <w:rFonts w:eastAsiaTheme="minorEastAsia" w:hint="eastAsia"/>
              <w:noProof/>
              <w:sz w:val="22"/>
              <w:szCs w:val="24"/>
              <w14:ligatures w14:val="standardContextual"/>
            </w:rPr>
          </w:pPr>
          <w:r>
            <w:rPr>
              <w:rFonts w:ascii="SimSun" w:hAnsi="SimSun"/>
            </w:rPr>
            <w:fldChar w:fldCharType="begin"/>
          </w:r>
          <w:r>
            <w:rPr>
              <w:rFonts w:ascii="SimSun" w:hAnsi="SimSun"/>
            </w:rPr>
            <w:instrText xml:space="preserve"> TOC \o "1-7" \h \z \u </w:instrText>
          </w:r>
          <w:r>
            <w:rPr>
              <w:rFonts w:ascii="SimSun" w:hAnsi="SimSun"/>
            </w:rPr>
            <w:fldChar w:fldCharType="separate"/>
          </w:r>
          <w:hyperlink w:anchor="_Toc242341036" w:history="1">
            <w:r w:rsidR="00B26B24" w:rsidRPr="004070CA">
              <w:rPr>
                <w:rStyle w:val="af1"/>
                <w:rFonts w:ascii="Times New Roman" w:hAnsi="Times New Roman"/>
                <w:noProof/>
              </w:rPr>
              <w:t>1</w:t>
            </w:r>
            <w:r w:rsidR="00B26B24" w:rsidRPr="004070CA">
              <w:rPr>
                <w:rStyle w:val="af1"/>
                <w:rFonts w:ascii="SimSun" w:hAnsi="SimSun"/>
                <w:noProof/>
              </w:rPr>
              <w:t xml:space="preserve"> 测试环境</w:t>
            </w:r>
            <w:r w:rsidR="00B26B24">
              <w:rPr>
                <w:rFonts w:hint="eastAsia"/>
                <w:noProof/>
                <w:webHidden/>
              </w:rPr>
              <w:tab/>
            </w:r>
            <w:r w:rsidR="00B26B24">
              <w:rPr>
                <w:rFonts w:hint="eastAsia"/>
                <w:noProof/>
                <w:webHidden/>
              </w:rPr>
              <w:fldChar w:fldCharType="begin"/>
            </w:r>
            <w:r w:rsidR="00B26B24">
              <w:rPr>
                <w:rFonts w:hint="eastAsia"/>
                <w:noProof/>
                <w:webHidden/>
              </w:rPr>
              <w:instrText xml:space="preserve"> </w:instrText>
            </w:r>
            <w:r w:rsidR="00B26B24">
              <w:rPr>
                <w:noProof/>
                <w:webHidden/>
              </w:rPr>
              <w:instrText>PAGEREF _Toc242341036 \h</w:instrText>
            </w:r>
            <w:r w:rsidR="00B26B24">
              <w:rPr>
                <w:rFonts w:hint="eastAsia"/>
                <w:noProof/>
                <w:webHidden/>
              </w:rPr>
              <w:instrText xml:space="preserve"> </w:instrText>
            </w:r>
            <w:r w:rsidR="00B26B24">
              <w:rPr>
                <w:rFonts w:hint="eastAsia"/>
                <w:noProof/>
                <w:webHidden/>
              </w:rPr>
            </w:r>
            <w:r w:rsidR="00B26B24">
              <w:rPr>
                <w:rFonts w:hint="eastAsia"/>
                <w:noProof/>
                <w:webHidden/>
              </w:rPr>
              <w:fldChar w:fldCharType="separate"/>
            </w:r>
            <w:r w:rsidR="00B26B24">
              <w:rPr>
                <w:rFonts w:hint="eastAsia"/>
                <w:noProof/>
                <w:webHidden/>
              </w:rPr>
              <w:t>1</w:t>
            </w:r>
            <w:r w:rsidR="00B26B24">
              <w:rPr>
                <w:rFonts w:hint="eastAsia"/>
                <w:noProof/>
                <w:webHidden/>
              </w:rPr>
              <w:fldChar w:fldCharType="end"/>
            </w:r>
          </w:hyperlink>
        </w:p>
        <w:p w14:paraId="3A58D571" w14:textId="340944E1" w:rsidR="00B26B24" w:rsidRDefault="00B26B24">
          <w:pPr>
            <w:pStyle w:val="TOC1"/>
            <w:tabs>
              <w:tab w:val="right" w:leader="dot" w:pos="8296"/>
            </w:tabs>
            <w:ind w:firstLine="560"/>
            <w:rPr>
              <w:rFonts w:eastAsiaTheme="minorEastAsia" w:hint="eastAsia"/>
              <w:noProof/>
              <w:sz w:val="22"/>
              <w:szCs w:val="24"/>
              <w14:ligatures w14:val="standardContextual"/>
            </w:rPr>
          </w:pPr>
          <w:hyperlink w:anchor="_Toc242341037" w:history="1">
            <w:r w:rsidRPr="004070CA">
              <w:rPr>
                <w:rStyle w:val="af1"/>
                <w:rFonts w:ascii="Times New Roman" w:hAnsi="Times New Roman"/>
                <w:noProof/>
              </w:rPr>
              <w:t>2</w:t>
            </w:r>
            <w:r w:rsidRPr="004070CA">
              <w:rPr>
                <w:rStyle w:val="af1"/>
                <w:rFonts w:ascii="SimSun" w:hAnsi="SimSun"/>
                <w:noProof/>
              </w:rPr>
              <w:t xml:space="preserve"> 测试内容</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_Toc242341037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w:t>
            </w:r>
            <w:r>
              <w:rPr>
                <w:rFonts w:hint="eastAsia"/>
                <w:noProof/>
                <w:webHidden/>
              </w:rPr>
              <w:fldChar w:fldCharType="end"/>
            </w:r>
          </w:hyperlink>
        </w:p>
        <w:p w14:paraId="7D0125C4" w14:textId="502871CE" w:rsidR="00B26B24" w:rsidRDefault="00B26B24">
          <w:pPr>
            <w:pStyle w:val="TOC2"/>
            <w:tabs>
              <w:tab w:val="right" w:leader="dot" w:pos="8296"/>
            </w:tabs>
            <w:ind w:firstLine="560"/>
            <w:rPr>
              <w:rFonts w:eastAsiaTheme="minorEastAsia" w:hint="eastAsia"/>
              <w:noProof/>
              <w:sz w:val="22"/>
              <w:szCs w:val="24"/>
              <w14:ligatures w14:val="standardContextual"/>
            </w:rPr>
          </w:pPr>
          <w:hyperlink w:anchor="_Toc242341038" w:history="1">
            <w:r w:rsidRPr="004070CA">
              <w:rPr>
                <w:rStyle w:val="af1"/>
                <w:rFonts w:ascii="Times New Roman" w:hAnsi="Times New Roman"/>
                <w:noProof/>
              </w:rPr>
              <w:t>2.1</w:t>
            </w:r>
            <w:r w:rsidRPr="004070CA">
              <w:rPr>
                <w:rStyle w:val="af1"/>
                <w:rFonts w:ascii="SimSun" w:hAnsi="SimSun"/>
                <w:noProof/>
              </w:rPr>
              <w:t xml:space="preserve"> 三维校审模块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_Toc242341038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w:t>
            </w:r>
            <w:r>
              <w:rPr>
                <w:rFonts w:hint="eastAsia"/>
                <w:noProof/>
                <w:webHidden/>
              </w:rPr>
              <w:fldChar w:fldCharType="end"/>
            </w:r>
          </w:hyperlink>
        </w:p>
        <w:p w14:paraId="3012C89D" w14:textId="0FD1632E" w:rsidR="00B26B24" w:rsidRDefault="00B26B24">
          <w:pPr>
            <w:pStyle w:val="TOC3"/>
            <w:tabs>
              <w:tab w:val="right" w:leader="dot" w:pos="8296"/>
            </w:tabs>
            <w:ind w:firstLine="560"/>
            <w:rPr>
              <w:rFonts w:eastAsiaTheme="minorEastAsia" w:hint="eastAsia"/>
              <w:noProof/>
              <w:sz w:val="22"/>
              <w:szCs w:val="24"/>
              <w14:ligatures w14:val="standardContextual"/>
            </w:rPr>
          </w:pPr>
          <w:hyperlink w:anchor="_Toc242341039" w:history="1">
            <w:r w:rsidRPr="004070CA">
              <w:rPr>
                <w:rStyle w:val="af1"/>
                <w:rFonts w:ascii="Times New Roman" w:hAnsi="Times New Roman"/>
                <w:noProof/>
              </w:rPr>
              <w:t>2.1.1</w:t>
            </w:r>
            <w:r w:rsidRPr="004070CA">
              <w:rPr>
                <w:rStyle w:val="af1"/>
                <w:rFonts w:ascii="SimSun" w:hAnsi="SimSun"/>
                <w:noProof/>
              </w:rPr>
              <w:t xml:space="preserve"> 编校审单发起与提交</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_Toc242341039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w:t>
            </w:r>
            <w:r>
              <w:rPr>
                <w:rFonts w:hint="eastAsia"/>
                <w:noProof/>
                <w:webHidden/>
              </w:rPr>
              <w:fldChar w:fldCharType="end"/>
            </w:r>
          </w:hyperlink>
        </w:p>
        <w:p w14:paraId="5BA704FA" w14:textId="3A11A129" w:rsidR="00B26B24" w:rsidRDefault="00B26B24">
          <w:pPr>
            <w:pStyle w:val="TOC4"/>
            <w:tabs>
              <w:tab w:val="right" w:leader="dot" w:pos="8296"/>
            </w:tabs>
            <w:ind w:firstLine="560"/>
            <w:rPr>
              <w:rFonts w:eastAsiaTheme="minorEastAsia" w:hint="eastAsia"/>
              <w:noProof/>
              <w:sz w:val="22"/>
              <w:szCs w:val="24"/>
              <w14:ligatures w14:val="standardContextual"/>
            </w:rPr>
          </w:pPr>
          <w:hyperlink w:anchor="_Toc242341040" w:history="1">
            <w:r w:rsidRPr="004070CA">
              <w:rPr>
                <w:rStyle w:val="af1"/>
                <w:rFonts w:ascii="Times New Roman" w:hAnsi="Times New Roman"/>
                <w:noProof/>
              </w:rPr>
              <w:t>2.1.1.1</w:t>
            </w:r>
            <w:r w:rsidRPr="004070CA">
              <w:rPr>
                <w:rStyle w:val="af1"/>
                <w:rFonts w:ascii="SimSun" w:hAnsi="SimSun"/>
                <w:noProof/>
              </w:rPr>
              <w:t xml:space="preserve"> 功能描述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_Toc242341040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w:t>
            </w:r>
            <w:r>
              <w:rPr>
                <w:rFonts w:hint="eastAsia"/>
                <w:noProof/>
                <w:webHidden/>
              </w:rPr>
              <w:fldChar w:fldCharType="end"/>
            </w:r>
          </w:hyperlink>
        </w:p>
        <w:p w14:paraId="3176D1C6" w14:textId="7B164862" w:rsidR="00B26B24" w:rsidRDefault="00B26B24">
          <w:pPr>
            <w:pStyle w:val="TOC4"/>
            <w:tabs>
              <w:tab w:val="right" w:leader="dot" w:pos="8296"/>
            </w:tabs>
            <w:ind w:firstLine="560"/>
            <w:rPr>
              <w:rFonts w:eastAsiaTheme="minorEastAsia" w:hint="eastAsia"/>
              <w:noProof/>
              <w:sz w:val="22"/>
              <w:szCs w:val="24"/>
              <w14:ligatures w14:val="standardContextual"/>
            </w:rPr>
          </w:pPr>
          <w:hyperlink w:anchor="_Toc242341041" w:history="1">
            <w:r w:rsidRPr="004070CA">
              <w:rPr>
                <w:rStyle w:val="af1"/>
                <w:rFonts w:ascii="Times New Roman" w:hAnsi="Times New Roman"/>
                <w:noProof/>
              </w:rPr>
              <w:t>2.1.1.2</w:t>
            </w:r>
            <w:r w:rsidRPr="004070CA">
              <w:rPr>
                <w:rStyle w:val="af1"/>
                <w:rFonts w:ascii="SimSun" w:hAnsi="SimSun"/>
                <w:noProof/>
              </w:rPr>
              <w:t xml:space="preserve"> 功能测试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_Toc242341041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w:t>
            </w:r>
            <w:r>
              <w:rPr>
                <w:rFonts w:hint="eastAsia"/>
                <w:noProof/>
                <w:webHidden/>
              </w:rPr>
              <w:fldChar w:fldCharType="end"/>
            </w:r>
          </w:hyperlink>
        </w:p>
        <w:p w14:paraId="365A626F" w14:textId="5E7C1B5C" w:rsidR="00B26B24" w:rsidRDefault="00B26B24">
          <w:pPr>
            <w:pStyle w:val="TOC4"/>
            <w:tabs>
              <w:tab w:val="right" w:leader="dot" w:pos="8296"/>
            </w:tabs>
            <w:ind w:firstLine="560"/>
            <w:rPr>
              <w:rFonts w:eastAsiaTheme="minorEastAsia" w:hint="eastAsia"/>
              <w:noProof/>
              <w:sz w:val="22"/>
              <w:szCs w:val="24"/>
              <w14:ligatures w14:val="standardContextual"/>
            </w:rPr>
          </w:pPr>
          <w:hyperlink w:anchor="_Toc242341042" w:history="1">
            <w:r w:rsidRPr="004070CA">
              <w:rPr>
                <w:rStyle w:val="af1"/>
                <w:rFonts w:ascii="Times New Roman" w:hAnsi="Times New Roman"/>
                <w:noProof/>
              </w:rPr>
              <w:t>2.1.1.3</w:t>
            </w:r>
            <w:r w:rsidRPr="004070CA">
              <w:rPr>
                <w:rStyle w:val="af1"/>
                <w:rFonts w:ascii="SimSun" w:hAnsi="SimSun"/>
                <w:noProof/>
              </w:rPr>
              <w:t xml:space="preserve"> 测试结论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_Toc242341042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6</w:t>
            </w:r>
            <w:r>
              <w:rPr>
                <w:rFonts w:hint="eastAsia"/>
                <w:noProof/>
                <w:webHidden/>
              </w:rPr>
              <w:fldChar w:fldCharType="end"/>
            </w:r>
          </w:hyperlink>
        </w:p>
        <w:p w14:paraId="447F1D6E" w14:textId="5DEB93C6" w:rsidR="00B26B24" w:rsidRDefault="00B26B24">
          <w:pPr>
            <w:pStyle w:val="TOC3"/>
            <w:tabs>
              <w:tab w:val="right" w:leader="dot" w:pos="8296"/>
            </w:tabs>
            <w:ind w:firstLine="560"/>
            <w:rPr>
              <w:rFonts w:eastAsiaTheme="minorEastAsia" w:hint="eastAsia"/>
              <w:noProof/>
              <w:sz w:val="22"/>
              <w:szCs w:val="24"/>
              <w14:ligatures w14:val="standardContextual"/>
            </w:rPr>
          </w:pPr>
          <w:hyperlink w:anchor="_Toc242341043" w:history="1">
            <w:r w:rsidRPr="004070CA">
              <w:rPr>
                <w:rStyle w:val="af1"/>
                <w:rFonts w:ascii="Times New Roman" w:hAnsi="Times New Roman"/>
                <w:noProof/>
              </w:rPr>
              <w:t>2.1.2</w:t>
            </w:r>
            <w:r w:rsidRPr="004070CA">
              <w:rPr>
                <w:rStyle w:val="af1"/>
                <w:rFonts w:ascii="SimSun" w:hAnsi="SimSun"/>
                <w:noProof/>
              </w:rPr>
              <w:t xml:space="preserve"> 三维批注、测量与确认记录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_Toc242341043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6</w:t>
            </w:r>
            <w:r>
              <w:rPr>
                <w:rFonts w:hint="eastAsia"/>
                <w:noProof/>
                <w:webHidden/>
              </w:rPr>
              <w:fldChar w:fldCharType="end"/>
            </w:r>
          </w:hyperlink>
        </w:p>
        <w:p w14:paraId="5B98EE62" w14:textId="24AEFB80" w:rsidR="00B26B24" w:rsidRDefault="00B26B24">
          <w:pPr>
            <w:pStyle w:val="TOC4"/>
            <w:tabs>
              <w:tab w:val="right" w:leader="dot" w:pos="8296"/>
            </w:tabs>
            <w:ind w:firstLine="560"/>
            <w:rPr>
              <w:rFonts w:eastAsiaTheme="minorEastAsia" w:hint="eastAsia"/>
              <w:noProof/>
              <w:sz w:val="22"/>
              <w:szCs w:val="24"/>
              <w14:ligatures w14:val="standardContextual"/>
            </w:rPr>
          </w:pPr>
          <w:hyperlink w:anchor="_Toc242341044" w:history="1">
            <w:r w:rsidRPr="004070CA">
              <w:rPr>
                <w:rStyle w:val="af1"/>
                <w:rFonts w:ascii="Times New Roman" w:hAnsi="Times New Roman"/>
                <w:noProof/>
              </w:rPr>
              <w:t>2.1.2.1</w:t>
            </w:r>
            <w:r w:rsidRPr="004070CA">
              <w:rPr>
                <w:rStyle w:val="af1"/>
                <w:rFonts w:ascii="SimSun" w:hAnsi="SimSun"/>
                <w:noProof/>
              </w:rPr>
              <w:t xml:space="preserve"> 功能描述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_Toc242341044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6</w:t>
            </w:r>
            <w:r>
              <w:rPr>
                <w:rFonts w:hint="eastAsia"/>
                <w:noProof/>
                <w:webHidden/>
              </w:rPr>
              <w:fldChar w:fldCharType="end"/>
            </w:r>
          </w:hyperlink>
        </w:p>
        <w:p w14:paraId="14FE153F" w14:textId="76D5CAD6" w:rsidR="00B26B24" w:rsidRDefault="00B26B24">
          <w:pPr>
            <w:pStyle w:val="TOC4"/>
            <w:tabs>
              <w:tab w:val="right" w:leader="dot" w:pos="8296"/>
            </w:tabs>
            <w:ind w:firstLine="560"/>
            <w:rPr>
              <w:rFonts w:eastAsiaTheme="minorEastAsia" w:hint="eastAsia"/>
              <w:noProof/>
              <w:sz w:val="22"/>
              <w:szCs w:val="24"/>
              <w14:ligatures w14:val="standardContextual"/>
            </w:rPr>
          </w:pPr>
          <w:hyperlink w:anchor="_Toc242341045" w:history="1">
            <w:r w:rsidRPr="004070CA">
              <w:rPr>
                <w:rStyle w:val="af1"/>
                <w:rFonts w:ascii="Times New Roman" w:hAnsi="Times New Roman"/>
                <w:noProof/>
              </w:rPr>
              <w:t>2.1.2.2</w:t>
            </w:r>
            <w:r w:rsidRPr="004070CA">
              <w:rPr>
                <w:rStyle w:val="af1"/>
                <w:rFonts w:ascii="SimSun" w:hAnsi="SimSun"/>
                <w:noProof/>
              </w:rPr>
              <w:t xml:space="preserve"> 功能测试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_Toc242341045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7</w:t>
            </w:r>
            <w:r>
              <w:rPr>
                <w:rFonts w:hint="eastAsia"/>
                <w:noProof/>
                <w:webHidden/>
              </w:rPr>
              <w:fldChar w:fldCharType="end"/>
            </w:r>
          </w:hyperlink>
        </w:p>
        <w:p w14:paraId="7281DE16" w14:textId="05787837" w:rsidR="00B26B24" w:rsidRDefault="00B26B24">
          <w:pPr>
            <w:pStyle w:val="TOC4"/>
            <w:tabs>
              <w:tab w:val="right" w:leader="dot" w:pos="8296"/>
            </w:tabs>
            <w:ind w:firstLine="560"/>
            <w:rPr>
              <w:rFonts w:eastAsiaTheme="minorEastAsia" w:hint="eastAsia"/>
              <w:noProof/>
              <w:sz w:val="22"/>
              <w:szCs w:val="24"/>
              <w14:ligatures w14:val="standardContextual"/>
            </w:rPr>
          </w:pPr>
          <w:hyperlink w:anchor="_Toc242341046" w:history="1">
            <w:r w:rsidRPr="004070CA">
              <w:rPr>
                <w:rStyle w:val="af1"/>
                <w:rFonts w:ascii="Times New Roman" w:hAnsi="Times New Roman"/>
                <w:noProof/>
              </w:rPr>
              <w:t>2.1.2.3</w:t>
            </w:r>
            <w:r w:rsidRPr="004070CA">
              <w:rPr>
                <w:rStyle w:val="af1"/>
                <w:rFonts w:ascii="SimSun" w:hAnsi="SimSun"/>
                <w:noProof/>
              </w:rPr>
              <w:t xml:space="preserve"> 测试结论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_Toc242341046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10</w:t>
            </w:r>
            <w:r>
              <w:rPr>
                <w:rFonts w:hint="eastAsia"/>
                <w:noProof/>
                <w:webHidden/>
              </w:rPr>
              <w:fldChar w:fldCharType="end"/>
            </w:r>
          </w:hyperlink>
        </w:p>
        <w:p w14:paraId="7B31E7C7" w14:textId="4F557133" w:rsidR="00B26B24" w:rsidRDefault="00B26B24">
          <w:pPr>
            <w:pStyle w:val="TOC3"/>
            <w:tabs>
              <w:tab w:val="right" w:leader="dot" w:pos="8296"/>
            </w:tabs>
            <w:ind w:firstLine="560"/>
            <w:rPr>
              <w:rFonts w:eastAsiaTheme="minorEastAsia" w:hint="eastAsia"/>
              <w:noProof/>
              <w:sz w:val="22"/>
              <w:szCs w:val="24"/>
              <w14:ligatures w14:val="standardContextual"/>
            </w:rPr>
          </w:pPr>
          <w:hyperlink w:anchor="_Toc242341047" w:history="1">
            <w:r w:rsidRPr="004070CA">
              <w:rPr>
                <w:rStyle w:val="af1"/>
                <w:rFonts w:ascii="Times New Roman" w:hAnsi="Times New Roman"/>
                <w:noProof/>
              </w:rPr>
              <w:t>2.1.3</w:t>
            </w:r>
            <w:r w:rsidRPr="004070CA">
              <w:rPr>
                <w:rStyle w:val="af1"/>
                <w:rFonts w:ascii="SimSun" w:hAnsi="SimSun"/>
                <w:noProof/>
              </w:rPr>
              <w:t xml:space="preserve"> 批注评论与确认记录的编辑删除</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_Toc242341047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10</w:t>
            </w:r>
            <w:r>
              <w:rPr>
                <w:rFonts w:hint="eastAsia"/>
                <w:noProof/>
                <w:webHidden/>
              </w:rPr>
              <w:fldChar w:fldCharType="end"/>
            </w:r>
          </w:hyperlink>
        </w:p>
        <w:p w14:paraId="4495ABD0" w14:textId="28A9B37F" w:rsidR="00B26B24" w:rsidRDefault="00B26B24">
          <w:pPr>
            <w:pStyle w:val="TOC4"/>
            <w:tabs>
              <w:tab w:val="right" w:leader="dot" w:pos="8296"/>
            </w:tabs>
            <w:ind w:firstLine="560"/>
            <w:rPr>
              <w:rFonts w:eastAsiaTheme="minorEastAsia" w:hint="eastAsia"/>
              <w:noProof/>
              <w:sz w:val="22"/>
              <w:szCs w:val="24"/>
              <w14:ligatures w14:val="standardContextual"/>
            </w:rPr>
          </w:pPr>
          <w:hyperlink w:anchor="_Toc242341048" w:history="1">
            <w:r w:rsidRPr="004070CA">
              <w:rPr>
                <w:rStyle w:val="af1"/>
                <w:rFonts w:ascii="Times New Roman" w:hAnsi="Times New Roman"/>
                <w:noProof/>
              </w:rPr>
              <w:t>2.1.3.1</w:t>
            </w:r>
            <w:r w:rsidRPr="004070CA">
              <w:rPr>
                <w:rStyle w:val="af1"/>
                <w:rFonts w:ascii="SimSun" w:hAnsi="SimSun"/>
                <w:noProof/>
              </w:rPr>
              <w:t xml:space="preserve"> 功能描述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_Toc242341048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10</w:t>
            </w:r>
            <w:r>
              <w:rPr>
                <w:rFonts w:hint="eastAsia"/>
                <w:noProof/>
                <w:webHidden/>
              </w:rPr>
              <w:fldChar w:fldCharType="end"/>
            </w:r>
          </w:hyperlink>
        </w:p>
        <w:p w14:paraId="3CED2168" w14:textId="71C8B090" w:rsidR="00B26B24" w:rsidRDefault="00B26B24">
          <w:pPr>
            <w:pStyle w:val="TOC4"/>
            <w:tabs>
              <w:tab w:val="right" w:leader="dot" w:pos="8296"/>
            </w:tabs>
            <w:ind w:firstLine="560"/>
            <w:rPr>
              <w:rFonts w:eastAsiaTheme="minorEastAsia" w:hint="eastAsia"/>
              <w:noProof/>
              <w:sz w:val="22"/>
              <w:szCs w:val="24"/>
              <w14:ligatures w14:val="standardContextual"/>
            </w:rPr>
          </w:pPr>
          <w:hyperlink w:anchor="_Toc242341049" w:history="1">
            <w:r w:rsidRPr="004070CA">
              <w:rPr>
                <w:rStyle w:val="af1"/>
                <w:rFonts w:ascii="Times New Roman" w:hAnsi="Times New Roman"/>
                <w:noProof/>
              </w:rPr>
              <w:t>2.1.3.2</w:t>
            </w:r>
            <w:r w:rsidRPr="004070CA">
              <w:rPr>
                <w:rStyle w:val="af1"/>
                <w:rFonts w:ascii="SimSun" w:hAnsi="SimSun"/>
                <w:noProof/>
              </w:rPr>
              <w:t xml:space="preserve"> 功能测试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_Toc242341049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10</w:t>
            </w:r>
            <w:r>
              <w:rPr>
                <w:rFonts w:hint="eastAsia"/>
                <w:noProof/>
                <w:webHidden/>
              </w:rPr>
              <w:fldChar w:fldCharType="end"/>
            </w:r>
          </w:hyperlink>
        </w:p>
        <w:p w14:paraId="70275A43" w14:textId="67086645" w:rsidR="00B26B24" w:rsidRDefault="00B26B24">
          <w:pPr>
            <w:pStyle w:val="TOC4"/>
            <w:tabs>
              <w:tab w:val="right" w:leader="dot" w:pos="8296"/>
            </w:tabs>
            <w:ind w:firstLine="560"/>
            <w:rPr>
              <w:rFonts w:eastAsiaTheme="minorEastAsia" w:hint="eastAsia"/>
              <w:noProof/>
              <w:sz w:val="22"/>
              <w:szCs w:val="24"/>
              <w14:ligatures w14:val="standardContextual"/>
            </w:rPr>
          </w:pPr>
          <w:hyperlink w:anchor="_Toc242341050" w:history="1">
            <w:r w:rsidRPr="004070CA">
              <w:rPr>
                <w:rStyle w:val="af1"/>
                <w:rFonts w:ascii="Times New Roman" w:hAnsi="Times New Roman"/>
                <w:noProof/>
              </w:rPr>
              <w:t>2.1.3.3</w:t>
            </w:r>
            <w:r w:rsidRPr="004070CA">
              <w:rPr>
                <w:rStyle w:val="af1"/>
                <w:rFonts w:ascii="SimSun" w:hAnsi="SimSun"/>
                <w:noProof/>
              </w:rPr>
              <w:t xml:space="preserve"> 测试结论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_Toc242341050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11</w:t>
            </w:r>
            <w:r>
              <w:rPr>
                <w:rFonts w:hint="eastAsia"/>
                <w:noProof/>
                <w:webHidden/>
              </w:rPr>
              <w:fldChar w:fldCharType="end"/>
            </w:r>
          </w:hyperlink>
        </w:p>
        <w:p w14:paraId="30BEA11F" w14:textId="19F7D58C" w:rsidR="00B26B24" w:rsidRDefault="00B26B24">
          <w:pPr>
            <w:pStyle w:val="TOC3"/>
            <w:tabs>
              <w:tab w:val="right" w:leader="dot" w:pos="8296"/>
            </w:tabs>
            <w:ind w:firstLine="560"/>
            <w:rPr>
              <w:rFonts w:eastAsiaTheme="minorEastAsia" w:hint="eastAsia"/>
              <w:noProof/>
              <w:sz w:val="22"/>
              <w:szCs w:val="24"/>
              <w14:ligatures w14:val="standardContextual"/>
            </w:rPr>
          </w:pPr>
          <w:hyperlink w:anchor="_Toc242341051" w:history="1">
            <w:r w:rsidRPr="004070CA">
              <w:rPr>
                <w:rStyle w:val="af1"/>
                <w:rFonts w:ascii="Times New Roman" w:hAnsi="Times New Roman"/>
                <w:noProof/>
              </w:rPr>
              <w:t>2.1.4</w:t>
            </w:r>
            <w:r w:rsidRPr="004070CA">
              <w:rPr>
                <w:rStyle w:val="af1"/>
                <w:rFonts w:ascii="SimSun" w:hAnsi="SimSun"/>
                <w:noProof/>
              </w:rPr>
              <w:t xml:space="preserve"> 工作流流转与角色权限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_Toc242341051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11</w:t>
            </w:r>
            <w:r>
              <w:rPr>
                <w:rFonts w:hint="eastAsia"/>
                <w:noProof/>
                <w:webHidden/>
              </w:rPr>
              <w:fldChar w:fldCharType="end"/>
            </w:r>
          </w:hyperlink>
        </w:p>
        <w:p w14:paraId="1C37E194" w14:textId="3D7CC25A" w:rsidR="00B26B24" w:rsidRDefault="00B26B24">
          <w:pPr>
            <w:pStyle w:val="TOC4"/>
            <w:tabs>
              <w:tab w:val="right" w:leader="dot" w:pos="8296"/>
            </w:tabs>
            <w:ind w:firstLine="560"/>
            <w:rPr>
              <w:rFonts w:eastAsiaTheme="minorEastAsia" w:hint="eastAsia"/>
              <w:noProof/>
              <w:sz w:val="22"/>
              <w:szCs w:val="24"/>
              <w14:ligatures w14:val="standardContextual"/>
            </w:rPr>
          </w:pPr>
          <w:hyperlink w:anchor="_Toc242341052" w:history="1">
            <w:r w:rsidRPr="004070CA">
              <w:rPr>
                <w:rStyle w:val="af1"/>
                <w:rFonts w:ascii="Times New Roman" w:hAnsi="Times New Roman"/>
                <w:noProof/>
              </w:rPr>
              <w:t>2.1.4.1</w:t>
            </w:r>
            <w:r w:rsidRPr="004070CA">
              <w:rPr>
                <w:rStyle w:val="af1"/>
                <w:rFonts w:ascii="SimSun" w:hAnsi="SimSun"/>
                <w:noProof/>
              </w:rPr>
              <w:t xml:space="preserve"> 功能描述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_Toc242341052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11</w:t>
            </w:r>
            <w:r>
              <w:rPr>
                <w:rFonts w:hint="eastAsia"/>
                <w:noProof/>
                <w:webHidden/>
              </w:rPr>
              <w:fldChar w:fldCharType="end"/>
            </w:r>
          </w:hyperlink>
        </w:p>
        <w:p w14:paraId="26D5B0E6" w14:textId="7EC430FF" w:rsidR="00B26B24" w:rsidRDefault="00B26B24">
          <w:pPr>
            <w:pStyle w:val="TOC4"/>
            <w:tabs>
              <w:tab w:val="right" w:leader="dot" w:pos="8296"/>
            </w:tabs>
            <w:ind w:firstLine="560"/>
            <w:rPr>
              <w:rFonts w:eastAsiaTheme="minorEastAsia" w:hint="eastAsia"/>
              <w:noProof/>
              <w:sz w:val="22"/>
              <w:szCs w:val="24"/>
              <w14:ligatures w14:val="standardContextual"/>
            </w:rPr>
          </w:pPr>
          <w:hyperlink w:anchor="_Toc242341053" w:history="1">
            <w:r w:rsidRPr="004070CA">
              <w:rPr>
                <w:rStyle w:val="af1"/>
                <w:rFonts w:ascii="Times New Roman" w:hAnsi="Times New Roman"/>
                <w:noProof/>
              </w:rPr>
              <w:t>2.1.4.2</w:t>
            </w:r>
            <w:r w:rsidRPr="004070CA">
              <w:rPr>
                <w:rStyle w:val="af1"/>
                <w:rFonts w:ascii="SimSun" w:hAnsi="SimSun"/>
                <w:noProof/>
              </w:rPr>
              <w:t xml:space="preserve"> 功能测试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_Toc242341053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11</w:t>
            </w:r>
            <w:r>
              <w:rPr>
                <w:rFonts w:hint="eastAsia"/>
                <w:noProof/>
                <w:webHidden/>
              </w:rPr>
              <w:fldChar w:fldCharType="end"/>
            </w:r>
          </w:hyperlink>
        </w:p>
        <w:p w14:paraId="6EF041FE" w14:textId="44796C8B" w:rsidR="00B26B24" w:rsidRDefault="00B26B24">
          <w:pPr>
            <w:pStyle w:val="TOC4"/>
            <w:tabs>
              <w:tab w:val="right" w:leader="dot" w:pos="8296"/>
            </w:tabs>
            <w:ind w:firstLine="560"/>
            <w:rPr>
              <w:rFonts w:eastAsiaTheme="minorEastAsia" w:hint="eastAsia"/>
              <w:noProof/>
              <w:sz w:val="22"/>
              <w:szCs w:val="24"/>
              <w14:ligatures w14:val="standardContextual"/>
            </w:rPr>
          </w:pPr>
          <w:hyperlink w:anchor="_Toc242341054" w:history="1">
            <w:r w:rsidRPr="004070CA">
              <w:rPr>
                <w:rStyle w:val="af1"/>
                <w:rFonts w:ascii="Times New Roman" w:hAnsi="Times New Roman"/>
                <w:noProof/>
              </w:rPr>
              <w:t>2.1.4.3</w:t>
            </w:r>
            <w:r w:rsidRPr="004070CA">
              <w:rPr>
                <w:rStyle w:val="af1"/>
                <w:rFonts w:ascii="SimSun" w:hAnsi="SimSun"/>
                <w:noProof/>
              </w:rPr>
              <w:t xml:space="preserve"> 测试结论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_Toc242341054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12</w:t>
            </w:r>
            <w:r>
              <w:rPr>
                <w:rFonts w:hint="eastAsia"/>
                <w:noProof/>
                <w:webHidden/>
              </w:rPr>
              <w:fldChar w:fldCharType="end"/>
            </w:r>
          </w:hyperlink>
        </w:p>
        <w:p w14:paraId="12209055" w14:textId="7449BF3F" w:rsidR="00B26B24" w:rsidRDefault="00B26B24">
          <w:pPr>
            <w:pStyle w:val="TOC3"/>
            <w:tabs>
              <w:tab w:val="right" w:leader="dot" w:pos="8296"/>
            </w:tabs>
            <w:ind w:firstLine="560"/>
            <w:rPr>
              <w:rFonts w:eastAsiaTheme="minorEastAsia" w:hint="eastAsia"/>
              <w:noProof/>
              <w:sz w:val="22"/>
              <w:szCs w:val="24"/>
              <w14:ligatures w14:val="standardContextual"/>
            </w:rPr>
          </w:pPr>
          <w:hyperlink w:anchor="_Toc242341055" w:history="1">
            <w:r w:rsidRPr="004070CA">
              <w:rPr>
                <w:rStyle w:val="af1"/>
                <w:rFonts w:ascii="Times New Roman" w:hAnsi="Times New Roman"/>
                <w:noProof/>
              </w:rPr>
              <w:t>2.1.5</w:t>
            </w:r>
            <w:r w:rsidRPr="004070CA">
              <w:rPr>
                <w:rStyle w:val="af1"/>
                <w:rFonts w:ascii="SimSun" w:hAnsi="SimSun"/>
                <w:noProof/>
              </w:rPr>
              <w:t xml:space="preserve"> 附件管理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_Toc242341055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12</w:t>
            </w:r>
            <w:r>
              <w:rPr>
                <w:rFonts w:hint="eastAsia"/>
                <w:noProof/>
                <w:webHidden/>
              </w:rPr>
              <w:fldChar w:fldCharType="end"/>
            </w:r>
          </w:hyperlink>
        </w:p>
        <w:p w14:paraId="064DC574" w14:textId="040D5FEE" w:rsidR="00B26B24" w:rsidRDefault="00B26B24">
          <w:pPr>
            <w:pStyle w:val="TOC4"/>
            <w:tabs>
              <w:tab w:val="right" w:leader="dot" w:pos="8296"/>
            </w:tabs>
            <w:ind w:firstLine="560"/>
            <w:rPr>
              <w:rFonts w:eastAsiaTheme="minorEastAsia" w:hint="eastAsia"/>
              <w:noProof/>
              <w:sz w:val="22"/>
              <w:szCs w:val="24"/>
              <w14:ligatures w14:val="standardContextual"/>
            </w:rPr>
          </w:pPr>
          <w:hyperlink w:anchor="_Toc242341056" w:history="1">
            <w:r w:rsidRPr="004070CA">
              <w:rPr>
                <w:rStyle w:val="af1"/>
                <w:rFonts w:ascii="Times New Roman" w:hAnsi="Times New Roman"/>
                <w:noProof/>
              </w:rPr>
              <w:t>2.1.5.1</w:t>
            </w:r>
            <w:r w:rsidRPr="004070CA">
              <w:rPr>
                <w:rStyle w:val="af1"/>
                <w:rFonts w:ascii="SimSun" w:hAnsi="SimSun"/>
                <w:noProof/>
              </w:rPr>
              <w:t xml:space="preserve"> 功能描述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_Toc242341056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12</w:t>
            </w:r>
            <w:r>
              <w:rPr>
                <w:rFonts w:hint="eastAsia"/>
                <w:noProof/>
                <w:webHidden/>
              </w:rPr>
              <w:fldChar w:fldCharType="end"/>
            </w:r>
          </w:hyperlink>
        </w:p>
        <w:p w14:paraId="709CABEF" w14:textId="171695AA" w:rsidR="00B26B24" w:rsidRDefault="00B26B24">
          <w:pPr>
            <w:pStyle w:val="TOC4"/>
            <w:tabs>
              <w:tab w:val="right" w:leader="dot" w:pos="8296"/>
            </w:tabs>
            <w:ind w:firstLine="560"/>
            <w:rPr>
              <w:rFonts w:eastAsiaTheme="minorEastAsia" w:hint="eastAsia"/>
              <w:noProof/>
              <w:sz w:val="22"/>
              <w:szCs w:val="24"/>
              <w14:ligatures w14:val="standardContextual"/>
            </w:rPr>
          </w:pPr>
          <w:hyperlink w:anchor="_Toc242341057" w:history="1">
            <w:r w:rsidRPr="004070CA">
              <w:rPr>
                <w:rStyle w:val="af1"/>
                <w:rFonts w:ascii="Times New Roman" w:hAnsi="Times New Roman"/>
                <w:noProof/>
              </w:rPr>
              <w:t>2.1.5.2</w:t>
            </w:r>
            <w:r w:rsidRPr="004070CA">
              <w:rPr>
                <w:rStyle w:val="af1"/>
                <w:rFonts w:ascii="SimSun" w:hAnsi="SimSun"/>
                <w:noProof/>
              </w:rPr>
              <w:t xml:space="preserve"> 功能测试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_Toc242341057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12</w:t>
            </w:r>
            <w:r>
              <w:rPr>
                <w:rFonts w:hint="eastAsia"/>
                <w:noProof/>
                <w:webHidden/>
              </w:rPr>
              <w:fldChar w:fldCharType="end"/>
            </w:r>
          </w:hyperlink>
        </w:p>
        <w:p w14:paraId="457CE3E3" w14:textId="1DF31C37" w:rsidR="00B26B24" w:rsidRDefault="00B26B24">
          <w:pPr>
            <w:pStyle w:val="TOC4"/>
            <w:tabs>
              <w:tab w:val="right" w:leader="dot" w:pos="8296"/>
            </w:tabs>
            <w:ind w:firstLine="560"/>
            <w:rPr>
              <w:rFonts w:eastAsiaTheme="minorEastAsia" w:hint="eastAsia"/>
              <w:noProof/>
              <w:sz w:val="22"/>
              <w:szCs w:val="24"/>
              <w14:ligatures w14:val="standardContextual"/>
            </w:rPr>
          </w:pPr>
          <w:hyperlink w:anchor="_Toc242341058" w:history="1">
            <w:r w:rsidRPr="004070CA">
              <w:rPr>
                <w:rStyle w:val="af1"/>
                <w:rFonts w:ascii="Times New Roman" w:hAnsi="Times New Roman"/>
                <w:noProof/>
              </w:rPr>
              <w:t>2.1.5.3</w:t>
            </w:r>
            <w:r w:rsidRPr="004070CA">
              <w:rPr>
                <w:rStyle w:val="af1"/>
                <w:rFonts w:ascii="SimSun" w:hAnsi="SimSun"/>
                <w:noProof/>
              </w:rPr>
              <w:t xml:space="preserve"> 测试结论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_Toc242341058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13</w:t>
            </w:r>
            <w:r>
              <w:rPr>
                <w:rFonts w:hint="eastAsia"/>
                <w:noProof/>
                <w:webHidden/>
              </w:rPr>
              <w:fldChar w:fldCharType="end"/>
            </w:r>
          </w:hyperlink>
        </w:p>
        <w:p w14:paraId="633F633D" w14:textId="75319374" w:rsidR="00B26B24" w:rsidRDefault="00B26B24">
          <w:pPr>
            <w:pStyle w:val="TOC3"/>
            <w:tabs>
              <w:tab w:val="right" w:leader="dot" w:pos="8296"/>
            </w:tabs>
            <w:ind w:firstLine="560"/>
            <w:rPr>
              <w:rFonts w:eastAsiaTheme="minorEastAsia" w:hint="eastAsia"/>
              <w:noProof/>
              <w:sz w:val="22"/>
              <w:szCs w:val="24"/>
              <w14:ligatures w14:val="standardContextual"/>
            </w:rPr>
          </w:pPr>
          <w:hyperlink w:anchor="_Toc242341059" w:history="1">
            <w:r w:rsidRPr="004070CA">
              <w:rPr>
                <w:rStyle w:val="af1"/>
                <w:rFonts w:ascii="Times New Roman" w:hAnsi="Times New Roman"/>
                <w:noProof/>
              </w:rPr>
              <w:t>2.1.6</w:t>
            </w:r>
            <w:r w:rsidRPr="004070CA">
              <w:rPr>
                <w:rStyle w:val="af1"/>
                <w:rFonts w:ascii="SimSun" w:hAnsi="SimSun"/>
                <w:noProof/>
              </w:rPr>
              <w:t xml:space="preserve"> PMS 平台嵌入与服务间接口</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_Toc242341059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13</w:t>
            </w:r>
            <w:r>
              <w:rPr>
                <w:rFonts w:hint="eastAsia"/>
                <w:noProof/>
                <w:webHidden/>
              </w:rPr>
              <w:fldChar w:fldCharType="end"/>
            </w:r>
          </w:hyperlink>
        </w:p>
        <w:p w14:paraId="11CF0AF5" w14:textId="3E65D1DB" w:rsidR="00B26B24" w:rsidRDefault="00B26B24">
          <w:pPr>
            <w:pStyle w:val="TOC4"/>
            <w:tabs>
              <w:tab w:val="right" w:leader="dot" w:pos="8296"/>
            </w:tabs>
            <w:ind w:firstLine="560"/>
            <w:rPr>
              <w:rFonts w:eastAsiaTheme="minorEastAsia" w:hint="eastAsia"/>
              <w:noProof/>
              <w:sz w:val="22"/>
              <w:szCs w:val="24"/>
              <w14:ligatures w14:val="standardContextual"/>
            </w:rPr>
          </w:pPr>
          <w:hyperlink w:anchor="_Toc242341060" w:history="1">
            <w:r w:rsidRPr="004070CA">
              <w:rPr>
                <w:rStyle w:val="af1"/>
                <w:rFonts w:ascii="Times New Roman" w:hAnsi="Times New Roman"/>
                <w:noProof/>
              </w:rPr>
              <w:t>2.1.6.1</w:t>
            </w:r>
            <w:r w:rsidRPr="004070CA">
              <w:rPr>
                <w:rStyle w:val="af1"/>
                <w:rFonts w:ascii="SimSun" w:hAnsi="SimSun"/>
                <w:noProof/>
              </w:rPr>
              <w:t xml:space="preserve"> 功能描述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_Toc242341060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13</w:t>
            </w:r>
            <w:r>
              <w:rPr>
                <w:rFonts w:hint="eastAsia"/>
                <w:noProof/>
                <w:webHidden/>
              </w:rPr>
              <w:fldChar w:fldCharType="end"/>
            </w:r>
          </w:hyperlink>
        </w:p>
        <w:p w14:paraId="4EE40CC7" w14:textId="5B086A94" w:rsidR="00B26B24" w:rsidRDefault="00B26B24">
          <w:pPr>
            <w:pStyle w:val="TOC4"/>
            <w:tabs>
              <w:tab w:val="right" w:leader="dot" w:pos="8296"/>
            </w:tabs>
            <w:ind w:firstLine="560"/>
            <w:rPr>
              <w:rFonts w:eastAsiaTheme="minorEastAsia" w:hint="eastAsia"/>
              <w:noProof/>
              <w:sz w:val="22"/>
              <w:szCs w:val="24"/>
              <w14:ligatures w14:val="standardContextual"/>
            </w:rPr>
          </w:pPr>
          <w:hyperlink w:anchor="_Toc242341061" w:history="1">
            <w:r w:rsidRPr="004070CA">
              <w:rPr>
                <w:rStyle w:val="af1"/>
                <w:rFonts w:ascii="Times New Roman" w:hAnsi="Times New Roman"/>
                <w:noProof/>
              </w:rPr>
              <w:t>2.1.6.2</w:t>
            </w:r>
            <w:r w:rsidRPr="004070CA">
              <w:rPr>
                <w:rStyle w:val="af1"/>
                <w:rFonts w:ascii="SimSun" w:hAnsi="SimSun"/>
                <w:noProof/>
              </w:rPr>
              <w:t xml:space="preserve"> 功能测试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_Toc242341061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13</w:t>
            </w:r>
            <w:r>
              <w:rPr>
                <w:rFonts w:hint="eastAsia"/>
                <w:noProof/>
                <w:webHidden/>
              </w:rPr>
              <w:fldChar w:fldCharType="end"/>
            </w:r>
          </w:hyperlink>
        </w:p>
        <w:p w14:paraId="1DCB1BD7" w14:textId="7109A25D" w:rsidR="00B26B24" w:rsidRDefault="00B26B24">
          <w:pPr>
            <w:pStyle w:val="TOC4"/>
            <w:tabs>
              <w:tab w:val="right" w:leader="dot" w:pos="8296"/>
            </w:tabs>
            <w:ind w:firstLine="560"/>
            <w:rPr>
              <w:rFonts w:eastAsiaTheme="minorEastAsia" w:hint="eastAsia"/>
              <w:noProof/>
              <w:sz w:val="22"/>
              <w:szCs w:val="24"/>
              <w14:ligatures w14:val="standardContextual"/>
            </w:rPr>
          </w:pPr>
          <w:hyperlink w:anchor="_Toc242341062" w:history="1">
            <w:r w:rsidRPr="004070CA">
              <w:rPr>
                <w:rStyle w:val="af1"/>
                <w:rFonts w:ascii="Times New Roman" w:hAnsi="Times New Roman"/>
                <w:noProof/>
              </w:rPr>
              <w:t>2.1.6.3</w:t>
            </w:r>
            <w:r w:rsidRPr="004070CA">
              <w:rPr>
                <w:rStyle w:val="af1"/>
                <w:rFonts w:ascii="SimSun" w:hAnsi="SimSun"/>
                <w:noProof/>
              </w:rPr>
              <w:t xml:space="preserve"> 测试结论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_Toc242341062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16</w:t>
            </w:r>
            <w:r>
              <w:rPr>
                <w:rFonts w:hint="eastAsia"/>
                <w:noProof/>
                <w:webHidden/>
              </w:rPr>
              <w:fldChar w:fldCharType="end"/>
            </w:r>
          </w:hyperlink>
        </w:p>
        <w:p w14:paraId="13F7D004" w14:textId="2DC54A7D" w:rsidR="00B26B24" w:rsidRDefault="00B26B24">
          <w:pPr>
            <w:pStyle w:val="TOC3"/>
            <w:tabs>
              <w:tab w:val="right" w:leader="dot" w:pos="8296"/>
            </w:tabs>
            <w:ind w:firstLine="560"/>
            <w:rPr>
              <w:rFonts w:eastAsiaTheme="minorEastAsia" w:hint="eastAsia"/>
              <w:noProof/>
              <w:sz w:val="22"/>
              <w:szCs w:val="24"/>
              <w14:ligatures w14:val="standardContextual"/>
            </w:rPr>
          </w:pPr>
          <w:hyperlink w:anchor="_Toc242341063" w:history="1">
            <w:r w:rsidRPr="004070CA">
              <w:rPr>
                <w:rStyle w:val="af1"/>
                <w:rFonts w:ascii="Times New Roman" w:hAnsi="Times New Roman"/>
                <w:noProof/>
              </w:rPr>
              <w:t>2.1.7</w:t>
            </w:r>
            <w:r w:rsidRPr="004070CA">
              <w:rPr>
                <w:rStyle w:val="af1"/>
                <w:rFonts w:ascii="SimSun" w:hAnsi="SimSun"/>
                <w:noProof/>
              </w:rPr>
              <w:t xml:space="preserve"> 校审数据持久化门禁</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_Toc242341063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16</w:t>
            </w:r>
            <w:r>
              <w:rPr>
                <w:rFonts w:hint="eastAsia"/>
                <w:noProof/>
                <w:webHidden/>
              </w:rPr>
              <w:fldChar w:fldCharType="end"/>
            </w:r>
          </w:hyperlink>
        </w:p>
        <w:p w14:paraId="24F3D2D1" w14:textId="6F627005" w:rsidR="00B26B24" w:rsidRDefault="00B26B24">
          <w:pPr>
            <w:pStyle w:val="TOC4"/>
            <w:tabs>
              <w:tab w:val="right" w:leader="dot" w:pos="8296"/>
            </w:tabs>
            <w:ind w:firstLine="560"/>
            <w:rPr>
              <w:rFonts w:eastAsiaTheme="minorEastAsia" w:hint="eastAsia"/>
              <w:noProof/>
              <w:sz w:val="22"/>
              <w:szCs w:val="24"/>
              <w14:ligatures w14:val="standardContextual"/>
            </w:rPr>
          </w:pPr>
          <w:hyperlink w:anchor="_Toc242341064" w:history="1">
            <w:r w:rsidRPr="004070CA">
              <w:rPr>
                <w:rStyle w:val="af1"/>
                <w:rFonts w:ascii="Times New Roman" w:hAnsi="Times New Roman"/>
                <w:noProof/>
              </w:rPr>
              <w:t>2.1.7.1</w:t>
            </w:r>
            <w:r w:rsidRPr="004070CA">
              <w:rPr>
                <w:rStyle w:val="af1"/>
                <w:rFonts w:ascii="SimSun" w:hAnsi="SimSun"/>
                <w:noProof/>
              </w:rPr>
              <w:t xml:space="preserve"> 功能描述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_Toc242341064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16</w:t>
            </w:r>
            <w:r>
              <w:rPr>
                <w:rFonts w:hint="eastAsia"/>
                <w:noProof/>
                <w:webHidden/>
              </w:rPr>
              <w:fldChar w:fldCharType="end"/>
            </w:r>
          </w:hyperlink>
        </w:p>
        <w:p w14:paraId="38EB5998" w14:textId="2855BAB5" w:rsidR="00B26B24" w:rsidRDefault="00B26B24">
          <w:pPr>
            <w:pStyle w:val="TOC4"/>
            <w:tabs>
              <w:tab w:val="right" w:leader="dot" w:pos="8296"/>
            </w:tabs>
            <w:ind w:firstLine="560"/>
            <w:rPr>
              <w:rFonts w:eastAsiaTheme="minorEastAsia" w:hint="eastAsia"/>
              <w:noProof/>
              <w:sz w:val="22"/>
              <w:szCs w:val="24"/>
              <w14:ligatures w14:val="standardContextual"/>
            </w:rPr>
          </w:pPr>
          <w:hyperlink w:anchor="_Toc242341065" w:history="1">
            <w:r w:rsidRPr="004070CA">
              <w:rPr>
                <w:rStyle w:val="af1"/>
                <w:rFonts w:ascii="Times New Roman" w:hAnsi="Times New Roman"/>
                <w:noProof/>
              </w:rPr>
              <w:t>2.1.7.2</w:t>
            </w:r>
            <w:r w:rsidRPr="004070CA">
              <w:rPr>
                <w:rStyle w:val="af1"/>
                <w:rFonts w:ascii="SimSun" w:hAnsi="SimSun"/>
                <w:noProof/>
              </w:rPr>
              <w:t xml:space="preserve"> 功能测试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_Toc242341065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16</w:t>
            </w:r>
            <w:r>
              <w:rPr>
                <w:rFonts w:hint="eastAsia"/>
                <w:noProof/>
                <w:webHidden/>
              </w:rPr>
              <w:fldChar w:fldCharType="end"/>
            </w:r>
          </w:hyperlink>
        </w:p>
        <w:p w14:paraId="37D8E281" w14:textId="22E13C29" w:rsidR="00B26B24" w:rsidRDefault="00B26B24">
          <w:pPr>
            <w:pStyle w:val="TOC4"/>
            <w:tabs>
              <w:tab w:val="right" w:leader="dot" w:pos="8296"/>
            </w:tabs>
            <w:ind w:firstLine="560"/>
            <w:rPr>
              <w:rFonts w:eastAsiaTheme="minorEastAsia" w:hint="eastAsia"/>
              <w:noProof/>
              <w:sz w:val="22"/>
              <w:szCs w:val="24"/>
              <w14:ligatures w14:val="standardContextual"/>
            </w:rPr>
          </w:pPr>
          <w:hyperlink w:anchor="_Toc242341066" w:history="1">
            <w:r w:rsidRPr="004070CA">
              <w:rPr>
                <w:rStyle w:val="af1"/>
                <w:rFonts w:ascii="Times New Roman" w:hAnsi="Times New Roman"/>
                <w:noProof/>
              </w:rPr>
              <w:t>2.1.7.3</w:t>
            </w:r>
            <w:r w:rsidRPr="004070CA">
              <w:rPr>
                <w:rStyle w:val="af1"/>
                <w:rFonts w:ascii="SimSun" w:hAnsi="SimSun"/>
                <w:noProof/>
              </w:rPr>
              <w:t xml:space="preserve"> 测试结论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_Toc242341066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16</w:t>
            </w:r>
            <w:r>
              <w:rPr>
                <w:rFonts w:hint="eastAsia"/>
                <w:noProof/>
                <w:webHidden/>
              </w:rPr>
              <w:fldChar w:fldCharType="end"/>
            </w:r>
          </w:hyperlink>
        </w:p>
        <w:p w14:paraId="167630E1" w14:textId="303B3EC0" w:rsidR="00B26B24" w:rsidRDefault="00B26B24">
          <w:pPr>
            <w:pStyle w:val="TOC2"/>
            <w:tabs>
              <w:tab w:val="right" w:leader="dot" w:pos="8296"/>
            </w:tabs>
            <w:ind w:firstLine="560"/>
            <w:rPr>
              <w:rFonts w:eastAsiaTheme="minorEastAsia" w:hint="eastAsia"/>
              <w:noProof/>
              <w:sz w:val="22"/>
              <w:szCs w:val="24"/>
              <w14:ligatures w14:val="standardContextual"/>
            </w:rPr>
          </w:pPr>
          <w:hyperlink w:anchor="_Toc242341067" w:history="1">
            <w:r w:rsidRPr="004070CA">
              <w:rPr>
                <w:rStyle w:val="af1"/>
                <w:rFonts w:ascii="Times New Roman" w:hAnsi="Times New Roman"/>
                <w:noProof/>
              </w:rPr>
              <w:t>2.2</w:t>
            </w:r>
            <w:r w:rsidRPr="004070CA">
              <w:rPr>
                <w:rStyle w:val="af1"/>
                <w:noProof/>
              </w:rPr>
              <w:t xml:space="preserve"> </w:t>
            </w:r>
            <w:r w:rsidRPr="004070CA">
              <w:rPr>
                <w:rStyle w:val="af1"/>
                <w:noProof/>
              </w:rPr>
              <w:t>异地协同同步模块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_Toc242341067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17</w:t>
            </w:r>
            <w:r>
              <w:rPr>
                <w:rFonts w:hint="eastAsia"/>
                <w:noProof/>
                <w:webHidden/>
              </w:rPr>
              <w:fldChar w:fldCharType="end"/>
            </w:r>
          </w:hyperlink>
        </w:p>
        <w:p w14:paraId="4F3DDC30" w14:textId="01968105" w:rsidR="00B26B24" w:rsidRDefault="00B26B24">
          <w:pPr>
            <w:pStyle w:val="TOC3"/>
            <w:tabs>
              <w:tab w:val="right" w:leader="dot" w:pos="8296"/>
            </w:tabs>
            <w:ind w:firstLine="560"/>
            <w:rPr>
              <w:rFonts w:eastAsiaTheme="minorEastAsia" w:hint="eastAsia"/>
              <w:noProof/>
              <w:sz w:val="22"/>
              <w:szCs w:val="24"/>
              <w14:ligatures w14:val="standardContextual"/>
            </w:rPr>
          </w:pPr>
          <w:hyperlink w:anchor="_Toc242341068" w:history="1">
            <w:r w:rsidRPr="004070CA">
              <w:rPr>
                <w:rStyle w:val="af1"/>
                <w:rFonts w:ascii="Times New Roman" w:hAnsi="Times New Roman"/>
                <w:noProof/>
              </w:rPr>
              <w:t>2.2.1</w:t>
            </w:r>
            <w:r w:rsidRPr="004070CA">
              <w:rPr>
                <w:rStyle w:val="af1"/>
                <w:noProof/>
              </w:rPr>
              <w:t xml:space="preserve"> </w:t>
            </w:r>
            <w:r w:rsidRPr="004070CA">
              <w:rPr>
                <w:rStyle w:val="af1"/>
                <w:noProof/>
              </w:rPr>
              <w:t>协同环境登记、探测与激活</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_Toc242341068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17</w:t>
            </w:r>
            <w:r>
              <w:rPr>
                <w:rFonts w:hint="eastAsia"/>
                <w:noProof/>
                <w:webHidden/>
              </w:rPr>
              <w:fldChar w:fldCharType="end"/>
            </w:r>
          </w:hyperlink>
        </w:p>
        <w:p w14:paraId="1334FCF9" w14:textId="067E4111" w:rsidR="00B26B24" w:rsidRDefault="00B26B24">
          <w:pPr>
            <w:pStyle w:val="TOC4"/>
            <w:tabs>
              <w:tab w:val="right" w:leader="dot" w:pos="8296"/>
            </w:tabs>
            <w:ind w:firstLine="560"/>
            <w:rPr>
              <w:rFonts w:eastAsiaTheme="minorEastAsia" w:hint="eastAsia"/>
              <w:noProof/>
              <w:sz w:val="22"/>
              <w:szCs w:val="24"/>
              <w14:ligatures w14:val="standardContextual"/>
            </w:rPr>
          </w:pPr>
          <w:hyperlink w:anchor="_Toc242341069" w:history="1">
            <w:r w:rsidRPr="004070CA">
              <w:rPr>
                <w:rStyle w:val="af1"/>
                <w:rFonts w:ascii="Times New Roman" w:hAnsi="Times New Roman"/>
                <w:noProof/>
              </w:rPr>
              <w:t>2.2.1.1</w:t>
            </w:r>
            <w:r w:rsidRPr="004070CA">
              <w:rPr>
                <w:rStyle w:val="af1"/>
                <w:noProof/>
              </w:rPr>
              <w:t xml:space="preserve"> </w:t>
            </w:r>
            <w:r w:rsidRPr="004070CA">
              <w:rPr>
                <w:rStyle w:val="af1"/>
                <w:noProof/>
              </w:rPr>
              <w:t>功能描述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_Toc242341069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17</w:t>
            </w:r>
            <w:r>
              <w:rPr>
                <w:rFonts w:hint="eastAsia"/>
                <w:noProof/>
                <w:webHidden/>
              </w:rPr>
              <w:fldChar w:fldCharType="end"/>
            </w:r>
          </w:hyperlink>
        </w:p>
        <w:p w14:paraId="72D9A6A2" w14:textId="7F20BDB0" w:rsidR="00B26B24" w:rsidRDefault="00B26B24">
          <w:pPr>
            <w:pStyle w:val="TOC4"/>
            <w:tabs>
              <w:tab w:val="right" w:leader="dot" w:pos="8296"/>
            </w:tabs>
            <w:ind w:firstLine="560"/>
            <w:rPr>
              <w:rFonts w:eastAsiaTheme="minorEastAsia" w:hint="eastAsia"/>
              <w:noProof/>
              <w:sz w:val="22"/>
              <w:szCs w:val="24"/>
              <w14:ligatures w14:val="standardContextual"/>
            </w:rPr>
          </w:pPr>
          <w:hyperlink w:anchor="_Toc242341070" w:history="1">
            <w:r w:rsidRPr="004070CA">
              <w:rPr>
                <w:rStyle w:val="af1"/>
                <w:rFonts w:ascii="Times New Roman" w:hAnsi="Times New Roman"/>
                <w:noProof/>
              </w:rPr>
              <w:t>2.2.1.2</w:t>
            </w:r>
            <w:r w:rsidRPr="004070CA">
              <w:rPr>
                <w:rStyle w:val="af1"/>
                <w:noProof/>
              </w:rPr>
              <w:t xml:space="preserve"> </w:t>
            </w:r>
            <w:r w:rsidRPr="004070CA">
              <w:rPr>
                <w:rStyle w:val="af1"/>
                <w:noProof/>
              </w:rPr>
              <w:t>功能测试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_Toc242341070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18</w:t>
            </w:r>
            <w:r>
              <w:rPr>
                <w:rFonts w:hint="eastAsia"/>
                <w:noProof/>
                <w:webHidden/>
              </w:rPr>
              <w:fldChar w:fldCharType="end"/>
            </w:r>
          </w:hyperlink>
        </w:p>
        <w:p w14:paraId="22DA8E50" w14:textId="4F8FDF3E" w:rsidR="00B26B24" w:rsidRDefault="00B26B24">
          <w:pPr>
            <w:pStyle w:val="TOC4"/>
            <w:tabs>
              <w:tab w:val="right" w:leader="dot" w:pos="8296"/>
            </w:tabs>
            <w:ind w:firstLine="560"/>
            <w:rPr>
              <w:rFonts w:eastAsiaTheme="minorEastAsia" w:hint="eastAsia"/>
              <w:noProof/>
              <w:sz w:val="22"/>
              <w:szCs w:val="24"/>
              <w14:ligatures w14:val="standardContextual"/>
            </w:rPr>
          </w:pPr>
          <w:hyperlink w:anchor="_Toc242341071" w:history="1">
            <w:r w:rsidRPr="004070CA">
              <w:rPr>
                <w:rStyle w:val="af1"/>
                <w:rFonts w:ascii="Times New Roman" w:hAnsi="Times New Roman"/>
                <w:noProof/>
              </w:rPr>
              <w:t>2.2.1.3</w:t>
            </w:r>
            <w:r w:rsidRPr="004070CA">
              <w:rPr>
                <w:rStyle w:val="af1"/>
                <w:noProof/>
              </w:rPr>
              <w:t xml:space="preserve"> </w:t>
            </w:r>
            <w:r w:rsidRPr="004070CA">
              <w:rPr>
                <w:rStyle w:val="af1"/>
                <w:noProof/>
              </w:rPr>
              <w:t>测试结论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_Toc242341071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20</w:t>
            </w:r>
            <w:r>
              <w:rPr>
                <w:rFonts w:hint="eastAsia"/>
                <w:noProof/>
                <w:webHidden/>
              </w:rPr>
              <w:fldChar w:fldCharType="end"/>
            </w:r>
          </w:hyperlink>
        </w:p>
        <w:p w14:paraId="35925779" w14:textId="4B7313D4" w:rsidR="00B26B24" w:rsidRDefault="00B26B24">
          <w:pPr>
            <w:pStyle w:val="TOC3"/>
            <w:tabs>
              <w:tab w:val="right" w:leader="dot" w:pos="8296"/>
            </w:tabs>
            <w:ind w:firstLine="560"/>
            <w:rPr>
              <w:rFonts w:eastAsiaTheme="minorEastAsia" w:hint="eastAsia"/>
              <w:noProof/>
              <w:sz w:val="22"/>
              <w:szCs w:val="24"/>
              <w14:ligatures w14:val="standardContextual"/>
            </w:rPr>
          </w:pPr>
          <w:hyperlink w:anchor="_Toc242341072" w:history="1">
            <w:r w:rsidRPr="004070CA">
              <w:rPr>
                <w:rStyle w:val="af1"/>
                <w:rFonts w:ascii="Times New Roman" w:hAnsi="Times New Roman"/>
                <w:noProof/>
              </w:rPr>
              <w:t>2.2.2</w:t>
            </w:r>
            <w:r w:rsidRPr="004070CA">
              <w:rPr>
                <w:rStyle w:val="af1"/>
                <w:noProof/>
              </w:rPr>
              <w:t xml:space="preserve"> </w:t>
            </w:r>
            <w:r w:rsidRPr="004070CA">
              <w:rPr>
                <w:rStyle w:val="af1"/>
                <w:noProof/>
              </w:rPr>
              <w:t>中继运行时状态与停止</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_Toc242341072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21</w:t>
            </w:r>
            <w:r>
              <w:rPr>
                <w:rFonts w:hint="eastAsia"/>
                <w:noProof/>
                <w:webHidden/>
              </w:rPr>
              <w:fldChar w:fldCharType="end"/>
            </w:r>
          </w:hyperlink>
        </w:p>
        <w:p w14:paraId="4A329094" w14:textId="79DBCCDB" w:rsidR="00B26B24" w:rsidRDefault="00B26B24">
          <w:pPr>
            <w:pStyle w:val="TOC4"/>
            <w:tabs>
              <w:tab w:val="right" w:leader="dot" w:pos="8296"/>
            </w:tabs>
            <w:ind w:firstLine="560"/>
            <w:rPr>
              <w:rFonts w:eastAsiaTheme="minorEastAsia" w:hint="eastAsia"/>
              <w:noProof/>
              <w:sz w:val="22"/>
              <w:szCs w:val="24"/>
              <w14:ligatures w14:val="standardContextual"/>
            </w:rPr>
          </w:pPr>
          <w:hyperlink w:anchor="_Toc242341073" w:history="1">
            <w:r w:rsidRPr="004070CA">
              <w:rPr>
                <w:rStyle w:val="af1"/>
                <w:rFonts w:ascii="Times New Roman" w:hAnsi="Times New Roman"/>
                <w:noProof/>
              </w:rPr>
              <w:t>2.2.2.1</w:t>
            </w:r>
            <w:r w:rsidRPr="004070CA">
              <w:rPr>
                <w:rStyle w:val="af1"/>
                <w:noProof/>
              </w:rPr>
              <w:t xml:space="preserve"> </w:t>
            </w:r>
            <w:r w:rsidRPr="004070CA">
              <w:rPr>
                <w:rStyle w:val="af1"/>
                <w:noProof/>
              </w:rPr>
              <w:t>功能描述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_Toc242341073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21</w:t>
            </w:r>
            <w:r>
              <w:rPr>
                <w:rFonts w:hint="eastAsia"/>
                <w:noProof/>
                <w:webHidden/>
              </w:rPr>
              <w:fldChar w:fldCharType="end"/>
            </w:r>
          </w:hyperlink>
        </w:p>
        <w:p w14:paraId="10E14C85" w14:textId="6E3DCC95" w:rsidR="00B26B24" w:rsidRDefault="00B26B24">
          <w:pPr>
            <w:pStyle w:val="TOC4"/>
            <w:tabs>
              <w:tab w:val="right" w:leader="dot" w:pos="8296"/>
            </w:tabs>
            <w:ind w:firstLine="560"/>
            <w:rPr>
              <w:rFonts w:eastAsiaTheme="minorEastAsia" w:hint="eastAsia"/>
              <w:noProof/>
              <w:sz w:val="22"/>
              <w:szCs w:val="24"/>
              <w14:ligatures w14:val="standardContextual"/>
            </w:rPr>
          </w:pPr>
          <w:hyperlink w:anchor="_Toc242341074" w:history="1">
            <w:r w:rsidRPr="004070CA">
              <w:rPr>
                <w:rStyle w:val="af1"/>
                <w:rFonts w:ascii="Times New Roman" w:hAnsi="Times New Roman"/>
                <w:noProof/>
              </w:rPr>
              <w:t>2.2.2.2</w:t>
            </w:r>
            <w:r w:rsidRPr="004070CA">
              <w:rPr>
                <w:rStyle w:val="af1"/>
                <w:noProof/>
              </w:rPr>
              <w:t xml:space="preserve"> </w:t>
            </w:r>
            <w:r w:rsidRPr="004070CA">
              <w:rPr>
                <w:rStyle w:val="af1"/>
                <w:noProof/>
              </w:rPr>
              <w:t>功能测试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_Toc242341074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21</w:t>
            </w:r>
            <w:r>
              <w:rPr>
                <w:rFonts w:hint="eastAsia"/>
                <w:noProof/>
                <w:webHidden/>
              </w:rPr>
              <w:fldChar w:fldCharType="end"/>
            </w:r>
          </w:hyperlink>
        </w:p>
        <w:p w14:paraId="2E413A1F" w14:textId="162C7C97" w:rsidR="00B26B24" w:rsidRDefault="00B26B24">
          <w:pPr>
            <w:pStyle w:val="TOC4"/>
            <w:tabs>
              <w:tab w:val="right" w:leader="dot" w:pos="8296"/>
            </w:tabs>
            <w:ind w:firstLine="560"/>
            <w:rPr>
              <w:rFonts w:eastAsiaTheme="minorEastAsia" w:hint="eastAsia"/>
              <w:noProof/>
              <w:sz w:val="22"/>
              <w:szCs w:val="24"/>
              <w14:ligatures w14:val="standardContextual"/>
            </w:rPr>
          </w:pPr>
          <w:hyperlink w:anchor="_Toc242341075" w:history="1">
            <w:r w:rsidRPr="004070CA">
              <w:rPr>
                <w:rStyle w:val="af1"/>
                <w:rFonts w:ascii="Times New Roman" w:hAnsi="Times New Roman"/>
                <w:noProof/>
              </w:rPr>
              <w:t>2.2.2.3</w:t>
            </w:r>
            <w:r w:rsidRPr="004070CA">
              <w:rPr>
                <w:rStyle w:val="af1"/>
                <w:noProof/>
              </w:rPr>
              <w:t xml:space="preserve"> </w:t>
            </w:r>
            <w:r w:rsidRPr="004070CA">
              <w:rPr>
                <w:rStyle w:val="af1"/>
                <w:noProof/>
              </w:rPr>
              <w:t>测试结论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_Toc242341075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23</w:t>
            </w:r>
            <w:r>
              <w:rPr>
                <w:rFonts w:hint="eastAsia"/>
                <w:noProof/>
                <w:webHidden/>
              </w:rPr>
              <w:fldChar w:fldCharType="end"/>
            </w:r>
          </w:hyperlink>
        </w:p>
        <w:p w14:paraId="175F8CC2" w14:textId="791457BB" w:rsidR="00B26B24" w:rsidRDefault="00B26B24">
          <w:pPr>
            <w:pStyle w:val="TOC3"/>
            <w:tabs>
              <w:tab w:val="right" w:leader="dot" w:pos="8296"/>
            </w:tabs>
            <w:ind w:firstLine="560"/>
            <w:rPr>
              <w:rFonts w:eastAsiaTheme="minorEastAsia" w:hint="eastAsia"/>
              <w:noProof/>
              <w:sz w:val="22"/>
              <w:szCs w:val="24"/>
              <w14:ligatures w14:val="standardContextual"/>
            </w:rPr>
          </w:pPr>
          <w:hyperlink w:anchor="_Toc242341076" w:history="1">
            <w:r w:rsidRPr="004070CA">
              <w:rPr>
                <w:rStyle w:val="af1"/>
                <w:rFonts w:ascii="Times New Roman" w:hAnsi="Times New Roman"/>
                <w:noProof/>
              </w:rPr>
              <w:t>2.2.3</w:t>
            </w:r>
            <w:r w:rsidRPr="004070CA">
              <w:rPr>
                <w:rStyle w:val="af1"/>
                <w:noProof/>
              </w:rPr>
              <w:t xml:space="preserve"> </w:t>
            </w:r>
            <w:r w:rsidRPr="004070CA">
              <w:rPr>
                <w:rStyle w:val="af1"/>
                <w:noProof/>
              </w:rPr>
              <w:t>对端站点登记、探测与改址</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_Toc242341076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24</w:t>
            </w:r>
            <w:r>
              <w:rPr>
                <w:rFonts w:hint="eastAsia"/>
                <w:noProof/>
                <w:webHidden/>
              </w:rPr>
              <w:fldChar w:fldCharType="end"/>
            </w:r>
          </w:hyperlink>
        </w:p>
        <w:p w14:paraId="47A7AB9E" w14:textId="0BDA4704" w:rsidR="00B26B24" w:rsidRDefault="00B26B24">
          <w:pPr>
            <w:pStyle w:val="TOC4"/>
            <w:tabs>
              <w:tab w:val="right" w:leader="dot" w:pos="8296"/>
            </w:tabs>
            <w:ind w:firstLine="560"/>
            <w:rPr>
              <w:rFonts w:eastAsiaTheme="minorEastAsia" w:hint="eastAsia"/>
              <w:noProof/>
              <w:sz w:val="22"/>
              <w:szCs w:val="24"/>
              <w14:ligatures w14:val="standardContextual"/>
            </w:rPr>
          </w:pPr>
          <w:hyperlink w:anchor="_Toc242341077" w:history="1">
            <w:r w:rsidRPr="004070CA">
              <w:rPr>
                <w:rStyle w:val="af1"/>
                <w:rFonts w:ascii="Times New Roman" w:hAnsi="Times New Roman"/>
                <w:noProof/>
              </w:rPr>
              <w:t>2.2.3.1</w:t>
            </w:r>
            <w:r w:rsidRPr="004070CA">
              <w:rPr>
                <w:rStyle w:val="af1"/>
                <w:noProof/>
              </w:rPr>
              <w:t xml:space="preserve"> </w:t>
            </w:r>
            <w:r w:rsidRPr="004070CA">
              <w:rPr>
                <w:rStyle w:val="af1"/>
                <w:noProof/>
              </w:rPr>
              <w:t>功能描述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_Toc242341077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24</w:t>
            </w:r>
            <w:r>
              <w:rPr>
                <w:rFonts w:hint="eastAsia"/>
                <w:noProof/>
                <w:webHidden/>
              </w:rPr>
              <w:fldChar w:fldCharType="end"/>
            </w:r>
          </w:hyperlink>
        </w:p>
        <w:p w14:paraId="066FAEA2" w14:textId="590DD51E" w:rsidR="00B26B24" w:rsidRDefault="00B26B24">
          <w:pPr>
            <w:pStyle w:val="TOC4"/>
            <w:tabs>
              <w:tab w:val="right" w:leader="dot" w:pos="8296"/>
            </w:tabs>
            <w:ind w:firstLine="560"/>
            <w:rPr>
              <w:rFonts w:eastAsiaTheme="minorEastAsia" w:hint="eastAsia"/>
              <w:noProof/>
              <w:sz w:val="22"/>
              <w:szCs w:val="24"/>
              <w14:ligatures w14:val="standardContextual"/>
            </w:rPr>
          </w:pPr>
          <w:hyperlink w:anchor="_Toc242341078" w:history="1">
            <w:r w:rsidRPr="004070CA">
              <w:rPr>
                <w:rStyle w:val="af1"/>
                <w:rFonts w:ascii="Times New Roman" w:hAnsi="Times New Roman"/>
                <w:noProof/>
              </w:rPr>
              <w:t>2.2.3.2</w:t>
            </w:r>
            <w:r w:rsidRPr="004070CA">
              <w:rPr>
                <w:rStyle w:val="af1"/>
                <w:noProof/>
              </w:rPr>
              <w:t xml:space="preserve"> </w:t>
            </w:r>
            <w:r w:rsidRPr="004070CA">
              <w:rPr>
                <w:rStyle w:val="af1"/>
                <w:noProof/>
              </w:rPr>
              <w:t>功能测试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_Toc242341078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24</w:t>
            </w:r>
            <w:r>
              <w:rPr>
                <w:rFonts w:hint="eastAsia"/>
                <w:noProof/>
                <w:webHidden/>
              </w:rPr>
              <w:fldChar w:fldCharType="end"/>
            </w:r>
          </w:hyperlink>
        </w:p>
        <w:p w14:paraId="058B355A" w14:textId="14DF0894" w:rsidR="00B26B24" w:rsidRDefault="00B26B24">
          <w:pPr>
            <w:pStyle w:val="TOC4"/>
            <w:tabs>
              <w:tab w:val="right" w:leader="dot" w:pos="8296"/>
            </w:tabs>
            <w:ind w:firstLine="560"/>
            <w:rPr>
              <w:rFonts w:eastAsiaTheme="minorEastAsia" w:hint="eastAsia"/>
              <w:noProof/>
              <w:sz w:val="22"/>
              <w:szCs w:val="24"/>
              <w14:ligatures w14:val="standardContextual"/>
            </w:rPr>
          </w:pPr>
          <w:hyperlink w:anchor="_Toc242341079" w:history="1">
            <w:r w:rsidRPr="004070CA">
              <w:rPr>
                <w:rStyle w:val="af1"/>
                <w:rFonts w:ascii="Times New Roman" w:hAnsi="Times New Roman"/>
                <w:noProof/>
              </w:rPr>
              <w:t>2.2.3.3</w:t>
            </w:r>
            <w:r w:rsidRPr="004070CA">
              <w:rPr>
                <w:rStyle w:val="af1"/>
                <w:noProof/>
              </w:rPr>
              <w:t xml:space="preserve"> </w:t>
            </w:r>
            <w:r w:rsidRPr="004070CA">
              <w:rPr>
                <w:rStyle w:val="af1"/>
                <w:noProof/>
              </w:rPr>
              <w:t>测试结论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_Toc242341079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25</w:t>
            </w:r>
            <w:r>
              <w:rPr>
                <w:rFonts w:hint="eastAsia"/>
                <w:noProof/>
                <w:webHidden/>
              </w:rPr>
              <w:fldChar w:fldCharType="end"/>
            </w:r>
          </w:hyperlink>
        </w:p>
        <w:p w14:paraId="488A6F86" w14:textId="2AFEB7BD" w:rsidR="00B26B24" w:rsidRDefault="00B26B24">
          <w:pPr>
            <w:pStyle w:val="TOC3"/>
            <w:tabs>
              <w:tab w:val="right" w:leader="dot" w:pos="8296"/>
            </w:tabs>
            <w:ind w:firstLine="560"/>
            <w:rPr>
              <w:rFonts w:eastAsiaTheme="minorEastAsia" w:hint="eastAsia"/>
              <w:noProof/>
              <w:sz w:val="22"/>
              <w:szCs w:val="24"/>
              <w14:ligatures w14:val="standardContextual"/>
            </w:rPr>
          </w:pPr>
          <w:hyperlink w:anchor="_Toc242341080" w:history="1">
            <w:r w:rsidRPr="004070CA">
              <w:rPr>
                <w:rStyle w:val="af1"/>
                <w:rFonts w:ascii="Times New Roman" w:hAnsi="Times New Roman"/>
                <w:noProof/>
              </w:rPr>
              <w:t>2.2.4</w:t>
            </w:r>
            <w:r w:rsidRPr="004070CA">
              <w:rPr>
                <w:rStyle w:val="af1"/>
                <w:noProof/>
              </w:rPr>
              <w:t xml:space="preserve"> </w:t>
            </w:r>
            <w:r w:rsidRPr="004070CA">
              <w:rPr>
                <w:rStyle w:val="af1"/>
                <w:noProof/>
              </w:rPr>
              <w:t>变更广播、接收与副本还原</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_Toc242341080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25</w:t>
            </w:r>
            <w:r>
              <w:rPr>
                <w:rFonts w:hint="eastAsia"/>
                <w:noProof/>
                <w:webHidden/>
              </w:rPr>
              <w:fldChar w:fldCharType="end"/>
            </w:r>
          </w:hyperlink>
        </w:p>
        <w:p w14:paraId="01E53981" w14:textId="6C7F3923" w:rsidR="00B26B24" w:rsidRDefault="00B26B24">
          <w:pPr>
            <w:pStyle w:val="TOC4"/>
            <w:tabs>
              <w:tab w:val="right" w:leader="dot" w:pos="8296"/>
            </w:tabs>
            <w:ind w:firstLine="560"/>
            <w:rPr>
              <w:rFonts w:eastAsiaTheme="minorEastAsia" w:hint="eastAsia"/>
              <w:noProof/>
              <w:sz w:val="22"/>
              <w:szCs w:val="24"/>
              <w14:ligatures w14:val="standardContextual"/>
            </w:rPr>
          </w:pPr>
          <w:hyperlink w:anchor="_Toc242341081" w:history="1">
            <w:r w:rsidRPr="004070CA">
              <w:rPr>
                <w:rStyle w:val="af1"/>
                <w:rFonts w:ascii="Times New Roman" w:hAnsi="Times New Roman"/>
                <w:noProof/>
              </w:rPr>
              <w:t>2.2.4.1</w:t>
            </w:r>
            <w:r w:rsidRPr="004070CA">
              <w:rPr>
                <w:rStyle w:val="af1"/>
                <w:noProof/>
              </w:rPr>
              <w:t xml:space="preserve"> </w:t>
            </w:r>
            <w:r w:rsidRPr="004070CA">
              <w:rPr>
                <w:rStyle w:val="af1"/>
                <w:noProof/>
              </w:rPr>
              <w:t>功能描述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_Toc242341081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25</w:t>
            </w:r>
            <w:r>
              <w:rPr>
                <w:rFonts w:hint="eastAsia"/>
                <w:noProof/>
                <w:webHidden/>
              </w:rPr>
              <w:fldChar w:fldCharType="end"/>
            </w:r>
          </w:hyperlink>
        </w:p>
        <w:p w14:paraId="51DBCAD3" w14:textId="47A1AB47" w:rsidR="00B26B24" w:rsidRDefault="00B26B24">
          <w:pPr>
            <w:pStyle w:val="TOC4"/>
            <w:tabs>
              <w:tab w:val="right" w:leader="dot" w:pos="8296"/>
            </w:tabs>
            <w:ind w:firstLine="560"/>
            <w:rPr>
              <w:rFonts w:eastAsiaTheme="minorEastAsia" w:hint="eastAsia"/>
              <w:noProof/>
              <w:sz w:val="22"/>
              <w:szCs w:val="24"/>
              <w14:ligatures w14:val="standardContextual"/>
            </w:rPr>
          </w:pPr>
          <w:hyperlink w:anchor="_Toc242341082" w:history="1">
            <w:r w:rsidRPr="004070CA">
              <w:rPr>
                <w:rStyle w:val="af1"/>
                <w:rFonts w:ascii="Times New Roman" w:hAnsi="Times New Roman"/>
                <w:noProof/>
              </w:rPr>
              <w:t>2.2.4.2</w:t>
            </w:r>
            <w:r w:rsidRPr="004070CA">
              <w:rPr>
                <w:rStyle w:val="af1"/>
                <w:noProof/>
              </w:rPr>
              <w:t xml:space="preserve"> </w:t>
            </w:r>
            <w:r w:rsidRPr="004070CA">
              <w:rPr>
                <w:rStyle w:val="af1"/>
                <w:noProof/>
              </w:rPr>
              <w:t>功能测试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_Toc242341082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26</w:t>
            </w:r>
            <w:r>
              <w:rPr>
                <w:rFonts w:hint="eastAsia"/>
                <w:noProof/>
                <w:webHidden/>
              </w:rPr>
              <w:fldChar w:fldCharType="end"/>
            </w:r>
          </w:hyperlink>
        </w:p>
        <w:p w14:paraId="7800ECFF" w14:textId="1BDA3681" w:rsidR="00B26B24" w:rsidRDefault="00B26B24">
          <w:pPr>
            <w:pStyle w:val="TOC4"/>
            <w:tabs>
              <w:tab w:val="right" w:leader="dot" w:pos="8296"/>
            </w:tabs>
            <w:ind w:firstLine="560"/>
            <w:rPr>
              <w:rFonts w:eastAsiaTheme="minorEastAsia" w:hint="eastAsia"/>
              <w:noProof/>
              <w:sz w:val="22"/>
              <w:szCs w:val="24"/>
              <w14:ligatures w14:val="standardContextual"/>
            </w:rPr>
          </w:pPr>
          <w:hyperlink w:anchor="_Toc242341083" w:history="1">
            <w:r w:rsidRPr="004070CA">
              <w:rPr>
                <w:rStyle w:val="af1"/>
                <w:rFonts w:ascii="Times New Roman" w:hAnsi="Times New Roman"/>
                <w:noProof/>
              </w:rPr>
              <w:t>2.2.4.3</w:t>
            </w:r>
            <w:r w:rsidRPr="004070CA">
              <w:rPr>
                <w:rStyle w:val="af1"/>
                <w:noProof/>
              </w:rPr>
              <w:t xml:space="preserve"> </w:t>
            </w:r>
            <w:r w:rsidRPr="004070CA">
              <w:rPr>
                <w:rStyle w:val="af1"/>
                <w:noProof/>
              </w:rPr>
              <w:t>测试结论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_Toc242341083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27</w:t>
            </w:r>
            <w:r>
              <w:rPr>
                <w:rFonts w:hint="eastAsia"/>
                <w:noProof/>
                <w:webHidden/>
              </w:rPr>
              <w:fldChar w:fldCharType="end"/>
            </w:r>
          </w:hyperlink>
        </w:p>
        <w:p w14:paraId="5690FC81" w14:textId="78A94E94" w:rsidR="00B26B24" w:rsidRDefault="00B26B24">
          <w:pPr>
            <w:pStyle w:val="TOC3"/>
            <w:tabs>
              <w:tab w:val="right" w:leader="dot" w:pos="8296"/>
            </w:tabs>
            <w:ind w:firstLine="560"/>
            <w:rPr>
              <w:rFonts w:eastAsiaTheme="minorEastAsia" w:hint="eastAsia"/>
              <w:noProof/>
              <w:sz w:val="22"/>
              <w:szCs w:val="24"/>
              <w14:ligatures w14:val="standardContextual"/>
            </w:rPr>
          </w:pPr>
          <w:hyperlink w:anchor="_Toc242341084" w:history="1">
            <w:r w:rsidRPr="004070CA">
              <w:rPr>
                <w:rStyle w:val="af1"/>
                <w:rFonts w:ascii="Times New Roman" w:hAnsi="Times New Roman"/>
                <w:noProof/>
              </w:rPr>
              <w:t>2.2.5</w:t>
            </w:r>
            <w:r w:rsidRPr="004070CA">
              <w:rPr>
                <w:rStyle w:val="af1"/>
                <w:noProof/>
              </w:rPr>
              <w:t xml:space="preserve"> </w:t>
            </w:r>
            <w:r w:rsidRPr="004070CA">
              <w:rPr>
                <w:rStyle w:val="af1"/>
                <w:noProof/>
              </w:rPr>
              <w:t>中继台账、变更清单与监控台观察面</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_Toc242341084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27</w:t>
            </w:r>
            <w:r>
              <w:rPr>
                <w:rFonts w:hint="eastAsia"/>
                <w:noProof/>
                <w:webHidden/>
              </w:rPr>
              <w:fldChar w:fldCharType="end"/>
            </w:r>
          </w:hyperlink>
        </w:p>
        <w:p w14:paraId="1333C319" w14:textId="19AD9AFD" w:rsidR="00B26B24" w:rsidRDefault="00B26B24">
          <w:pPr>
            <w:pStyle w:val="TOC4"/>
            <w:tabs>
              <w:tab w:val="right" w:leader="dot" w:pos="8296"/>
            </w:tabs>
            <w:ind w:firstLine="560"/>
            <w:rPr>
              <w:rFonts w:eastAsiaTheme="minorEastAsia" w:hint="eastAsia"/>
              <w:noProof/>
              <w:sz w:val="22"/>
              <w:szCs w:val="24"/>
              <w14:ligatures w14:val="standardContextual"/>
            </w:rPr>
          </w:pPr>
          <w:hyperlink w:anchor="_Toc242341085" w:history="1">
            <w:r w:rsidRPr="004070CA">
              <w:rPr>
                <w:rStyle w:val="af1"/>
                <w:rFonts w:ascii="Times New Roman" w:hAnsi="Times New Roman"/>
                <w:noProof/>
              </w:rPr>
              <w:t>2.2.5.1</w:t>
            </w:r>
            <w:r w:rsidRPr="004070CA">
              <w:rPr>
                <w:rStyle w:val="af1"/>
                <w:noProof/>
              </w:rPr>
              <w:t xml:space="preserve"> </w:t>
            </w:r>
            <w:r w:rsidRPr="004070CA">
              <w:rPr>
                <w:rStyle w:val="af1"/>
                <w:noProof/>
              </w:rPr>
              <w:t>功能描述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_Toc242341085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27</w:t>
            </w:r>
            <w:r>
              <w:rPr>
                <w:rFonts w:hint="eastAsia"/>
                <w:noProof/>
                <w:webHidden/>
              </w:rPr>
              <w:fldChar w:fldCharType="end"/>
            </w:r>
          </w:hyperlink>
        </w:p>
        <w:p w14:paraId="43D04E94" w14:textId="3C142062" w:rsidR="00B26B24" w:rsidRDefault="00B26B24">
          <w:pPr>
            <w:pStyle w:val="TOC4"/>
            <w:tabs>
              <w:tab w:val="right" w:leader="dot" w:pos="8296"/>
            </w:tabs>
            <w:ind w:firstLine="560"/>
            <w:rPr>
              <w:rFonts w:eastAsiaTheme="minorEastAsia" w:hint="eastAsia"/>
              <w:noProof/>
              <w:sz w:val="22"/>
              <w:szCs w:val="24"/>
              <w14:ligatures w14:val="standardContextual"/>
            </w:rPr>
          </w:pPr>
          <w:hyperlink w:anchor="_Toc242341086" w:history="1">
            <w:r w:rsidRPr="004070CA">
              <w:rPr>
                <w:rStyle w:val="af1"/>
                <w:rFonts w:ascii="Times New Roman" w:hAnsi="Times New Roman"/>
                <w:noProof/>
              </w:rPr>
              <w:t>2.2.5.2</w:t>
            </w:r>
            <w:r w:rsidRPr="004070CA">
              <w:rPr>
                <w:rStyle w:val="af1"/>
                <w:noProof/>
              </w:rPr>
              <w:t xml:space="preserve"> </w:t>
            </w:r>
            <w:r w:rsidRPr="004070CA">
              <w:rPr>
                <w:rStyle w:val="af1"/>
                <w:noProof/>
              </w:rPr>
              <w:t>功能测试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_Toc242341086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27</w:t>
            </w:r>
            <w:r>
              <w:rPr>
                <w:rFonts w:hint="eastAsia"/>
                <w:noProof/>
                <w:webHidden/>
              </w:rPr>
              <w:fldChar w:fldCharType="end"/>
            </w:r>
          </w:hyperlink>
        </w:p>
        <w:p w14:paraId="29635BF5" w14:textId="72ECF9B1" w:rsidR="00B26B24" w:rsidRDefault="00B26B24">
          <w:pPr>
            <w:pStyle w:val="TOC4"/>
            <w:tabs>
              <w:tab w:val="right" w:leader="dot" w:pos="8296"/>
            </w:tabs>
            <w:ind w:firstLine="560"/>
            <w:rPr>
              <w:rFonts w:eastAsiaTheme="minorEastAsia" w:hint="eastAsia"/>
              <w:noProof/>
              <w:sz w:val="22"/>
              <w:szCs w:val="24"/>
              <w14:ligatures w14:val="standardContextual"/>
            </w:rPr>
          </w:pPr>
          <w:hyperlink w:anchor="_Toc242341087" w:history="1">
            <w:r w:rsidRPr="004070CA">
              <w:rPr>
                <w:rStyle w:val="af1"/>
                <w:rFonts w:ascii="Times New Roman" w:hAnsi="Times New Roman"/>
                <w:noProof/>
              </w:rPr>
              <w:t>2.2.5.3</w:t>
            </w:r>
            <w:r w:rsidRPr="004070CA">
              <w:rPr>
                <w:rStyle w:val="af1"/>
                <w:noProof/>
              </w:rPr>
              <w:t xml:space="preserve"> </w:t>
            </w:r>
            <w:r w:rsidRPr="004070CA">
              <w:rPr>
                <w:rStyle w:val="af1"/>
                <w:noProof/>
              </w:rPr>
              <w:t>测试结论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_Toc242341087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29</w:t>
            </w:r>
            <w:r>
              <w:rPr>
                <w:rFonts w:hint="eastAsia"/>
                <w:noProof/>
                <w:webHidden/>
              </w:rPr>
              <w:fldChar w:fldCharType="end"/>
            </w:r>
          </w:hyperlink>
        </w:p>
        <w:p w14:paraId="63CB97D3" w14:textId="4D44559C" w:rsidR="00B26B24" w:rsidRDefault="00B26B24">
          <w:pPr>
            <w:pStyle w:val="TOC2"/>
            <w:tabs>
              <w:tab w:val="right" w:leader="dot" w:pos="8296"/>
            </w:tabs>
            <w:ind w:firstLine="560"/>
            <w:rPr>
              <w:rFonts w:eastAsiaTheme="minorEastAsia" w:hint="eastAsia"/>
              <w:noProof/>
              <w:sz w:val="22"/>
              <w:szCs w:val="24"/>
              <w14:ligatures w14:val="standardContextual"/>
            </w:rPr>
          </w:pPr>
          <w:hyperlink w:anchor="_Toc242341088" w:history="1">
            <w:r w:rsidRPr="004070CA">
              <w:rPr>
                <w:rStyle w:val="af1"/>
                <w:rFonts w:ascii="Times New Roman" w:hAnsi="Times New Roman"/>
                <w:noProof/>
              </w:rPr>
              <w:t>2.3</w:t>
            </w:r>
            <w:r w:rsidRPr="004070CA">
              <w:rPr>
                <w:rStyle w:val="af1"/>
                <w:noProof/>
              </w:rPr>
              <w:t xml:space="preserve"> </w:t>
            </w:r>
            <w:r w:rsidRPr="004070CA">
              <w:rPr>
                <w:rStyle w:val="af1"/>
                <w:noProof/>
              </w:rPr>
              <w:t>模型版本管理与多版本对照模块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_Toc242341088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29</w:t>
            </w:r>
            <w:r>
              <w:rPr>
                <w:rFonts w:hint="eastAsia"/>
                <w:noProof/>
                <w:webHidden/>
              </w:rPr>
              <w:fldChar w:fldCharType="end"/>
            </w:r>
          </w:hyperlink>
        </w:p>
        <w:p w14:paraId="148C60FB" w14:textId="61475702" w:rsidR="00B26B24" w:rsidRDefault="00B26B24">
          <w:pPr>
            <w:pStyle w:val="TOC3"/>
            <w:tabs>
              <w:tab w:val="right" w:leader="dot" w:pos="8296"/>
            </w:tabs>
            <w:ind w:firstLine="560"/>
            <w:rPr>
              <w:rFonts w:eastAsiaTheme="minorEastAsia" w:hint="eastAsia"/>
              <w:noProof/>
              <w:sz w:val="22"/>
              <w:szCs w:val="24"/>
              <w14:ligatures w14:val="standardContextual"/>
            </w:rPr>
          </w:pPr>
          <w:hyperlink w:anchor="_Toc242341089" w:history="1">
            <w:r w:rsidRPr="004070CA">
              <w:rPr>
                <w:rStyle w:val="af1"/>
                <w:rFonts w:ascii="Times New Roman" w:hAnsi="Times New Roman"/>
                <w:noProof/>
              </w:rPr>
              <w:t>2.3.1</w:t>
            </w:r>
            <w:r w:rsidRPr="004070CA">
              <w:rPr>
                <w:rStyle w:val="af1"/>
                <w:noProof/>
              </w:rPr>
              <w:t xml:space="preserve"> </w:t>
            </w:r>
            <w:r w:rsidRPr="004070CA">
              <w:rPr>
                <w:rStyle w:val="af1"/>
                <w:noProof/>
              </w:rPr>
              <w:t>节点版本时间线与属性净差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_Toc242341089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30</w:t>
            </w:r>
            <w:r>
              <w:rPr>
                <w:rFonts w:hint="eastAsia"/>
                <w:noProof/>
                <w:webHidden/>
              </w:rPr>
              <w:fldChar w:fldCharType="end"/>
            </w:r>
          </w:hyperlink>
        </w:p>
        <w:p w14:paraId="6871432A" w14:textId="5B7D5ECC" w:rsidR="00B26B24" w:rsidRDefault="00B26B24">
          <w:pPr>
            <w:pStyle w:val="TOC4"/>
            <w:tabs>
              <w:tab w:val="right" w:leader="dot" w:pos="8296"/>
            </w:tabs>
            <w:ind w:firstLine="560"/>
            <w:rPr>
              <w:rFonts w:eastAsiaTheme="minorEastAsia" w:hint="eastAsia"/>
              <w:noProof/>
              <w:sz w:val="22"/>
              <w:szCs w:val="24"/>
              <w14:ligatures w14:val="standardContextual"/>
            </w:rPr>
          </w:pPr>
          <w:hyperlink w:anchor="_Toc242341090" w:history="1">
            <w:r w:rsidRPr="004070CA">
              <w:rPr>
                <w:rStyle w:val="af1"/>
                <w:rFonts w:ascii="Times New Roman" w:hAnsi="Times New Roman"/>
                <w:noProof/>
              </w:rPr>
              <w:t>2.3.1.1</w:t>
            </w:r>
            <w:r w:rsidRPr="004070CA">
              <w:rPr>
                <w:rStyle w:val="af1"/>
                <w:noProof/>
              </w:rPr>
              <w:t xml:space="preserve"> </w:t>
            </w:r>
            <w:r w:rsidRPr="004070CA">
              <w:rPr>
                <w:rStyle w:val="af1"/>
                <w:noProof/>
              </w:rPr>
              <w:t>功能描述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_Toc242341090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30</w:t>
            </w:r>
            <w:r>
              <w:rPr>
                <w:rFonts w:hint="eastAsia"/>
                <w:noProof/>
                <w:webHidden/>
              </w:rPr>
              <w:fldChar w:fldCharType="end"/>
            </w:r>
          </w:hyperlink>
        </w:p>
        <w:p w14:paraId="5C2A951F" w14:textId="75655E24" w:rsidR="00B26B24" w:rsidRDefault="00B26B24">
          <w:pPr>
            <w:pStyle w:val="TOC4"/>
            <w:tabs>
              <w:tab w:val="right" w:leader="dot" w:pos="8296"/>
            </w:tabs>
            <w:ind w:firstLine="560"/>
            <w:rPr>
              <w:rFonts w:eastAsiaTheme="minorEastAsia" w:hint="eastAsia"/>
              <w:noProof/>
              <w:sz w:val="22"/>
              <w:szCs w:val="24"/>
              <w14:ligatures w14:val="standardContextual"/>
            </w:rPr>
          </w:pPr>
          <w:hyperlink w:anchor="_Toc242341091" w:history="1">
            <w:r w:rsidRPr="004070CA">
              <w:rPr>
                <w:rStyle w:val="af1"/>
                <w:rFonts w:ascii="Times New Roman" w:hAnsi="Times New Roman"/>
                <w:noProof/>
              </w:rPr>
              <w:t>2.3.1.2</w:t>
            </w:r>
            <w:r w:rsidRPr="004070CA">
              <w:rPr>
                <w:rStyle w:val="af1"/>
                <w:noProof/>
              </w:rPr>
              <w:t xml:space="preserve"> </w:t>
            </w:r>
            <w:r w:rsidRPr="004070CA">
              <w:rPr>
                <w:rStyle w:val="af1"/>
                <w:noProof/>
              </w:rPr>
              <w:t>功能测试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_Toc242341091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30</w:t>
            </w:r>
            <w:r>
              <w:rPr>
                <w:rFonts w:hint="eastAsia"/>
                <w:noProof/>
                <w:webHidden/>
              </w:rPr>
              <w:fldChar w:fldCharType="end"/>
            </w:r>
          </w:hyperlink>
        </w:p>
        <w:p w14:paraId="68A7B18F" w14:textId="4D7F8068" w:rsidR="00B26B24" w:rsidRDefault="00B26B24">
          <w:pPr>
            <w:pStyle w:val="TOC4"/>
            <w:tabs>
              <w:tab w:val="right" w:leader="dot" w:pos="8296"/>
            </w:tabs>
            <w:ind w:firstLine="560"/>
            <w:rPr>
              <w:rFonts w:eastAsiaTheme="minorEastAsia" w:hint="eastAsia"/>
              <w:noProof/>
              <w:sz w:val="22"/>
              <w:szCs w:val="24"/>
              <w14:ligatures w14:val="standardContextual"/>
            </w:rPr>
          </w:pPr>
          <w:hyperlink w:anchor="_Toc242341092" w:history="1">
            <w:r w:rsidRPr="004070CA">
              <w:rPr>
                <w:rStyle w:val="af1"/>
                <w:rFonts w:ascii="Times New Roman" w:hAnsi="Times New Roman"/>
                <w:noProof/>
              </w:rPr>
              <w:t>2.3.1.3</w:t>
            </w:r>
            <w:r w:rsidRPr="004070CA">
              <w:rPr>
                <w:rStyle w:val="af1"/>
                <w:noProof/>
              </w:rPr>
              <w:t xml:space="preserve"> </w:t>
            </w:r>
            <w:r w:rsidRPr="004070CA">
              <w:rPr>
                <w:rStyle w:val="af1"/>
                <w:noProof/>
              </w:rPr>
              <w:t>测试结论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_Toc242341092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32</w:t>
            </w:r>
            <w:r>
              <w:rPr>
                <w:rFonts w:hint="eastAsia"/>
                <w:noProof/>
                <w:webHidden/>
              </w:rPr>
              <w:fldChar w:fldCharType="end"/>
            </w:r>
          </w:hyperlink>
        </w:p>
        <w:p w14:paraId="045398FD" w14:textId="2968C319" w:rsidR="00B26B24" w:rsidRDefault="00B26B24">
          <w:pPr>
            <w:pStyle w:val="TOC3"/>
            <w:tabs>
              <w:tab w:val="right" w:leader="dot" w:pos="8296"/>
            </w:tabs>
            <w:ind w:firstLine="560"/>
            <w:rPr>
              <w:rFonts w:eastAsiaTheme="minorEastAsia" w:hint="eastAsia"/>
              <w:noProof/>
              <w:sz w:val="22"/>
              <w:szCs w:val="24"/>
              <w14:ligatures w14:val="standardContextual"/>
            </w:rPr>
          </w:pPr>
          <w:hyperlink w:anchor="_Toc242341093" w:history="1">
            <w:r w:rsidRPr="004070CA">
              <w:rPr>
                <w:rStyle w:val="af1"/>
                <w:rFonts w:ascii="Times New Roman" w:hAnsi="Times New Roman"/>
                <w:noProof/>
              </w:rPr>
              <w:t>2.3.2</w:t>
            </w:r>
            <w:r w:rsidRPr="004070CA">
              <w:rPr>
                <w:rStyle w:val="af1"/>
                <w:noProof/>
              </w:rPr>
              <w:t xml:space="preserve"> </w:t>
            </w:r>
            <w:r w:rsidRPr="004070CA">
              <w:rPr>
                <w:rStyle w:val="af1"/>
                <w:noProof/>
              </w:rPr>
              <w:t>容器差异摘要与多单元历史投影</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_Toc242341093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33</w:t>
            </w:r>
            <w:r>
              <w:rPr>
                <w:rFonts w:hint="eastAsia"/>
                <w:noProof/>
                <w:webHidden/>
              </w:rPr>
              <w:fldChar w:fldCharType="end"/>
            </w:r>
          </w:hyperlink>
        </w:p>
        <w:p w14:paraId="1620D3D1" w14:textId="3AC3D32A" w:rsidR="00B26B24" w:rsidRDefault="00B26B24">
          <w:pPr>
            <w:pStyle w:val="TOC4"/>
            <w:tabs>
              <w:tab w:val="right" w:leader="dot" w:pos="8296"/>
            </w:tabs>
            <w:ind w:firstLine="560"/>
            <w:rPr>
              <w:rFonts w:eastAsiaTheme="minorEastAsia" w:hint="eastAsia"/>
              <w:noProof/>
              <w:sz w:val="22"/>
              <w:szCs w:val="24"/>
              <w14:ligatures w14:val="standardContextual"/>
            </w:rPr>
          </w:pPr>
          <w:hyperlink w:anchor="_Toc242341094" w:history="1">
            <w:r w:rsidRPr="004070CA">
              <w:rPr>
                <w:rStyle w:val="af1"/>
                <w:rFonts w:ascii="Times New Roman" w:hAnsi="Times New Roman"/>
                <w:noProof/>
              </w:rPr>
              <w:t>2.3.2.1</w:t>
            </w:r>
            <w:r w:rsidRPr="004070CA">
              <w:rPr>
                <w:rStyle w:val="af1"/>
                <w:noProof/>
              </w:rPr>
              <w:t xml:space="preserve"> </w:t>
            </w:r>
            <w:r w:rsidRPr="004070CA">
              <w:rPr>
                <w:rStyle w:val="af1"/>
                <w:noProof/>
              </w:rPr>
              <w:t>功能描述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_Toc242341094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33</w:t>
            </w:r>
            <w:r>
              <w:rPr>
                <w:rFonts w:hint="eastAsia"/>
                <w:noProof/>
                <w:webHidden/>
              </w:rPr>
              <w:fldChar w:fldCharType="end"/>
            </w:r>
          </w:hyperlink>
        </w:p>
        <w:p w14:paraId="046AAB5B" w14:textId="6916AEC4" w:rsidR="00B26B24" w:rsidRDefault="00B26B24">
          <w:pPr>
            <w:pStyle w:val="TOC4"/>
            <w:tabs>
              <w:tab w:val="right" w:leader="dot" w:pos="8296"/>
            </w:tabs>
            <w:ind w:firstLine="560"/>
            <w:rPr>
              <w:rFonts w:eastAsiaTheme="minorEastAsia" w:hint="eastAsia"/>
              <w:noProof/>
              <w:sz w:val="22"/>
              <w:szCs w:val="24"/>
              <w14:ligatures w14:val="standardContextual"/>
            </w:rPr>
          </w:pPr>
          <w:hyperlink w:anchor="_Toc242341095" w:history="1">
            <w:r w:rsidRPr="004070CA">
              <w:rPr>
                <w:rStyle w:val="af1"/>
                <w:rFonts w:ascii="Times New Roman" w:hAnsi="Times New Roman"/>
                <w:noProof/>
              </w:rPr>
              <w:t>2.3.2.2</w:t>
            </w:r>
            <w:r w:rsidRPr="004070CA">
              <w:rPr>
                <w:rStyle w:val="af1"/>
                <w:noProof/>
              </w:rPr>
              <w:t xml:space="preserve"> </w:t>
            </w:r>
            <w:r w:rsidRPr="004070CA">
              <w:rPr>
                <w:rStyle w:val="af1"/>
                <w:noProof/>
              </w:rPr>
              <w:t>功能测试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_Toc242341095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33</w:t>
            </w:r>
            <w:r>
              <w:rPr>
                <w:rFonts w:hint="eastAsia"/>
                <w:noProof/>
                <w:webHidden/>
              </w:rPr>
              <w:fldChar w:fldCharType="end"/>
            </w:r>
          </w:hyperlink>
        </w:p>
        <w:p w14:paraId="0B3C7EE7" w14:textId="52815AC3" w:rsidR="00B26B24" w:rsidRDefault="00B26B24">
          <w:pPr>
            <w:pStyle w:val="TOC4"/>
            <w:tabs>
              <w:tab w:val="right" w:leader="dot" w:pos="8296"/>
            </w:tabs>
            <w:ind w:firstLine="560"/>
            <w:rPr>
              <w:rFonts w:eastAsiaTheme="minorEastAsia" w:hint="eastAsia"/>
              <w:noProof/>
              <w:sz w:val="22"/>
              <w:szCs w:val="24"/>
              <w14:ligatures w14:val="standardContextual"/>
            </w:rPr>
          </w:pPr>
          <w:hyperlink w:anchor="_Toc242341096" w:history="1">
            <w:r w:rsidRPr="004070CA">
              <w:rPr>
                <w:rStyle w:val="af1"/>
                <w:rFonts w:ascii="Times New Roman" w:hAnsi="Times New Roman"/>
                <w:noProof/>
              </w:rPr>
              <w:t>2.3.2.3</w:t>
            </w:r>
            <w:r w:rsidRPr="004070CA">
              <w:rPr>
                <w:rStyle w:val="af1"/>
                <w:noProof/>
              </w:rPr>
              <w:t xml:space="preserve"> </w:t>
            </w:r>
            <w:r w:rsidRPr="004070CA">
              <w:rPr>
                <w:rStyle w:val="af1"/>
                <w:noProof/>
              </w:rPr>
              <w:t>测试结论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_Toc242341096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35</w:t>
            </w:r>
            <w:r>
              <w:rPr>
                <w:rFonts w:hint="eastAsia"/>
                <w:noProof/>
                <w:webHidden/>
              </w:rPr>
              <w:fldChar w:fldCharType="end"/>
            </w:r>
          </w:hyperlink>
        </w:p>
        <w:p w14:paraId="2ADD2A47" w14:textId="23D287C2" w:rsidR="00B26B24" w:rsidRDefault="00B26B24">
          <w:pPr>
            <w:pStyle w:val="TOC3"/>
            <w:tabs>
              <w:tab w:val="right" w:leader="dot" w:pos="8296"/>
            </w:tabs>
            <w:ind w:firstLine="560"/>
            <w:rPr>
              <w:rFonts w:eastAsiaTheme="minorEastAsia" w:hint="eastAsia"/>
              <w:noProof/>
              <w:sz w:val="22"/>
              <w:szCs w:val="24"/>
              <w14:ligatures w14:val="standardContextual"/>
            </w:rPr>
          </w:pPr>
          <w:hyperlink w:anchor="_Toc242341097" w:history="1">
            <w:r w:rsidRPr="004070CA">
              <w:rPr>
                <w:rStyle w:val="af1"/>
                <w:rFonts w:ascii="Times New Roman" w:hAnsi="Times New Roman"/>
                <w:noProof/>
              </w:rPr>
              <w:t>2.3.3</w:t>
            </w:r>
            <w:r w:rsidRPr="004070CA">
              <w:rPr>
                <w:rStyle w:val="af1"/>
                <w:noProof/>
              </w:rPr>
              <w:t xml:space="preserve"> A/B </w:t>
            </w:r>
            <w:r w:rsidRPr="004070CA">
              <w:rPr>
                <w:rStyle w:val="af1"/>
                <w:noProof/>
              </w:rPr>
              <w:t>双视口对照与缺失单元处理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_Toc242341097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35</w:t>
            </w:r>
            <w:r>
              <w:rPr>
                <w:rFonts w:hint="eastAsia"/>
                <w:noProof/>
                <w:webHidden/>
              </w:rPr>
              <w:fldChar w:fldCharType="end"/>
            </w:r>
          </w:hyperlink>
        </w:p>
        <w:p w14:paraId="01ABAEC7" w14:textId="7589FBAD" w:rsidR="00B26B24" w:rsidRDefault="00B26B24">
          <w:pPr>
            <w:pStyle w:val="TOC4"/>
            <w:tabs>
              <w:tab w:val="right" w:leader="dot" w:pos="8296"/>
            </w:tabs>
            <w:ind w:firstLine="560"/>
            <w:rPr>
              <w:rFonts w:eastAsiaTheme="minorEastAsia" w:hint="eastAsia"/>
              <w:noProof/>
              <w:sz w:val="22"/>
              <w:szCs w:val="24"/>
              <w14:ligatures w14:val="standardContextual"/>
            </w:rPr>
          </w:pPr>
          <w:hyperlink w:anchor="_Toc242341098" w:history="1">
            <w:r w:rsidRPr="004070CA">
              <w:rPr>
                <w:rStyle w:val="af1"/>
                <w:rFonts w:ascii="Times New Roman" w:hAnsi="Times New Roman"/>
                <w:noProof/>
              </w:rPr>
              <w:t>2.3.3.1</w:t>
            </w:r>
            <w:r w:rsidRPr="004070CA">
              <w:rPr>
                <w:rStyle w:val="af1"/>
                <w:noProof/>
              </w:rPr>
              <w:t xml:space="preserve"> </w:t>
            </w:r>
            <w:r w:rsidRPr="004070CA">
              <w:rPr>
                <w:rStyle w:val="af1"/>
                <w:noProof/>
              </w:rPr>
              <w:t>功能描述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_Toc242341098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35</w:t>
            </w:r>
            <w:r>
              <w:rPr>
                <w:rFonts w:hint="eastAsia"/>
                <w:noProof/>
                <w:webHidden/>
              </w:rPr>
              <w:fldChar w:fldCharType="end"/>
            </w:r>
          </w:hyperlink>
        </w:p>
        <w:p w14:paraId="325CB89F" w14:textId="2D1CC3DA" w:rsidR="00B26B24" w:rsidRDefault="00B26B24">
          <w:pPr>
            <w:pStyle w:val="TOC4"/>
            <w:tabs>
              <w:tab w:val="right" w:leader="dot" w:pos="8296"/>
            </w:tabs>
            <w:ind w:firstLine="560"/>
            <w:rPr>
              <w:rFonts w:eastAsiaTheme="minorEastAsia" w:hint="eastAsia"/>
              <w:noProof/>
              <w:sz w:val="22"/>
              <w:szCs w:val="24"/>
              <w14:ligatures w14:val="standardContextual"/>
            </w:rPr>
          </w:pPr>
          <w:hyperlink w:anchor="_Toc242341099" w:history="1">
            <w:r w:rsidRPr="004070CA">
              <w:rPr>
                <w:rStyle w:val="af1"/>
                <w:rFonts w:ascii="Times New Roman" w:hAnsi="Times New Roman"/>
                <w:noProof/>
              </w:rPr>
              <w:t>2.3.3.2</w:t>
            </w:r>
            <w:r w:rsidRPr="004070CA">
              <w:rPr>
                <w:rStyle w:val="af1"/>
                <w:noProof/>
              </w:rPr>
              <w:t xml:space="preserve"> </w:t>
            </w:r>
            <w:r w:rsidRPr="004070CA">
              <w:rPr>
                <w:rStyle w:val="af1"/>
                <w:noProof/>
              </w:rPr>
              <w:t>功能测试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_Toc242341099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35</w:t>
            </w:r>
            <w:r>
              <w:rPr>
                <w:rFonts w:hint="eastAsia"/>
                <w:noProof/>
                <w:webHidden/>
              </w:rPr>
              <w:fldChar w:fldCharType="end"/>
            </w:r>
          </w:hyperlink>
        </w:p>
        <w:p w14:paraId="2A238BAD" w14:textId="5E665385" w:rsidR="00B26B24" w:rsidRDefault="00B26B24">
          <w:pPr>
            <w:pStyle w:val="TOC4"/>
            <w:tabs>
              <w:tab w:val="right" w:leader="dot" w:pos="8296"/>
            </w:tabs>
            <w:ind w:firstLine="560"/>
            <w:rPr>
              <w:rFonts w:eastAsiaTheme="minorEastAsia" w:hint="eastAsia"/>
              <w:noProof/>
              <w:sz w:val="22"/>
              <w:szCs w:val="24"/>
              <w14:ligatures w14:val="standardContextual"/>
            </w:rPr>
          </w:pPr>
          <w:hyperlink w:anchor="_Toc242341100" w:history="1">
            <w:r w:rsidRPr="004070CA">
              <w:rPr>
                <w:rStyle w:val="af1"/>
                <w:rFonts w:ascii="Times New Roman" w:hAnsi="Times New Roman"/>
                <w:noProof/>
              </w:rPr>
              <w:t>2.3.3.3</w:t>
            </w:r>
            <w:r w:rsidRPr="004070CA">
              <w:rPr>
                <w:rStyle w:val="af1"/>
                <w:noProof/>
              </w:rPr>
              <w:t xml:space="preserve"> </w:t>
            </w:r>
            <w:r w:rsidRPr="004070CA">
              <w:rPr>
                <w:rStyle w:val="af1"/>
                <w:noProof/>
              </w:rPr>
              <w:t>测试结论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_Toc242341100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37</w:t>
            </w:r>
            <w:r>
              <w:rPr>
                <w:rFonts w:hint="eastAsia"/>
                <w:noProof/>
                <w:webHidden/>
              </w:rPr>
              <w:fldChar w:fldCharType="end"/>
            </w:r>
          </w:hyperlink>
        </w:p>
        <w:p w14:paraId="30B22325" w14:textId="6E79D2F6" w:rsidR="00B26B24" w:rsidRDefault="00B26B24">
          <w:pPr>
            <w:pStyle w:val="TOC2"/>
            <w:tabs>
              <w:tab w:val="right" w:leader="dot" w:pos="8296"/>
            </w:tabs>
            <w:ind w:firstLine="560"/>
            <w:rPr>
              <w:rFonts w:eastAsiaTheme="minorEastAsia" w:hint="eastAsia"/>
              <w:noProof/>
              <w:sz w:val="22"/>
              <w:szCs w:val="24"/>
              <w14:ligatures w14:val="standardContextual"/>
            </w:rPr>
          </w:pPr>
          <w:hyperlink w:anchor="_Toc242341101" w:history="1">
            <w:r w:rsidRPr="004070CA">
              <w:rPr>
                <w:rStyle w:val="af1"/>
                <w:rFonts w:ascii="Times New Roman" w:hAnsi="Times New Roman"/>
                <w:noProof/>
              </w:rPr>
              <w:t>2.4</w:t>
            </w:r>
            <w:r w:rsidRPr="004070CA">
              <w:rPr>
                <w:rStyle w:val="af1"/>
                <w:noProof/>
              </w:rPr>
              <w:t xml:space="preserve"> </w:t>
            </w:r>
            <w:r w:rsidRPr="004070CA">
              <w:rPr>
                <w:rStyle w:val="af1"/>
                <w:noProof/>
              </w:rPr>
              <w:t>空间范围显示、关键点与测量模块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_Toc242341101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37</w:t>
            </w:r>
            <w:r>
              <w:rPr>
                <w:rFonts w:hint="eastAsia"/>
                <w:noProof/>
                <w:webHidden/>
              </w:rPr>
              <w:fldChar w:fldCharType="end"/>
            </w:r>
          </w:hyperlink>
        </w:p>
        <w:p w14:paraId="3CFB1E3B" w14:textId="3E48032A" w:rsidR="00B26B24" w:rsidRDefault="00B26B24">
          <w:pPr>
            <w:pStyle w:val="TOC3"/>
            <w:tabs>
              <w:tab w:val="right" w:leader="dot" w:pos="8296"/>
            </w:tabs>
            <w:ind w:firstLine="560"/>
            <w:rPr>
              <w:rFonts w:eastAsiaTheme="minorEastAsia" w:hint="eastAsia"/>
              <w:noProof/>
              <w:sz w:val="22"/>
              <w:szCs w:val="24"/>
              <w14:ligatures w14:val="standardContextual"/>
            </w:rPr>
          </w:pPr>
          <w:hyperlink w:anchor="_Toc242341102" w:history="1">
            <w:r w:rsidRPr="004070CA">
              <w:rPr>
                <w:rStyle w:val="af1"/>
                <w:rFonts w:ascii="Times New Roman" w:hAnsi="Times New Roman"/>
                <w:noProof/>
              </w:rPr>
              <w:t>2.4.1</w:t>
            </w:r>
            <w:r w:rsidRPr="004070CA">
              <w:rPr>
                <w:rStyle w:val="af1"/>
                <w:noProof/>
              </w:rPr>
              <w:t xml:space="preserve"> </w:t>
            </w:r>
            <w:r w:rsidRPr="004070CA">
              <w:rPr>
                <w:rStyle w:val="af1"/>
                <w:noProof/>
              </w:rPr>
              <w:t>指定距离模型显示与高亮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_Toc242341102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37</w:t>
            </w:r>
            <w:r>
              <w:rPr>
                <w:rFonts w:hint="eastAsia"/>
                <w:noProof/>
                <w:webHidden/>
              </w:rPr>
              <w:fldChar w:fldCharType="end"/>
            </w:r>
          </w:hyperlink>
        </w:p>
        <w:p w14:paraId="08C38478" w14:textId="14DD0CEC" w:rsidR="00B26B24" w:rsidRDefault="00B26B24">
          <w:pPr>
            <w:pStyle w:val="TOC4"/>
            <w:tabs>
              <w:tab w:val="right" w:leader="dot" w:pos="8296"/>
            </w:tabs>
            <w:ind w:firstLine="560"/>
            <w:rPr>
              <w:rFonts w:eastAsiaTheme="minorEastAsia" w:hint="eastAsia"/>
              <w:noProof/>
              <w:sz w:val="22"/>
              <w:szCs w:val="24"/>
              <w14:ligatures w14:val="standardContextual"/>
            </w:rPr>
          </w:pPr>
          <w:hyperlink w:anchor="_Toc242341103" w:history="1">
            <w:r w:rsidRPr="004070CA">
              <w:rPr>
                <w:rStyle w:val="af1"/>
                <w:rFonts w:ascii="Times New Roman" w:hAnsi="Times New Roman"/>
                <w:noProof/>
              </w:rPr>
              <w:t>2.4.1.1</w:t>
            </w:r>
            <w:r w:rsidRPr="004070CA">
              <w:rPr>
                <w:rStyle w:val="af1"/>
                <w:noProof/>
              </w:rPr>
              <w:t xml:space="preserve"> </w:t>
            </w:r>
            <w:r w:rsidRPr="004070CA">
              <w:rPr>
                <w:rStyle w:val="af1"/>
                <w:noProof/>
              </w:rPr>
              <w:t>功能描述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_Toc242341103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37</w:t>
            </w:r>
            <w:r>
              <w:rPr>
                <w:rFonts w:hint="eastAsia"/>
                <w:noProof/>
                <w:webHidden/>
              </w:rPr>
              <w:fldChar w:fldCharType="end"/>
            </w:r>
          </w:hyperlink>
        </w:p>
        <w:p w14:paraId="4FBDAA90" w14:textId="27E2A69D" w:rsidR="00B26B24" w:rsidRDefault="00B26B24">
          <w:pPr>
            <w:pStyle w:val="TOC4"/>
            <w:tabs>
              <w:tab w:val="right" w:leader="dot" w:pos="8296"/>
            </w:tabs>
            <w:ind w:firstLine="560"/>
            <w:rPr>
              <w:rFonts w:eastAsiaTheme="minorEastAsia" w:hint="eastAsia"/>
              <w:noProof/>
              <w:sz w:val="22"/>
              <w:szCs w:val="24"/>
              <w14:ligatures w14:val="standardContextual"/>
            </w:rPr>
          </w:pPr>
          <w:hyperlink w:anchor="_Toc242341104" w:history="1">
            <w:r w:rsidRPr="004070CA">
              <w:rPr>
                <w:rStyle w:val="af1"/>
                <w:rFonts w:ascii="Times New Roman" w:hAnsi="Times New Roman"/>
                <w:noProof/>
              </w:rPr>
              <w:t>2.4.1.2</w:t>
            </w:r>
            <w:r w:rsidRPr="004070CA">
              <w:rPr>
                <w:rStyle w:val="af1"/>
                <w:noProof/>
              </w:rPr>
              <w:t xml:space="preserve"> </w:t>
            </w:r>
            <w:r w:rsidRPr="004070CA">
              <w:rPr>
                <w:rStyle w:val="af1"/>
                <w:noProof/>
              </w:rPr>
              <w:t>功能测试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_Toc242341104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37</w:t>
            </w:r>
            <w:r>
              <w:rPr>
                <w:rFonts w:hint="eastAsia"/>
                <w:noProof/>
                <w:webHidden/>
              </w:rPr>
              <w:fldChar w:fldCharType="end"/>
            </w:r>
          </w:hyperlink>
        </w:p>
        <w:p w14:paraId="3A452E47" w14:textId="5D27990C" w:rsidR="00B26B24" w:rsidRDefault="00B26B24">
          <w:pPr>
            <w:pStyle w:val="TOC4"/>
            <w:tabs>
              <w:tab w:val="right" w:leader="dot" w:pos="8296"/>
            </w:tabs>
            <w:ind w:firstLine="560"/>
            <w:rPr>
              <w:rFonts w:eastAsiaTheme="minorEastAsia" w:hint="eastAsia"/>
              <w:noProof/>
              <w:sz w:val="22"/>
              <w:szCs w:val="24"/>
              <w14:ligatures w14:val="standardContextual"/>
            </w:rPr>
          </w:pPr>
          <w:hyperlink w:anchor="_Toc242341105" w:history="1">
            <w:r w:rsidRPr="004070CA">
              <w:rPr>
                <w:rStyle w:val="af1"/>
                <w:rFonts w:ascii="Times New Roman" w:hAnsi="Times New Roman"/>
                <w:noProof/>
              </w:rPr>
              <w:t>2.4.1.3</w:t>
            </w:r>
            <w:r w:rsidRPr="004070CA">
              <w:rPr>
                <w:rStyle w:val="af1"/>
                <w:noProof/>
              </w:rPr>
              <w:t xml:space="preserve"> </w:t>
            </w:r>
            <w:r w:rsidRPr="004070CA">
              <w:rPr>
                <w:rStyle w:val="af1"/>
                <w:noProof/>
              </w:rPr>
              <w:t>测试结论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_Toc242341105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39</w:t>
            </w:r>
            <w:r>
              <w:rPr>
                <w:rFonts w:hint="eastAsia"/>
                <w:noProof/>
                <w:webHidden/>
              </w:rPr>
              <w:fldChar w:fldCharType="end"/>
            </w:r>
          </w:hyperlink>
        </w:p>
        <w:p w14:paraId="0B0D3D14" w14:textId="2305A5FA" w:rsidR="00B26B24" w:rsidRDefault="00B26B24">
          <w:pPr>
            <w:pStyle w:val="TOC3"/>
            <w:tabs>
              <w:tab w:val="right" w:leader="dot" w:pos="8296"/>
            </w:tabs>
            <w:ind w:firstLine="560"/>
            <w:rPr>
              <w:rFonts w:eastAsiaTheme="minorEastAsia" w:hint="eastAsia"/>
              <w:noProof/>
              <w:sz w:val="22"/>
              <w:szCs w:val="24"/>
              <w14:ligatures w14:val="standardContextual"/>
            </w:rPr>
          </w:pPr>
          <w:hyperlink w:anchor="_Toc242341106" w:history="1">
            <w:r w:rsidRPr="004070CA">
              <w:rPr>
                <w:rStyle w:val="af1"/>
                <w:rFonts w:ascii="Times New Roman" w:hAnsi="Times New Roman"/>
                <w:noProof/>
              </w:rPr>
              <w:t>2.4.2</w:t>
            </w:r>
            <w:r w:rsidRPr="004070CA">
              <w:rPr>
                <w:rStyle w:val="af1"/>
                <w:noProof/>
              </w:rPr>
              <w:t xml:space="preserve"> </w:t>
            </w:r>
            <w:r w:rsidRPr="004070CA">
              <w:rPr>
                <w:rStyle w:val="af1"/>
                <w:noProof/>
              </w:rPr>
              <w:t>元素关键点获取</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_Toc242341106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40</w:t>
            </w:r>
            <w:r>
              <w:rPr>
                <w:rFonts w:hint="eastAsia"/>
                <w:noProof/>
                <w:webHidden/>
              </w:rPr>
              <w:fldChar w:fldCharType="end"/>
            </w:r>
          </w:hyperlink>
        </w:p>
        <w:p w14:paraId="15ECCF3B" w14:textId="37705A61" w:rsidR="00B26B24" w:rsidRDefault="00B26B24">
          <w:pPr>
            <w:pStyle w:val="TOC4"/>
            <w:tabs>
              <w:tab w:val="right" w:leader="dot" w:pos="8296"/>
            </w:tabs>
            <w:ind w:firstLine="560"/>
            <w:rPr>
              <w:rFonts w:eastAsiaTheme="minorEastAsia" w:hint="eastAsia"/>
              <w:noProof/>
              <w:sz w:val="22"/>
              <w:szCs w:val="24"/>
              <w14:ligatures w14:val="standardContextual"/>
            </w:rPr>
          </w:pPr>
          <w:hyperlink w:anchor="_Toc242341107" w:history="1">
            <w:r w:rsidRPr="004070CA">
              <w:rPr>
                <w:rStyle w:val="af1"/>
                <w:rFonts w:ascii="Times New Roman" w:hAnsi="Times New Roman"/>
                <w:noProof/>
              </w:rPr>
              <w:t>2.4.2.1</w:t>
            </w:r>
            <w:r w:rsidRPr="004070CA">
              <w:rPr>
                <w:rStyle w:val="af1"/>
                <w:noProof/>
              </w:rPr>
              <w:t xml:space="preserve"> </w:t>
            </w:r>
            <w:r w:rsidRPr="004070CA">
              <w:rPr>
                <w:rStyle w:val="af1"/>
                <w:noProof/>
              </w:rPr>
              <w:t>功能描述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_Toc242341107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40</w:t>
            </w:r>
            <w:r>
              <w:rPr>
                <w:rFonts w:hint="eastAsia"/>
                <w:noProof/>
                <w:webHidden/>
              </w:rPr>
              <w:fldChar w:fldCharType="end"/>
            </w:r>
          </w:hyperlink>
        </w:p>
        <w:p w14:paraId="38D6CF4B" w14:textId="256BA5C8" w:rsidR="00B26B24" w:rsidRDefault="00B26B24">
          <w:pPr>
            <w:pStyle w:val="TOC4"/>
            <w:tabs>
              <w:tab w:val="right" w:leader="dot" w:pos="8296"/>
            </w:tabs>
            <w:ind w:firstLine="560"/>
            <w:rPr>
              <w:rFonts w:eastAsiaTheme="minorEastAsia" w:hint="eastAsia"/>
              <w:noProof/>
              <w:sz w:val="22"/>
              <w:szCs w:val="24"/>
              <w14:ligatures w14:val="standardContextual"/>
            </w:rPr>
          </w:pPr>
          <w:hyperlink w:anchor="_Toc242341108" w:history="1">
            <w:r w:rsidRPr="004070CA">
              <w:rPr>
                <w:rStyle w:val="af1"/>
                <w:rFonts w:ascii="Times New Roman" w:hAnsi="Times New Roman"/>
                <w:noProof/>
              </w:rPr>
              <w:t>2.4.2.2</w:t>
            </w:r>
            <w:r w:rsidRPr="004070CA">
              <w:rPr>
                <w:rStyle w:val="af1"/>
                <w:noProof/>
              </w:rPr>
              <w:t xml:space="preserve"> </w:t>
            </w:r>
            <w:r w:rsidRPr="004070CA">
              <w:rPr>
                <w:rStyle w:val="af1"/>
                <w:noProof/>
              </w:rPr>
              <w:t>功能测试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_Toc242341108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40</w:t>
            </w:r>
            <w:r>
              <w:rPr>
                <w:rFonts w:hint="eastAsia"/>
                <w:noProof/>
                <w:webHidden/>
              </w:rPr>
              <w:fldChar w:fldCharType="end"/>
            </w:r>
          </w:hyperlink>
        </w:p>
        <w:p w14:paraId="23DB4751" w14:textId="498EB80D" w:rsidR="00B26B24" w:rsidRDefault="00B26B24">
          <w:pPr>
            <w:pStyle w:val="TOC4"/>
            <w:tabs>
              <w:tab w:val="right" w:leader="dot" w:pos="8296"/>
            </w:tabs>
            <w:ind w:firstLine="560"/>
            <w:rPr>
              <w:rFonts w:eastAsiaTheme="minorEastAsia" w:hint="eastAsia"/>
              <w:noProof/>
              <w:sz w:val="22"/>
              <w:szCs w:val="24"/>
              <w14:ligatures w14:val="standardContextual"/>
            </w:rPr>
          </w:pPr>
          <w:hyperlink w:anchor="_Toc242341109" w:history="1">
            <w:r w:rsidRPr="004070CA">
              <w:rPr>
                <w:rStyle w:val="af1"/>
                <w:rFonts w:ascii="Times New Roman" w:hAnsi="Times New Roman"/>
                <w:noProof/>
              </w:rPr>
              <w:t>2.4.2.3</w:t>
            </w:r>
            <w:r w:rsidRPr="004070CA">
              <w:rPr>
                <w:rStyle w:val="af1"/>
                <w:noProof/>
              </w:rPr>
              <w:t xml:space="preserve"> </w:t>
            </w:r>
            <w:r w:rsidRPr="004070CA">
              <w:rPr>
                <w:rStyle w:val="af1"/>
                <w:noProof/>
              </w:rPr>
              <w:t>测试结论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_Toc242341109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41</w:t>
            </w:r>
            <w:r>
              <w:rPr>
                <w:rFonts w:hint="eastAsia"/>
                <w:noProof/>
                <w:webHidden/>
              </w:rPr>
              <w:fldChar w:fldCharType="end"/>
            </w:r>
          </w:hyperlink>
        </w:p>
        <w:p w14:paraId="2E4BA473" w14:textId="08B6B9BB" w:rsidR="00B26B24" w:rsidRDefault="00B26B24">
          <w:pPr>
            <w:pStyle w:val="TOC3"/>
            <w:tabs>
              <w:tab w:val="right" w:leader="dot" w:pos="8296"/>
            </w:tabs>
            <w:ind w:firstLine="560"/>
            <w:rPr>
              <w:rFonts w:eastAsiaTheme="minorEastAsia" w:hint="eastAsia"/>
              <w:noProof/>
              <w:sz w:val="22"/>
              <w:szCs w:val="24"/>
              <w14:ligatures w14:val="standardContextual"/>
            </w:rPr>
          </w:pPr>
          <w:hyperlink w:anchor="_Toc242341110" w:history="1">
            <w:r w:rsidRPr="004070CA">
              <w:rPr>
                <w:rStyle w:val="af1"/>
                <w:rFonts w:ascii="Times New Roman" w:hAnsi="Times New Roman"/>
                <w:noProof/>
              </w:rPr>
              <w:t>2.4.3</w:t>
            </w:r>
            <w:r w:rsidRPr="004070CA">
              <w:rPr>
                <w:rStyle w:val="af1"/>
                <w:noProof/>
              </w:rPr>
              <w:t xml:space="preserve"> </w:t>
            </w:r>
            <w:r w:rsidRPr="004070CA">
              <w:rPr>
                <w:rStyle w:val="af1"/>
                <w:noProof/>
              </w:rPr>
              <w:t>关键点测量</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_Toc242341110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41</w:t>
            </w:r>
            <w:r>
              <w:rPr>
                <w:rFonts w:hint="eastAsia"/>
                <w:noProof/>
                <w:webHidden/>
              </w:rPr>
              <w:fldChar w:fldCharType="end"/>
            </w:r>
          </w:hyperlink>
        </w:p>
        <w:p w14:paraId="26F0A832" w14:textId="481CA9D0" w:rsidR="00B26B24" w:rsidRDefault="00B26B24">
          <w:pPr>
            <w:pStyle w:val="TOC4"/>
            <w:tabs>
              <w:tab w:val="right" w:leader="dot" w:pos="8296"/>
            </w:tabs>
            <w:ind w:firstLine="560"/>
            <w:rPr>
              <w:rFonts w:eastAsiaTheme="minorEastAsia" w:hint="eastAsia"/>
              <w:noProof/>
              <w:sz w:val="22"/>
              <w:szCs w:val="24"/>
              <w14:ligatures w14:val="standardContextual"/>
            </w:rPr>
          </w:pPr>
          <w:hyperlink w:anchor="_Toc242341111" w:history="1">
            <w:r w:rsidRPr="004070CA">
              <w:rPr>
                <w:rStyle w:val="af1"/>
                <w:rFonts w:ascii="Times New Roman" w:hAnsi="Times New Roman"/>
                <w:noProof/>
              </w:rPr>
              <w:t>2.4.3.1</w:t>
            </w:r>
            <w:r w:rsidRPr="004070CA">
              <w:rPr>
                <w:rStyle w:val="af1"/>
                <w:noProof/>
              </w:rPr>
              <w:t xml:space="preserve"> </w:t>
            </w:r>
            <w:r w:rsidRPr="004070CA">
              <w:rPr>
                <w:rStyle w:val="af1"/>
                <w:noProof/>
              </w:rPr>
              <w:t>功能描述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_Toc242341111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41</w:t>
            </w:r>
            <w:r>
              <w:rPr>
                <w:rFonts w:hint="eastAsia"/>
                <w:noProof/>
                <w:webHidden/>
              </w:rPr>
              <w:fldChar w:fldCharType="end"/>
            </w:r>
          </w:hyperlink>
        </w:p>
        <w:p w14:paraId="79714686" w14:textId="600CAF60" w:rsidR="00B26B24" w:rsidRDefault="00B26B24">
          <w:pPr>
            <w:pStyle w:val="TOC4"/>
            <w:tabs>
              <w:tab w:val="right" w:leader="dot" w:pos="8296"/>
            </w:tabs>
            <w:ind w:firstLine="560"/>
            <w:rPr>
              <w:rFonts w:eastAsiaTheme="minorEastAsia" w:hint="eastAsia"/>
              <w:noProof/>
              <w:sz w:val="22"/>
              <w:szCs w:val="24"/>
              <w14:ligatures w14:val="standardContextual"/>
            </w:rPr>
          </w:pPr>
          <w:hyperlink w:anchor="_Toc242341112" w:history="1">
            <w:r w:rsidRPr="004070CA">
              <w:rPr>
                <w:rStyle w:val="af1"/>
                <w:rFonts w:ascii="Times New Roman" w:hAnsi="Times New Roman"/>
                <w:noProof/>
              </w:rPr>
              <w:t>2.4.3.2</w:t>
            </w:r>
            <w:r w:rsidRPr="004070CA">
              <w:rPr>
                <w:rStyle w:val="af1"/>
                <w:noProof/>
              </w:rPr>
              <w:t xml:space="preserve"> </w:t>
            </w:r>
            <w:r w:rsidRPr="004070CA">
              <w:rPr>
                <w:rStyle w:val="af1"/>
                <w:noProof/>
              </w:rPr>
              <w:t>功能测试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_Toc242341112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41</w:t>
            </w:r>
            <w:r>
              <w:rPr>
                <w:rFonts w:hint="eastAsia"/>
                <w:noProof/>
                <w:webHidden/>
              </w:rPr>
              <w:fldChar w:fldCharType="end"/>
            </w:r>
          </w:hyperlink>
        </w:p>
        <w:p w14:paraId="09AB8402" w14:textId="583A0459" w:rsidR="00B26B24" w:rsidRDefault="00B26B24">
          <w:pPr>
            <w:pStyle w:val="TOC4"/>
            <w:tabs>
              <w:tab w:val="right" w:leader="dot" w:pos="8296"/>
            </w:tabs>
            <w:ind w:firstLine="560"/>
            <w:rPr>
              <w:rFonts w:eastAsiaTheme="minorEastAsia" w:hint="eastAsia"/>
              <w:noProof/>
              <w:sz w:val="22"/>
              <w:szCs w:val="24"/>
              <w14:ligatures w14:val="standardContextual"/>
            </w:rPr>
          </w:pPr>
          <w:hyperlink w:anchor="_Toc242341113" w:history="1">
            <w:r w:rsidRPr="004070CA">
              <w:rPr>
                <w:rStyle w:val="af1"/>
                <w:rFonts w:ascii="Times New Roman" w:hAnsi="Times New Roman"/>
                <w:noProof/>
              </w:rPr>
              <w:t>2.4.3.3</w:t>
            </w:r>
            <w:r w:rsidRPr="004070CA">
              <w:rPr>
                <w:rStyle w:val="af1"/>
                <w:noProof/>
              </w:rPr>
              <w:t xml:space="preserve"> </w:t>
            </w:r>
            <w:r w:rsidRPr="004070CA">
              <w:rPr>
                <w:rStyle w:val="af1"/>
                <w:noProof/>
              </w:rPr>
              <w:t>测试结论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_Toc242341113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45</w:t>
            </w:r>
            <w:r>
              <w:rPr>
                <w:rFonts w:hint="eastAsia"/>
                <w:noProof/>
                <w:webHidden/>
              </w:rPr>
              <w:fldChar w:fldCharType="end"/>
            </w:r>
          </w:hyperlink>
        </w:p>
        <w:p w14:paraId="13F407FD" w14:textId="6F40463F" w:rsidR="00B26B24" w:rsidRDefault="00B26B24">
          <w:pPr>
            <w:pStyle w:val="TOC3"/>
            <w:tabs>
              <w:tab w:val="right" w:leader="dot" w:pos="8296"/>
            </w:tabs>
            <w:ind w:firstLine="560"/>
            <w:rPr>
              <w:rFonts w:eastAsiaTheme="minorEastAsia" w:hint="eastAsia"/>
              <w:noProof/>
              <w:sz w:val="22"/>
              <w:szCs w:val="24"/>
              <w14:ligatures w14:val="standardContextual"/>
            </w:rPr>
          </w:pPr>
          <w:hyperlink w:anchor="_Toc242341114" w:history="1">
            <w:r w:rsidRPr="004070CA">
              <w:rPr>
                <w:rStyle w:val="af1"/>
                <w:rFonts w:ascii="Times New Roman" w:hAnsi="Times New Roman"/>
                <w:noProof/>
              </w:rPr>
              <w:t>2.4.4</w:t>
            </w:r>
            <w:r w:rsidRPr="004070CA">
              <w:rPr>
                <w:rStyle w:val="af1"/>
                <w:noProof/>
              </w:rPr>
              <w:t xml:space="preserve"> </w:t>
            </w:r>
            <w:r w:rsidRPr="004070CA">
              <w:rPr>
                <w:rStyle w:val="af1"/>
                <w:noProof/>
              </w:rPr>
              <w:t>元素最近距离测量</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_Toc242341114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45</w:t>
            </w:r>
            <w:r>
              <w:rPr>
                <w:rFonts w:hint="eastAsia"/>
                <w:noProof/>
                <w:webHidden/>
              </w:rPr>
              <w:fldChar w:fldCharType="end"/>
            </w:r>
          </w:hyperlink>
        </w:p>
        <w:p w14:paraId="13E31E6C" w14:textId="4B84854F" w:rsidR="00B26B24" w:rsidRDefault="00B26B24">
          <w:pPr>
            <w:pStyle w:val="TOC4"/>
            <w:tabs>
              <w:tab w:val="right" w:leader="dot" w:pos="8296"/>
            </w:tabs>
            <w:ind w:firstLine="560"/>
            <w:rPr>
              <w:rFonts w:eastAsiaTheme="minorEastAsia" w:hint="eastAsia"/>
              <w:noProof/>
              <w:sz w:val="22"/>
              <w:szCs w:val="24"/>
              <w14:ligatures w14:val="standardContextual"/>
            </w:rPr>
          </w:pPr>
          <w:hyperlink w:anchor="_Toc242341115" w:history="1">
            <w:r w:rsidRPr="004070CA">
              <w:rPr>
                <w:rStyle w:val="af1"/>
                <w:rFonts w:ascii="Times New Roman" w:hAnsi="Times New Roman"/>
                <w:noProof/>
              </w:rPr>
              <w:t>2.4.4.1</w:t>
            </w:r>
            <w:r w:rsidRPr="004070CA">
              <w:rPr>
                <w:rStyle w:val="af1"/>
                <w:noProof/>
              </w:rPr>
              <w:t xml:space="preserve"> </w:t>
            </w:r>
            <w:r w:rsidRPr="004070CA">
              <w:rPr>
                <w:rStyle w:val="af1"/>
                <w:noProof/>
              </w:rPr>
              <w:t>功能描述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_Toc242341115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45</w:t>
            </w:r>
            <w:r>
              <w:rPr>
                <w:rFonts w:hint="eastAsia"/>
                <w:noProof/>
                <w:webHidden/>
              </w:rPr>
              <w:fldChar w:fldCharType="end"/>
            </w:r>
          </w:hyperlink>
        </w:p>
        <w:p w14:paraId="0B12E0D7" w14:textId="7BA76395" w:rsidR="00B26B24" w:rsidRDefault="00B26B24">
          <w:pPr>
            <w:pStyle w:val="TOC4"/>
            <w:tabs>
              <w:tab w:val="right" w:leader="dot" w:pos="8296"/>
            </w:tabs>
            <w:ind w:firstLine="560"/>
            <w:rPr>
              <w:rFonts w:eastAsiaTheme="minorEastAsia" w:hint="eastAsia"/>
              <w:noProof/>
              <w:sz w:val="22"/>
              <w:szCs w:val="24"/>
              <w14:ligatures w14:val="standardContextual"/>
            </w:rPr>
          </w:pPr>
          <w:hyperlink w:anchor="_Toc242341116" w:history="1">
            <w:r w:rsidRPr="004070CA">
              <w:rPr>
                <w:rStyle w:val="af1"/>
                <w:rFonts w:ascii="Times New Roman" w:hAnsi="Times New Roman"/>
                <w:noProof/>
              </w:rPr>
              <w:t>2.4.4.2</w:t>
            </w:r>
            <w:r w:rsidRPr="004070CA">
              <w:rPr>
                <w:rStyle w:val="af1"/>
                <w:noProof/>
              </w:rPr>
              <w:t xml:space="preserve"> </w:t>
            </w:r>
            <w:r w:rsidRPr="004070CA">
              <w:rPr>
                <w:rStyle w:val="af1"/>
                <w:noProof/>
              </w:rPr>
              <w:t>功能测试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_Toc242341116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45</w:t>
            </w:r>
            <w:r>
              <w:rPr>
                <w:rFonts w:hint="eastAsia"/>
                <w:noProof/>
                <w:webHidden/>
              </w:rPr>
              <w:fldChar w:fldCharType="end"/>
            </w:r>
          </w:hyperlink>
        </w:p>
        <w:p w14:paraId="6E485625" w14:textId="3D272AD6" w:rsidR="00B26B24" w:rsidRDefault="00B26B24">
          <w:pPr>
            <w:pStyle w:val="TOC4"/>
            <w:tabs>
              <w:tab w:val="right" w:leader="dot" w:pos="8296"/>
            </w:tabs>
            <w:ind w:firstLine="560"/>
            <w:rPr>
              <w:rFonts w:eastAsiaTheme="minorEastAsia" w:hint="eastAsia"/>
              <w:noProof/>
              <w:sz w:val="22"/>
              <w:szCs w:val="24"/>
              <w14:ligatures w14:val="standardContextual"/>
            </w:rPr>
          </w:pPr>
          <w:hyperlink w:anchor="_Toc242341117" w:history="1">
            <w:r w:rsidRPr="004070CA">
              <w:rPr>
                <w:rStyle w:val="af1"/>
                <w:rFonts w:ascii="Times New Roman" w:hAnsi="Times New Roman"/>
                <w:noProof/>
              </w:rPr>
              <w:t>2.4.4.3</w:t>
            </w:r>
            <w:r w:rsidRPr="004070CA">
              <w:rPr>
                <w:rStyle w:val="af1"/>
                <w:noProof/>
              </w:rPr>
              <w:t xml:space="preserve"> </w:t>
            </w:r>
            <w:r w:rsidRPr="004070CA">
              <w:rPr>
                <w:rStyle w:val="af1"/>
                <w:noProof/>
              </w:rPr>
              <w:t>测试结论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_Toc242341117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46</w:t>
            </w:r>
            <w:r>
              <w:rPr>
                <w:rFonts w:hint="eastAsia"/>
                <w:noProof/>
                <w:webHidden/>
              </w:rPr>
              <w:fldChar w:fldCharType="end"/>
            </w:r>
          </w:hyperlink>
        </w:p>
        <w:p w14:paraId="681DB290" w14:textId="678EB084" w:rsidR="00B26B24" w:rsidRDefault="00B26B24">
          <w:pPr>
            <w:pStyle w:val="TOC2"/>
            <w:tabs>
              <w:tab w:val="right" w:leader="dot" w:pos="8296"/>
            </w:tabs>
            <w:ind w:firstLine="560"/>
            <w:rPr>
              <w:rFonts w:eastAsiaTheme="minorEastAsia" w:hint="eastAsia"/>
              <w:noProof/>
              <w:sz w:val="22"/>
              <w:szCs w:val="24"/>
              <w14:ligatures w14:val="standardContextual"/>
            </w:rPr>
          </w:pPr>
          <w:hyperlink w:anchor="_Toc242341118" w:history="1">
            <w:r w:rsidRPr="004070CA">
              <w:rPr>
                <w:rStyle w:val="af1"/>
                <w:rFonts w:ascii="Times New Roman" w:hAnsi="Times New Roman"/>
                <w:noProof/>
              </w:rPr>
              <w:t>2.5</w:t>
            </w:r>
            <w:r w:rsidRPr="004070CA">
              <w:rPr>
                <w:rStyle w:val="af1"/>
                <w:noProof/>
              </w:rPr>
              <w:t xml:space="preserve"> </w:t>
            </w:r>
            <w:r w:rsidRPr="004070CA">
              <w:rPr>
                <w:rStyle w:val="af1"/>
                <w:noProof/>
              </w:rPr>
              <w:t>管道净距与管道信息标注模块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_Toc242341118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47</w:t>
            </w:r>
            <w:r>
              <w:rPr>
                <w:rFonts w:hint="eastAsia"/>
                <w:noProof/>
                <w:webHidden/>
              </w:rPr>
              <w:fldChar w:fldCharType="end"/>
            </w:r>
          </w:hyperlink>
        </w:p>
        <w:p w14:paraId="56583885" w14:textId="48F19BBB" w:rsidR="00B26B24" w:rsidRDefault="00B26B24">
          <w:pPr>
            <w:pStyle w:val="TOC3"/>
            <w:tabs>
              <w:tab w:val="right" w:leader="dot" w:pos="8296"/>
            </w:tabs>
            <w:ind w:firstLine="560"/>
            <w:rPr>
              <w:rFonts w:eastAsiaTheme="minorEastAsia" w:hint="eastAsia"/>
              <w:noProof/>
              <w:sz w:val="22"/>
              <w:szCs w:val="24"/>
              <w14:ligatures w14:val="standardContextual"/>
            </w:rPr>
          </w:pPr>
          <w:hyperlink w:anchor="_Toc242341119" w:history="1">
            <w:r w:rsidRPr="004070CA">
              <w:rPr>
                <w:rStyle w:val="af1"/>
                <w:rFonts w:ascii="Times New Roman" w:hAnsi="Times New Roman"/>
                <w:noProof/>
              </w:rPr>
              <w:t>2.5.1</w:t>
            </w:r>
            <w:r w:rsidRPr="004070CA">
              <w:rPr>
                <w:rStyle w:val="af1"/>
                <w:noProof/>
              </w:rPr>
              <w:t xml:space="preserve"> </w:t>
            </w:r>
            <w:r w:rsidRPr="004070CA">
              <w:rPr>
                <w:rStyle w:val="af1"/>
                <w:noProof/>
              </w:rPr>
              <w:t>管道与梁板柱墙最近距离</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_Toc242341119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47</w:t>
            </w:r>
            <w:r>
              <w:rPr>
                <w:rFonts w:hint="eastAsia"/>
                <w:noProof/>
                <w:webHidden/>
              </w:rPr>
              <w:fldChar w:fldCharType="end"/>
            </w:r>
          </w:hyperlink>
        </w:p>
        <w:p w14:paraId="117D29F9" w14:textId="5572C5C3" w:rsidR="00B26B24" w:rsidRDefault="00B26B24">
          <w:pPr>
            <w:pStyle w:val="TOC4"/>
            <w:tabs>
              <w:tab w:val="right" w:leader="dot" w:pos="8296"/>
            </w:tabs>
            <w:ind w:firstLine="560"/>
            <w:rPr>
              <w:rFonts w:eastAsiaTheme="minorEastAsia" w:hint="eastAsia"/>
              <w:noProof/>
              <w:sz w:val="22"/>
              <w:szCs w:val="24"/>
              <w14:ligatures w14:val="standardContextual"/>
            </w:rPr>
          </w:pPr>
          <w:hyperlink w:anchor="_Toc242341120" w:history="1">
            <w:r w:rsidRPr="004070CA">
              <w:rPr>
                <w:rStyle w:val="af1"/>
                <w:rFonts w:ascii="Times New Roman" w:hAnsi="Times New Roman"/>
                <w:noProof/>
              </w:rPr>
              <w:t>2.5.1.1</w:t>
            </w:r>
            <w:r w:rsidRPr="004070CA">
              <w:rPr>
                <w:rStyle w:val="af1"/>
                <w:noProof/>
              </w:rPr>
              <w:t xml:space="preserve"> </w:t>
            </w:r>
            <w:r w:rsidRPr="004070CA">
              <w:rPr>
                <w:rStyle w:val="af1"/>
                <w:noProof/>
              </w:rPr>
              <w:t>功能描述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_Toc242341120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47</w:t>
            </w:r>
            <w:r>
              <w:rPr>
                <w:rFonts w:hint="eastAsia"/>
                <w:noProof/>
                <w:webHidden/>
              </w:rPr>
              <w:fldChar w:fldCharType="end"/>
            </w:r>
          </w:hyperlink>
        </w:p>
        <w:p w14:paraId="09BFFF44" w14:textId="08833B0A" w:rsidR="00B26B24" w:rsidRDefault="00B26B24">
          <w:pPr>
            <w:pStyle w:val="TOC4"/>
            <w:tabs>
              <w:tab w:val="right" w:leader="dot" w:pos="8296"/>
            </w:tabs>
            <w:ind w:firstLine="560"/>
            <w:rPr>
              <w:rFonts w:eastAsiaTheme="minorEastAsia" w:hint="eastAsia"/>
              <w:noProof/>
              <w:sz w:val="22"/>
              <w:szCs w:val="24"/>
              <w14:ligatures w14:val="standardContextual"/>
            </w:rPr>
          </w:pPr>
          <w:hyperlink w:anchor="_Toc242341121" w:history="1">
            <w:r w:rsidRPr="004070CA">
              <w:rPr>
                <w:rStyle w:val="af1"/>
                <w:rFonts w:ascii="Times New Roman" w:hAnsi="Times New Roman"/>
                <w:noProof/>
              </w:rPr>
              <w:t>2.5.1.2</w:t>
            </w:r>
            <w:r w:rsidRPr="004070CA">
              <w:rPr>
                <w:rStyle w:val="af1"/>
                <w:noProof/>
              </w:rPr>
              <w:t xml:space="preserve"> </w:t>
            </w:r>
            <w:r w:rsidRPr="004070CA">
              <w:rPr>
                <w:rStyle w:val="af1"/>
                <w:noProof/>
              </w:rPr>
              <w:t>功能测试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_Toc242341121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47</w:t>
            </w:r>
            <w:r>
              <w:rPr>
                <w:rFonts w:hint="eastAsia"/>
                <w:noProof/>
                <w:webHidden/>
              </w:rPr>
              <w:fldChar w:fldCharType="end"/>
            </w:r>
          </w:hyperlink>
        </w:p>
        <w:p w14:paraId="25B083F5" w14:textId="1FAEF181" w:rsidR="00B26B24" w:rsidRDefault="00B26B24">
          <w:pPr>
            <w:pStyle w:val="TOC4"/>
            <w:tabs>
              <w:tab w:val="right" w:leader="dot" w:pos="8296"/>
            </w:tabs>
            <w:ind w:firstLine="560"/>
            <w:rPr>
              <w:rFonts w:eastAsiaTheme="minorEastAsia" w:hint="eastAsia"/>
              <w:noProof/>
              <w:sz w:val="22"/>
              <w:szCs w:val="24"/>
              <w14:ligatures w14:val="standardContextual"/>
            </w:rPr>
          </w:pPr>
          <w:hyperlink w:anchor="_Toc242341122" w:history="1">
            <w:r w:rsidRPr="004070CA">
              <w:rPr>
                <w:rStyle w:val="af1"/>
                <w:rFonts w:ascii="Times New Roman" w:hAnsi="Times New Roman"/>
                <w:noProof/>
              </w:rPr>
              <w:t>2.5.1.3</w:t>
            </w:r>
            <w:r w:rsidRPr="004070CA">
              <w:rPr>
                <w:rStyle w:val="af1"/>
                <w:noProof/>
              </w:rPr>
              <w:t xml:space="preserve"> </w:t>
            </w:r>
            <w:r w:rsidRPr="004070CA">
              <w:rPr>
                <w:rStyle w:val="af1"/>
                <w:noProof/>
              </w:rPr>
              <w:t>测试结论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_Toc242341122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48</w:t>
            </w:r>
            <w:r>
              <w:rPr>
                <w:rFonts w:hint="eastAsia"/>
                <w:noProof/>
                <w:webHidden/>
              </w:rPr>
              <w:fldChar w:fldCharType="end"/>
            </w:r>
          </w:hyperlink>
        </w:p>
        <w:p w14:paraId="7FC326F1" w14:textId="1006A754" w:rsidR="00B26B24" w:rsidRDefault="00B26B24">
          <w:pPr>
            <w:pStyle w:val="TOC3"/>
            <w:tabs>
              <w:tab w:val="right" w:leader="dot" w:pos="8296"/>
            </w:tabs>
            <w:ind w:firstLine="560"/>
            <w:rPr>
              <w:rFonts w:eastAsiaTheme="minorEastAsia" w:hint="eastAsia"/>
              <w:noProof/>
              <w:sz w:val="22"/>
              <w:szCs w:val="24"/>
              <w14:ligatures w14:val="standardContextual"/>
            </w:rPr>
          </w:pPr>
          <w:hyperlink w:anchor="_Toc242341123" w:history="1">
            <w:r w:rsidRPr="004070CA">
              <w:rPr>
                <w:rStyle w:val="af1"/>
                <w:rFonts w:ascii="Times New Roman" w:hAnsi="Times New Roman"/>
                <w:noProof/>
              </w:rPr>
              <w:t>2.5.2</w:t>
            </w:r>
            <w:r w:rsidRPr="004070CA">
              <w:rPr>
                <w:rStyle w:val="af1"/>
                <w:noProof/>
              </w:rPr>
              <w:t xml:space="preserve"> </w:t>
            </w:r>
            <w:r w:rsidRPr="004070CA">
              <w:rPr>
                <w:rStyle w:val="af1"/>
                <w:noProof/>
              </w:rPr>
              <w:t>管道与管道最近距离</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_Toc242341123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49</w:t>
            </w:r>
            <w:r>
              <w:rPr>
                <w:rFonts w:hint="eastAsia"/>
                <w:noProof/>
                <w:webHidden/>
              </w:rPr>
              <w:fldChar w:fldCharType="end"/>
            </w:r>
          </w:hyperlink>
        </w:p>
        <w:p w14:paraId="7CB9DCB0" w14:textId="4F1ADF26" w:rsidR="00B26B24" w:rsidRDefault="00B26B24">
          <w:pPr>
            <w:pStyle w:val="TOC4"/>
            <w:tabs>
              <w:tab w:val="right" w:leader="dot" w:pos="8296"/>
            </w:tabs>
            <w:ind w:firstLine="560"/>
            <w:rPr>
              <w:rFonts w:eastAsiaTheme="minorEastAsia" w:hint="eastAsia"/>
              <w:noProof/>
              <w:sz w:val="22"/>
              <w:szCs w:val="24"/>
              <w14:ligatures w14:val="standardContextual"/>
            </w:rPr>
          </w:pPr>
          <w:hyperlink w:anchor="_Toc242341124" w:history="1">
            <w:r w:rsidRPr="004070CA">
              <w:rPr>
                <w:rStyle w:val="af1"/>
                <w:rFonts w:ascii="Times New Roman" w:hAnsi="Times New Roman"/>
                <w:noProof/>
              </w:rPr>
              <w:t>2.5.2.1</w:t>
            </w:r>
            <w:r w:rsidRPr="004070CA">
              <w:rPr>
                <w:rStyle w:val="af1"/>
                <w:noProof/>
              </w:rPr>
              <w:t xml:space="preserve"> </w:t>
            </w:r>
            <w:r w:rsidRPr="004070CA">
              <w:rPr>
                <w:rStyle w:val="af1"/>
                <w:noProof/>
              </w:rPr>
              <w:t>功能描述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_Toc242341124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49</w:t>
            </w:r>
            <w:r>
              <w:rPr>
                <w:rFonts w:hint="eastAsia"/>
                <w:noProof/>
                <w:webHidden/>
              </w:rPr>
              <w:fldChar w:fldCharType="end"/>
            </w:r>
          </w:hyperlink>
        </w:p>
        <w:p w14:paraId="015456EF" w14:textId="03E17165" w:rsidR="00B26B24" w:rsidRDefault="00B26B24">
          <w:pPr>
            <w:pStyle w:val="TOC4"/>
            <w:tabs>
              <w:tab w:val="right" w:leader="dot" w:pos="8296"/>
            </w:tabs>
            <w:ind w:firstLine="560"/>
            <w:rPr>
              <w:rFonts w:eastAsiaTheme="minorEastAsia" w:hint="eastAsia"/>
              <w:noProof/>
              <w:sz w:val="22"/>
              <w:szCs w:val="24"/>
              <w14:ligatures w14:val="standardContextual"/>
            </w:rPr>
          </w:pPr>
          <w:hyperlink w:anchor="_Toc242341125" w:history="1">
            <w:r w:rsidRPr="004070CA">
              <w:rPr>
                <w:rStyle w:val="af1"/>
                <w:rFonts w:ascii="Times New Roman" w:hAnsi="Times New Roman"/>
                <w:noProof/>
              </w:rPr>
              <w:t>2.5.2.2</w:t>
            </w:r>
            <w:r w:rsidRPr="004070CA">
              <w:rPr>
                <w:rStyle w:val="af1"/>
                <w:noProof/>
              </w:rPr>
              <w:t xml:space="preserve"> </w:t>
            </w:r>
            <w:r w:rsidRPr="004070CA">
              <w:rPr>
                <w:rStyle w:val="af1"/>
                <w:noProof/>
              </w:rPr>
              <w:t>功能测试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_Toc242341125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49</w:t>
            </w:r>
            <w:r>
              <w:rPr>
                <w:rFonts w:hint="eastAsia"/>
                <w:noProof/>
                <w:webHidden/>
              </w:rPr>
              <w:fldChar w:fldCharType="end"/>
            </w:r>
          </w:hyperlink>
        </w:p>
        <w:p w14:paraId="1B97C034" w14:textId="61ECB415" w:rsidR="00B26B24" w:rsidRDefault="00B26B24">
          <w:pPr>
            <w:pStyle w:val="TOC4"/>
            <w:tabs>
              <w:tab w:val="right" w:leader="dot" w:pos="8296"/>
            </w:tabs>
            <w:ind w:firstLine="560"/>
            <w:rPr>
              <w:rFonts w:eastAsiaTheme="minorEastAsia" w:hint="eastAsia"/>
              <w:noProof/>
              <w:sz w:val="22"/>
              <w:szCs w:val="24"/>
              <w14:ligatures w14:val="standardContextual"/>
            </w:rPr>
          </w:pPr>
          <w:hyperlink w:anchor="_Toc242341126" w:history="1">
            <w:r w:rsidRPr="004070CA">
              <w:rPr>
                <w:rStyle w:val="af1"/>
                <w:rFonts w:ascii="Times New Roman" w:hAnsi="Times New Roman"/>
                <w:noProof/>
              </w:rPr>
              <w:t>2.5.2.3</w:t>
            </w:r>
            <w:r w:rsidRPr="004070CA">
              <w:rPr>
                <w:rStyle w:val="af1"/>
                <w:noProof/>
              </w:rPr>
              <w:t xml:space="preserve"> </w:t>
            </w:r>
            <w:r w:rsidRPr="004070CA">
              <w:rPr>
                <w:rStyle w:val="af1"/>
                <w:noProof/>
              </w:rPr>
              <w:t>测试结论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_Toc242341126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50</w:t>
            </w:r>
            <w:r>
              <w:rPr>
                <w:rFonts w:hint="eastAsia"/>
                <w:noProof/>
                <w:webHidden/>
              </w:rPr>
              <w:fldChar w:fldCharType="end"/>
            </w:r>
          </w:hyperlink>
        </w:p>
        <w:p w14:paraId="27B55945" w14:textId="44540CEA" w:rsidR="00B26B24" w:rsidRDefault="00B26B24">
          <w:pPr>
            <w:pStyle w:val="TOC3"/>
            <w:tabs>
              <w:tab w:val="right" w:leader="dot" w:pos="8296"/>
            </w:tabs>
            <w:ind w:firstLine="560"/>
            <w:rPr>
              <w:rFonts w:eastAsiaTheme="minorEastAsia" w:hint="eastAsia"/>
              <w:noProof/>
              <w:sz w:val="22"/>
              <w:szCs w:val="24"/>
              <w14:ligatures w14:val="standardContextual"/>
            </w:rPr>
          </w:pPr>
          <w:hyperlink w:anchor="_Toc242341127" w:history="1">
            <w:r w:rsidRPr="004070CA">
              <w:rPr>
                <w:rStyle w:val="af1"/>
                <w:rFonts w:ascii="Times New Roman" w:hAnsi="Times New Roman"/>
                <w:noProof/>
              </w:rPr>
              <w:t>2.5.3</w:t>
            </w:r>
            <w:r w:rsidRPr="004070CA">
              <w:rPr>
                <w:rStyle w:val="af1"/>
                <w:noProof/>
              </w:rPr>
              <w:t xml:space="preserve"> </w:t>
            </w:r>
            <w:r w:rsidRPr="004070CA">
              <w:rPr>
                <w:rStyle w:val="af1"/>
                <w:noProof/>
              </w:rPr>
              <w:t>管道信息标注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_Toc242341127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50</w:t>
            </w:r>
            <w:r>
              <w:rPr>
                <w:rFonts w:hint="eastAsia"/>
                <w:noProof/>
                <w:webHidden/>
              </w:rPr>
              <w:fldChar w:fldCharType="end"/>
            </w:r>
          </w:hyperlink>
        </w:p>
        <w:p w14:paraId="732E6AE4" w14:textId="3F3C03BA" w:rsidR="00B26B24" w:rsidRDefault="00B26B24">
          <w:pPr>
            <w:pStyle w:val="TOC4"/>
            <w:tabs>
              <w:tab w:val="right" w:leader="dot" w:pos="8296"/>
            </w:tabs>
            <w:ind w:firstLine="560"/>
            <w:rPr>
              <w:rFonts w:eastAsiaTheme="minorEastAsia" w:hint="eastAsia"/>
              <w:noProof/>
              <w:sz w:val="22"/>
              <w:szCs w:val="24"/>
              <w14:ligatures w14:val="standardContextual"/>
            </w:rPr>
          </w:pPr>
          <w:hyperlink w:anchor="_Toc242341128" w:history="1">
            <w:r w:rsidRPr="004070CA">
              <w:rPr>
                <w:rStyle w:val="af1"/>
                <w:rFonts w:ascii="Times New Roman" w:hAnsi="Times New Roman"/>
                <w:noProof/>
              </w:rPr>
              <w:t>2.5.3.1</w:t>
            </w:r>
            <w:r w:rsidRPr="004070CA">
              <w:rPr>
                <w:rStyle w:val="af1"/>
                <w:noProof/>
              </w:rPr>
              <w:t xml:space="preserve"> </w:t>
            </w:r>
            <w:r w:rsidRPr="004070CA">
              <w:rPr>
                <w:rStyle w:val="af1"/>
                <w:noProof/>
              </w:rPr>
              <w:t>功能描述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_Toc242341128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50</w:t>
            </w:r>
            <w:r>
              <w:rPr>
                <w:rFonts w:hint="eastAsia"/>
                <w:noProof/>
                <w:webHidden/>
              </w:rPr>
              <w:fldChar w:fldCharType="end"/>
            </w:r>
          </w:hyperlink>
        </w:p>
        <w:p w14:paraId="56C7A593" w14:textId="37AD070E" w:rsidR="00B26B24" w:rsidRDefault="00B26B24">
          <w:pPr>
            <w:pStyle w:val="TOC4"/>
            <w:tabs>
              <w:tab w:val="right" w:leader="dot" w:pos="8296"/>
            </w:tabs>
            <w:ind w:firstLine="560"/>
            <w:rPr>
              <w:rFonts w:eastAsiaTheme="minorEastAsia" w:hint="eastAsia"/>
              <w:noProof/>
              <w:sz w:val="22"/>
              <w:szCs w:val="24"/>
              <w14:ligatures w14:val="standardContextual"/>
            </w:rPr>
          </w:pPr>
          <w:hyperlink w:anchor="_Toc242341129" w:history="1">
            <w:r w:rsidRPr="004070CA">
              <w:rPr>
                <w:rStyle w:val="af1"/>
                <w:rFonts w:ascii="Times New Roman" w:hAnsi="Times New Roman"/>
                <w:noProof/>
              </w:rPr>
              <w:t>2.5.3.2</w:t>
            </w:r>
            <w:r w:rsidRPr="004070CA">
              <w:rPr>
                <w:rStyle w:val="af1"/>
                <w:noProof/>
              </w:rPr>
              <w:t xml:space="preserve"> </w:t>
            </w:r>
            <w:r w:rsidRPr="004070CA">
              <w:rPr>
                <w:rStyle w:val="af1"/>
                <w:noProof/>
              </w:rPr>
              <w:t>功能测试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_Toc242341129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51</w:t>
            </w:r>
            <w:r>
              <w:rPr>
                <w:rFonts w:hint="eastAsia"/>
                <w:noProof/>
                <w:webHidden/>
              </w:rPr>
              <w:fldChar w:fldCharType="end"/>
            </w:r>
          </w:hyperlink>
        </w:p>
        <w:p w14:paraId="4427DA7C" w14:textId="560E3914" w:rsidR="00B26B24" w:rsidRDefault="00B26B24">
          <w:pPr>
            <w:pStyle w:val="TOC4"/>
            <w:tabs>
              <w:tab w:val="right" w:leader="dot" w:pos="8296"/>
            </w:tabs>
            <w:ind w:firstLine="560"/>
            <w:rPr>
              <w:rFonts w:eastAsiaTheme="minorEastAsia" w:hint="eastAsia"/>
              <w:noProof/>
              <w:sz w:val="22"/>
              <w:szCs w:val="24"/>
              <w14:ligatures w14:val="standardContextual"/>
            </w:rPr>
          </w:pPr>
          <w:hyperlink w:anchor="_Toc242341130" w:history="1">
            <w:r w:rsidRPr="004070CA">
              <w:rPr>
                <w:rStyle w:val="af1"/>
                <w:rFonts w:ascii="Times New Roman" w:hAnsi="Times New Roman"/>
                <w:noProof/>
              </w:rPr>
              <w:t>2.5.3.3</w:t>
            </w:r>
            <w:r w:rsidRPr="004070CA">
              <w:rPr>
                <w:rStyle w:val="af1"/>
                <w:noProof/>
              </w:rPr>
              <w:t xml:space="preserve"> </w:t>
            </w:r>
            <w:r w:rsidRPr="004070CA">
              <w:rPr>
                <w:rStyle w:val="af1"/>
                <w:noProof/>
              </w:rPr>
              <w:t>测试结论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_Toc242341130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52</w:t>
            </w:r>
            <w:r>
              <w:rPr>
                <w:rFonts w:hint="eastAsia"/>
                <w:noProof/>
                <w:webHidden/>
              </w:rPr>
              <w:fldChar w:fldCharType="end"/>
            </w:r>
          </w:hyperlink>
        </w:p>
        <w:p w14:paraId="47F597F8" w14:textId="63C9A226" w:rsidR="00B26B24" w:rsidRDefault="00B26B24">
          <w:pPr>
            <w:pStyle w:val="TOC2"/>
            <w:tabs>
              <w:tab w:val="right" w:leader="dot" w:pos="8296"/>
            </w:tabs>
            <w:ind w:firstLine="560"/>
            <w:rPr>
              <w:rFonts w:eastAsiaTheme="minorEastAsia" w:hint="eastAsia"/>
              <w:noProof/>
              <w:sz w:val="22"/>
              <w:szCs w:val="24"/>
              <w14:ligatures w14:val="standardContextual"/>
            </w:rPr>
          </w:pPr>
          <w:hyperlink w:anchor="_Toc242341131" w:history="1">
            <w:r w:rsidRPr="004070CA">
              <w:rPr>
                <w:rStyle w:val="af1"/>
                <w:rFonts w:ascii="Times New Roman" w:hAnsi="Times New Roman"/>
                <w:noProof/>
              </w:rPr>
              <w:t>2.6</w:t>
            </w:r>
            <w:r w:rsidRPr="004070CA">
              <w:rPr>
                <w:rStyle w:val="af1"/>
                <w:noProof/>
              </w:rPr>
              <w:t xml:space="preserve"> </w:t>
            </w:r>
            <w:r w:rsidRPr="004070CA">
              <w:rPr>
                <w:rStyle w:val="af1"/>
                <w:noProof/>
              </w:rPr>
              <w:t>校审增强与流程集成模块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_Toc242341131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52</w:t>
            </w:r>
            <w:r>
              <w:rPr>
                <w:rFonts w:hint="eastAsia"/>
                <w:noProof/>
                <w:webHidden/>
              </w:rPr>
              <w:fldChar w:fldCharType="end"/>
            </w:r>
          </w:hyperlink>
        </w:p>
        <w:p w14:paraId="33D3E587" w14:textId="48D8154C" w:rsidR="00B26B24" w:rsidRDefault="00B26B24">
          <w:pPr>
            <w:pStyle w:val="TOC3"/>
            <w:tabs>
              <w:tab w:val="right" w:leader="dot" w:pos="8296"/>
            </w:tabs>
            <w:ind w:firstLine="560"/>
            <w:rPr>
              <w:rFonts w:eastAsiaTheme="minorEastAsia" w:hint="eastAsia"/>
              <w:noProof/>
              <w:sz w:val="22"/>
              <w:szCs w:val="24"/>
              <w14:ligatures w14:val="standardContextual"/>
            </w:rPr>
          </w:pPr>
          <w:hyperlink w:anchor="_Toc242341132" w:history="1">
            <w:r w:rsidRPr="004070CA">
              <w:rPr>
                <w:rStyle w:val="af1"/>
                <w:rFonts w:ascii="Times New Roman" w:hAnsi="Times New Roman"/>
                <w:noProof/>
              </w:rPr>
              <w:t>2.6.1</w:t>
            </w:r>
            <w:r w:rsidRPr="004070CA">
              <w:rPr>
                <w:rStyle w:val="af1"/>
                <w:noProof/>
              </w:rPr>
              <w:t xml:space="preserve"> </w:t>
            </w:r>
            <w:r w:rsidRPr="004070CA">
              <w:rPr>
                <w:rStyle w:val="af1"/>
                <w:noProof/>
              </w:rPr>
              <w:t>云线与模型元素绑定</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_Toc242341132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53</w:t>
            </w:r>
            <w:r>
              <w:rPr>
                <w:rFonts w:hint="eastAsia"/>
                <w:noProof/>
                <w:webHidden/>
              </w:rPr>
              <w:fldChar w:fldCharType="end"/>
            </w:r>
          </w:hyperlink>
        </w:p>
        <w:p w14:paraId="63193D1D" w14:textId="720C5D76" w:rsidR="00B26B24" w:rsidRDefault="00B26B24">
          <w:pPr>
            <w:pStyle w:val="TOC4"/>
            <w:tabs>
              <w:tab w:val="right" w:leader="dot" w:pos="8296"/>
            </w:tabs>
            <w:ind w:firstLine="560"/>
            <w:rPr>
              <w:rFonts w:eastAsiaTheme="minorEastAsia" w:hint="eastAsia"/>
              <w:noProof/>
              <w:sz w:val="22"/>
              <w:szCs w:val="24"/>
              <w14:ligatures w14:val="standardContextual"/>
            </w:rPr>
          </w:pPr>
          <w:hyperlink w:anchor="_Toc242341133" w:history="1">
            <w:r w:rsidRPr="004070CA">
              <w:rPr>
                <w:rStyle w:val="af1"/>
                <w:rFonts w:ascii="Times New Roman" w:hAnsi="Times New Roman"/>
                <w:noProof/>
              </w:rPr>
              <w:t>2.6.1.1</w:t>
            </w:r>
            <w:r w:rsidRPr="004070CA">
              <w:rPr>
                <w:rStyle w:val="af1"/>
                <w:noProof/>
              </w:rPr>
              <w:t xml:space="preserve"> </w:t>
            </w:r>
            <w:r w:rsidRPr="004070CA">
              <w:rPr>
                <w:rStyle w:val="af1"/>
                <w:noProof/>
              </w:rPr>
              <w:t>功能描述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_Toc242341133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53</w:t>
            </w:r>
            <w:r>
              <w:rPr>
                <w:rFonts w:hint="eastAsia"/>
                <w:noProof/>
                <w:webHidden/>
              </w:rPr>
              <w:fldChar w:fldCharType="end"/>
            </w:r>
          </w:hyperlink>
        </w:p>
        <w:p w14:paraId="5A4A6FE7" w14:textId="10FAAE65" w:rsidR="00B26B24" w:rsidRDefault="00B26B24">
          <w:pPr>
            <w:pStyle w:val="TOC4"/>
            <w:tabs>
              <w:tab w:val="right" w:leader="dot" w:pos="8296"/>
            </w:tabs>
            <w:ind w:firstLine="560"/>
            <w:rPr>
              <w:rFonts w:eastAsiaTheme="minorEastAsia" w:hint="eastAsia"/>
              <w:noProof/>
              <w:sz w:val="22"/>
              <w:szCs w:val="24"/>
              <w14:ligatures w14:val="standardContextual"/>
            </w:rPr>
          </w:pPr>
          <w:hyperlink w:anchor="_Toc242341134" w:history="1">
            <w:r w:rsidRPr="004070CA">
              <w:rPr>
                <w:rStyle w:val="af1"/>
                <w:rFonts w:ascii="Times New Roman" w:hAnsi="Times New Roman"/>
                <w:noProof/>
              </w:rPr>
              <w:t>2.6.1.2</w:t>
            </w:r>
            <w:r w:rsidRPr="004070CA">
              <w:rPr>
                <w:rStyle w:val="af1"/>
                <w:noProof/>
              </w:rPr>
              <w:t xml:space="preserve"> </w:t>
            </w:r>
            <w:r w:rsidRPr="004070CA">
              <w:rPr>
                <w:rStyle w:val="af1"/>
                <w:noProof/>
              </w:rPr>
              <w:t>功能测试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_Toc242341134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53</w:t>
            </w:r>
            <w:r>
              <w:rPr>
                <w:rFonts w:hint="eastAsia"/>
                <w:noProof/>
                <w:webHidden/>
              </w:rPr>
              <w:fldChar w:fldCharType="end"/>
            </w:r>
          </w:hyperlink>
        </w:p>
        <w:p w14:paraId="74B3E01C" w14:textId="50703174" w:rsidR="00B26B24" w:rsidRDefault="00B26B24">
          <w:pPr>
            <w:pStyle w:val="TOC4"/>
            <w:tabs>
              <w:tab w:val="right" w:leader="dot" w:pos="8296"/>
            </w:tabs>
            <w:ind w:firstLine="560"/>
            <w:rPr>
              <w:rFonts w:eastAsiaTheme="minorEastAsia" w:hint="eastAsia"/>
              <w:noProof/>
              <w:sz w:val="22"/>
              <w:szCs w:val="24"/>
              <w14:ligatures w14:val="standardContextual"/>
            </w:rPr>
          </w:pPr>
          <w:hyperlink w:anchor="_Toc242341135" w:history="1">
            <w:r w:rsidRPr="004070CA">
              <w:rPr>
                <w:rStyle w:val="af1"/>
                <w:rFonts w:ascii="Times New Roman" w:hAnsi="Times New Roman"/>
                <w:noProof/>
              </w:rPr>
              <w:t>2.6.1.3</w:t>
            </w:r>
            <w:r w:rsidRPr="004070CA">
              <w:rPr>
                <w:rStyle w:val="af1"/>
                <w:noProof/>
              </w:rPr>
              <w:t xml:space="preserve"> </w:t>
            </w:r>
            <w:r w:rsidRPr="004070CA">
              <w:rPr>
                <w:rStyle w:val="af1"/>
                <w:noProof/>
              </w:rPr>
              <w:t>测试结论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_Toc242341135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54</w:t>
            </w:r>
            <w:r>
              <w:rPr>
                <w:rFonts w:hint="eastAsia"/>
                <w:noProof/>
                <w:webHidden/>
              </w:rPr>
              <w:fldChar w:fldCharType="end"/>
            </w:r>
          </w:hyperlink>
        </w:p>
        <w:p w14:paraId="33A9814B" w14:textId="000D7603" w:rsidR="00B26B24" w:rsidRDefault="00B26B24">
          <w:pPr>
            <w:pStyle w:val="TOC3"/>
            <w:tabs>
              <w:tab w:val="right" w:leader="dot" w:pos="8296"/>
            </w:tabs>
            <w:ind w:firstLine="560"/>
            <w:rPr>
              <w:rFonts w:eastAsiaTheme="minorEastAsia" w:hint="eastAsia"/>
              <w:noProof/>
              <w:sz w:val="22"/>
              <w:szCs w:val="24"/>
              <w14:ligatures w14:val="standardContextual"/>
            </w:rPr>
          </w:pPr>
          <w:hyperlink w:anchor="_Toc242341136" w:history="1">
            <w:r w:rsidRPr="004070CA">
              <w:rPr>
                <w:rStyle w:val="af1"/>
                <w:rFonts w:ascii="Times New Roman" w:hAnsi="Times New Roman"/>
                <w:noProof/>
              </w:rPr>
              <w:t>2.6.2</w:t>
            </w:r>
            <w:r w:rsidRPr="004070CA">
              <w:rPr>
                <w:rStyle w:val="af1"/>
                <w:noProof/>
              </w:rPr>
              <w:t xml:space="preserve"> </w:t>
            </w:r>
            <w:r w:rsidRPr="004070CA">
              <w:rPr>
                <w:rStyle w:val="af1"/>
                <w:noProof/>
              </w:rPr>
              <w:t>云线自动截屏</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_Toc242341136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54</w:t>
            </w:r>
            <w:r>
              <w:rPr>
                <w:rFonts w:hint="eastAsia"/>
                <w:noProof/>
                <w:webHidden/>
              </w:rPr>
              <w:fldChar w:fldCharType="end"/>
            </w:r>
          </w:hyperlink>
        </w:p>
        <w:p w14:paraId="08D1DC1D" w14:textId="65881401" w:rsidR="00B26B24" w:rsidRDefault="00B26B24">
          <w:pPr>
            <w:pStyle w:val="TOC4"/>
            <w:tabs>
              <w:tab w:val="right" w:leader="dot" w:pos="8296"/>
            </w:tabs>
            <w:ind w:firstLine="560"/>
            <w:rPr>
              <w:rFonts w:eastAsiaTheme="minorEastAsia" w:hint="eastAsia"/>
              <w:noProof/>
              <w:sz w:val="22"/>
              <w:szCs w:val="24"/>
              <w14:ligatures w14:val="standardContextual"/>
            </w:rPr>
          </w:pPr>
          <w:hyperlink w:anchor="_Toc242341137" w:history="1">
            <w:r w:rsidRPr="004070CA">
              <w:rPr>
                <w:rStyle w:val="af1"/>
                <w:rFonts w:ascii="Times New Roman" w:hAnsi="Times New Roman"/>
                <w:noProof/>
              </w:rPr>
              <w:t>2.6.2.1</w:t>
            </w:r>
            <w:r w:rsidRPr="004070CA">
              <w:rPr>
                <w:rStyle w:val="af1"/>
                <w:noProof/>
              </w:rPr>
              <w:t xml:space="preserve"> </w:t>
            </w:r>
            <w:r w:rsidRPr="004070CA">
              <w:rPr>
                <w:rStyle w:val="af1"/>
                <w:noProof/>
              </w:rPr>
              <w:t>功能描述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_Toc242341137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54</w:t>
            </w:r>
            <w:r>
              <w:rPr>
                <w:rFonts w:hint="eastAsia"/>
                <w:noProof/>
                <w:webHidden/>
              </w:rPr>
              <w:fldChar w:fldCharType="end"/>
            </w:r>
          </w:hyperlink>
        </w:p>
        <w:p w14:paraId="75F5EB0C" w14:textId="7B462412" w:rsidR="00B26B24" w:rsidRDefault="00B26B24">
          <w:pPr>
            <w:pStyle w:val="TOC4"/>
            <w:tabs>
              <w:tab w:val="right" w:leader="dot" w:pos="8296"/>
            </w:tabs>
            <w:ind w:firstLine="560"/>
            <w:rPr>
              <w:rFonts w:eastAsiaTheme="minorEastAsia" w:hint="eastAsia"/>
              <w:noProof/>
              <w:sz w:val="22"/>
              <w:szCs w:val="24"/>
              <w14:ligatures w14:val="standardContextual"/>
            </w:rPr>
          </w:pPr>
          <w:hyperlink w:anchor="_Toc242341138" w:history="1">
            <w:r w:rsidRPr="004070CA">
              <w:rPr>
                <w:rStyle w:val="af1"/>
                <w:rFonts w:ascii="Times New Roman" w:hAnsi="Times New Roman"/>
                <w:noProof/>
              </w:rPr>
              <w:t>2.6.2.2</w:t>
            </w:r>
            <w:r w:rsidRPr="004070CA">
              <w:rPr>
                <w:rStyle w:val="af1"/>
                <w:noProof/>
              </w:rPr>
              <w:t xml:space="preserve"> </w:t>
            </w:r>
            <w:r w:rsidRPr="004070CA">
              <w:rPr>
                <w:rStyle w:val="af1"/>
                <w:noProof/>
              </w:rPr>
              <w:t>功能测试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_Toc242341138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54</w:t>
            </w:r>
            <w:r>
              <w:rPr>
                <w:rFonts w:hint="eastAsia"/>
                <w:noProof/>
                <w:webHidden/>
              </w:rPr>
              <w:fldChar w:fldCharType="end"/>
            </w:r>
          </w:hyperlink>
        </w:p>
        <w:p w14:paraId="76471322" w14:textId="3322F672" w:rsidR="00B26B24" w:rsidRDefault="00B26B24">
          <w:pPr>
            <w:pStyle w:val="TOC4"/>
            <w:tabs>
              <w:tab w:val="right" w:leader="dot" w:pos="8296"/>
            </w:tabs>
            <w:ind w:firstLine="560"/>
            <w:rPr>
              <w:rFonts w:eastAsiaTheme="minorEastAsia" w:hint="eastAsia"/>
              <w:noProof/>
              <w:sz w:val="22"/>
              <w:szCs w:val="24"/>
              <w14:ligatures w14:val="standardContextual"/>
            </w:rPr>
          </w:pPr>
          <w:hyperlink w:anchor="_Toc242341139" w:history="1">
            <w:r w:rsidRPr="004070CA">
              <w:rPr>
                <w:rStyle w:val="af1"/>
                <w:rFonts w:ascii="Times New Roman" w:hAnsi="Times New Roman"/>
                <w:noProof/>
              </w:rPr>
              <w:t>2.6.2.3</w:t>
            </w:r>
            <w:r w:rsidRPr="004070CA">
              <w:rPr>
                <w:rStyle w:val="af1"/>
                <w:noProof/>
              </w:rPr>
              <w:t xml:space="preserve"> </w:t>
            </w:r>
            <w:r w:rsidRPr="004070CA">
              <w:rPr>
                <w:rStyle w:val="af1"/>
                <w:noProof/>
              </w:rPr>
              <w:t>测试结论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_Toc242341139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54</w:t>
            </w:r>
            <w:r>
              <w:rPr>
                <w:rFonts w:hint="eastAsia"/>
                <w:noProof/>
                <w:webHidden/>
              </w:rPr>
              <w:fldChar w:fldCharType="end"/>
            </w:r>
          </w:hyperlink>
        </w:p>
        <w:p w14:paraId="1FB5EF39" w14:textId="621D9ADA" w:rsidR="00B26B24" w:rsidRDefault="00B26B24">
          <w:pPr>
            <w:pStyle w:val="TOC3"/>
            <w:tabs>
              <w:tab w:val="right" w:leader="dot" w:pos="8296"/>
            </w:tabs>
            <w:ind w:firstLine="560"/>
            <w:rPr>
              <w:rFonts w:eastAsiaTheme="minorEastAsia" w:hint="eastAsia"/>
              <w:noProof/>
              <w:sz w:val="22"/>
              <w:szCs w:val="24"/>
              <w14:ligatures w14:val="standardContextual"/>
            </w:rPr>
          </w:pPr>
          <w:hyperlink w:anchor="_Toc242341140" w:history="1">
            <w:r w:rsidRPr="004070CA">
              <w:rPr>
                <w:rStyle w:val="af1"/>
                <w:rFonts w:ascii="Times New Roman" w:hAnsi="Times New Roman"/>
                <w:noProof/>
              </w:rPr>
              <w:t>2.6.3</w:t>
            </w:r>
            <w:r w:rsidRPr="004070CA">
              <w:rPr>
                <w:rStyle w:val="af1"/>
                <w:noProof/>
              </w:rPr>
              <w:t xml:space="preserve"> PDF </w:t>
            </w:r>
            <w:r w:rsidRPr="004070CA">
              <w:rPr>
                <w:rStyle w:val="af1"/>
                <w:noProof/>
              </w:rPr>
              <w:t>和</w:t>
            </w:r>
            <w:r w:rsidRPr="004070CA">
              <w:rPr>
                <w:rStyle w:val="af1"/>
                <w:noProof/>
              </w:rPr>
              <w:t xml:space="preserve"> Word </w:t>
            </w:r>
            <w:r w:rsidRPr="004070CA">
              <w:rPr>
                <w:rStyle w:val="af1"/>
                <w:noProof/>
              </w:rPr>
              <w:t>文件展示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_Toc242341140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55</w:t>
            </w:r>
            <w:r>
              <w:rPr>
                <w:rFonts w:hint="eastAsia"/>
                <w:noProof/>
                <w:webHidden/>
              </w:rPr>
              <w:fldChar w:fldCharType="end"/>
            </w:r>
          </w:hyperlink>
        </w:p>
        <w:p w14:paraId="21A71887" w14:textId="06370698" w:rsidR="00B26B24" w:rsidRDefault="00B26B24">
          <w:pPr>
            <w:pStyle w:val="TOC4"/>
            <w:tabs>
              <w:tab w:val="right" w:leader="dot" w:pos="8296"/>
            </w:tabs>
            <w:ind w:firstLine="560"/>
            <w:rPr>
              <w:rFonts w:eastAsiaTheme="minorEastAsia" w:hint="eastAsia"/>
              <w:noProof/>
              <w:sz w:val="22"/>
              <w:szCs w:val="24"/>
              <w14:ligatures w14:val="standardContextual"/>
            </w:rPr>
          </w:pPr>
          <w:hyperlink w:anchor="_Toc242341141" w:history="1">
            <w:r w:rsidRPr="004070CA">
              <w:rPr>
                <w:rStyle w:val="af1"/>
                <w:rFonts w:ascii="Times New Roman" w:hAnsi="Times New Roman"/>
                <w:noProof/>
              </w:rPr>
              <w:t>2.6.3.1</w:t>
            </w:r>
            <w:r w:rsidRPr="004070CA">
              <w:rPr>
                <w:rStyle w:val="af1"/>
                <w:noProof/>
              </w:rPr>
              <w:t xml:space="preserve"> </w:t>
            </w:r>
            <w:r w:rsidRPr="004070CA">
              <w:rPr>
                <w:rStyle w:val="af1"/>
                <w:noProof/>
              </w:rPr>
              <w:t>功能描述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_Toc242341141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55</w:t>
            </w:r>
            <w:r>
              <w:rPr>
                <w:rFonts w:hint="eastAsia"/>
                <w:noProof/>
                <w:webHidden/>
              </w:rPr>
              <w:fldChar w:fldCharType="end"/>
            </w:r>
          </w:hyperlink>
        </w:p>
        <w:p w14:paraId="2264BD13" w14:textId="330E05C3" w:rsidR="00B26B24" w:rsidRDefault="00B26B24">
          <w:pPr>
            <w:pStyle w:val="TOC4"/>
            <w:tabs>
              <w:tab w:val="right" w:leader="dot" w:pos="8296"/>
            </w:tabs>
            <w:ind w:firstLine="560"/>
            <w:rPr>
              <w:rFonts w:eastAsiaTheme="minorEastAsia" w:hint="eastAsia"/>
              <w:noProof/>
              <w:sz w:val="22"/>
              <w:szCs w:val="24"/>
              <w14:ligatures w14:val="standardContextual"/>
            </w:rPr>
          </w:pPr>
          <w:hyperlink w:anchor="_Toc242341142" w:history="1">
            <w:r w:rsidRPr="004070CA">
              <w:rPr>
                <w:rStyle w:val="af1"/>
                <w:rFonts w:ascii="Times New Roman" w:hAnsi="Times New Roman"/>
                <w:noProof/>
              </w:rPr>
              <w:t>2.6.3.2</w:t>
            </w:r>
            <w:r w:rsidRPr="004070CA">
              <w:rPr>
                <w:rStyle w:val="af1"/>
                <w:noProof/>
              </w:rPr>
              <w:t xml:space="preserve"> </w:t>
            </w:r>
            <w:r w:rsidRPr="004070CA">
              <w:rPr>
                <w:rStyle w:val="af1"/>
                <w:noProof/>
              </w:rPr>
              <w:t>功能测试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_Toc242341142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55</w:t>
            </w:r>
            <w:r>
              <w:rPr>
                <w:rFonts w:hint="eastAsia"/>
                <w:noProof/>
                <w:webHidden/>
              </w:rPr>
              <w:fldChar w:fldCharType="end"/>
            </w:r>
          </w:hyperlink>
        </w:p>
        <w:p w14:paraId="0DB64711" w14:textId="635575CD" w:rsidR="00B26B24" w:rsidRDefault="00B26B24">
          <w:pPr>
            <w:pStyle w:val="TOC4"/>
            <w:tabs>
              <w:tab w:val="right" w:leader="dot" w:pos="8296"/>
            </w:tabs>
            <w:ind w:firstLine="560"/>
            <w:rPr>
              <w:rFonts w:eastAsiaTheme="minorEastAsia" w:hint="eastAsia"/>
              <w:noProof/>
              <w:sz w:val="22"/>
              <w:szCs w:val="24"/>
              <w14:ligatures w14:val="standardContextual"/>
            </w:rPr>
          </w:pPr>
          <w:hyperlink w:anchor="_Toc242341143" w:history="1">
            <w:r w:rsidRPr="004070CA">
              <w:rPr>
                <w:rStyle w:val="af1"/>
                <w:rFonts w:ascii="Times New Roman" w:hAnsi="Times New Roman"/>
                <w:noProof/>
              </w:rPr>
              <w:t>2.6.3.3</w:t>
            </w:r>
            <w:r w:rsidRPr="004070CA">
              <w:rPr>
                <w:rStyle w:val="af1"/>
                <w:noProof/>
              </w:rPr>
              <w:t xml:space="preserve"> </w:t>
            </w:r>
            <w:r w:rsidRPr="004070CA">
              <w:rPr>
                <w:rStyle w:val="af1"/>
                <w:noProof/>
              </w:rPr>
              <w:t>测试结论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_Toc242341143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55</w:t>
            </w:r>
            <w:r>
              <w:rPr>
                <w:rFonts w:hint="eastAsia"/>
                <w:noProof/>
                <w:webHidden/>
              </w:rPr>
              <w:fldChar w:fldCharType="end"/>
            </w:r>
          </w:hyperlink>
        </w:p>
        <w:p w14:paraId="24D0FD64" w14:textId="57795787" w:rsidR="00B26B24" w:rsidRDefault="00B26B24">
          <w:pPr>
            <w:pStyle w:val="TOC3"/>
            <w:tabs>
              <w:tab w:val="right" w:leader="dot" w:pos="8296"/>
            </w:tabs>
            <w:ind w:firstLine="560"/>
            <w:rPr>
              <w:rFonts w:eastAsiaTheme="minorEastAsia" w:hint="eastAsia"/>
              <w:noProof/>
              <w:sz w:val="22"/>
              <w:szCs w:val="24"/>
              <w14:ligatures w14:val="standardContextual"/>
            </w:rPr>
          </w:pPr>
          <w:hyperlink w:anchor="_Toc242341144" w:history="1">
            <w:r w:rsidRPr="004070CA">
              <w:rPr>
                <w:rStyle w:val="af1"/>
                <w:rFonts w:ascii="Times New Roman" w:hAnsi="Times New Roman"/>
                <w:noProof/>
              </w:rPr>
              <w:t>2.6.4</w:t>
            </w:r>
            <w:r w:rsidRPr="004070CA">
              <w:rPr>
                <w:rStyle w:val="af1"/>
                <w:noProof/>
              </w:rPr>
              <w:t xml:space="preserve"> </w:t>
            </w:r>
            <w:r w:rsidRPr="004070CA">
              <w:rPr>
                <w:rStyle w:val="af1"/>
                <w:noProof/>
              </w:rPr>
              <w:t>校审流程集成与版本上下文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_Toc242341144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56</w:t>
            </w:r>
            <w:r>
              <w:rPr>
                <w:rFonts w:hint="eastAsia"/>
                <w:noProof/>
                <w:webHidden/>
              </w:rPr>
              <w:fldChar w:fldCharType="end"/>
            </w:r>
          </w:hyperlink>
        </w:p>
        <w:p w14:paraId="0095B13C" w14:textId="0D7FCDB2" w:rsidR="00B26B24" w:rsidRDefault="00B26B24">
          <w:pPr>
            <w:pStyle w:val="TOC4"/>
            <w:tabs>
              <w:tab w:val="right" w:leader="dot" w:pos="8296"/>
            </w:tabs>
            <w:ind w:firstLine="560"/>
            <w:rPr>
              <w:rFonts w:eastAsiaTheme="minorEastAsia" w:hint="eastAsia"/>
              <w:noProof/>
              <w:sz w:val="22"/>
              <w:szCs w:val="24"/>
              <w14:ligatures w14:val="standardContextual"/>
            </w:rPr>
          </w:pPr>
          <w:hyperlink w:anchor="_Toc242341145" w:history="1">
            <w:r w:rsidRPr="004070CA">
              <w:rPr>
                <w:rStyle w:val="af1"/>
                <w:rFonts w:ascii="Times New Roman" w:hAnsi="Times New Roman"/>
                <w:noProof/>
              </w:rPr>
              <w:t>2.6.4.1</w:t>
            </w:r>
            <w:r w:rsidRPr="004070CA">
              <w:rPr>
                <w:rStyle w:val="af1"/>
                <w:noProof/>
              </w:rPr>
              <w:t xml:space="preserve"> </w:t>
            </w:r>
            <w:r w:rsidRPr="004070CA">
              <w:rPr>
                <w:rStyle w:val="af1"/>
                <w:noProof/>
              </w:rPr>
              <w:t>功能描述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_Toc242341145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56</w:t>
            </w:r>
            <w:r>
              <w:rPr>
                <w:rFonts w:hint="eastAsia"/>
                <w:noProof/>
                <w:webHidden/>
              </w:rPr>
              <w:fldChar w:fldCharType="end"/>
            </w:r>
          </w:hyperlink>
        </w:p>
        <w:p w14:paraId="09BCFE5A" w14:textId="3A114C11" w:rsidR="00B26B24" w:rsidRDefault="00B26B24">
          <w:pPr>
            <w:pStyle w:val="TOC4"/>
            <w:tabs>
              <w:tab w:val="right" w:leader="dot" w:pos="8296"/>
            </w:tabs>
            <w:ind w:firstLine="560"/>
            <w:rPr>
              <w:rFonts w:eastAsiaTheme="minorEastAsia" w:hint="eastAsia"/>
              <w:noProof/>
              <w:sz w:val="22"/>
              <w:szCs w:val="24"/>
              <w14:ligatures w14:val="standardContextual"/>
            </w:rPr>
          </w:pPr>
          <w:hyperlink w:anchor="_Toc242341146" w:history="1">
            <w:r w:rsidRPr="004070CA">
              <w:rPr>
                <w:rStyle w:val="af1"/>
                <w:rFonts w:ascii="Times New Roman" w:hAnsi="Times New Roman"/>
                <w:noProof/>
              </w:rPr>
              <w:t>2.6.4.2</w:t>
            </w:r>
            <w:r w:rsidRPr="004070CA">
              <w:rPr>
                <w:rStyle w:val="af1"/>
                <w:noProof/>
              </w:rPr>
              <w:t xml:space="preserve"> </w:t>
            </w:r>
            <w:r w:rsidRPr="004070CA">
              <w:rPr>
                <w:rStyle w:val="af1"/>
                <w:noProof/>
              </w:rPr>
              <w:t>功能测试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_Toc242341146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56</w:t>
            </w:r>
            <w:r>
              <w:rPr>
                <w:rFonts w:hint="eastAsia"/>
                <w:noProof/>
                <w:webHidden/>
              </w:rPr>
              <w:fldChar w:fldCharType="end"/>
            </w:r>
          </w:hyperlink>
        </w:p>
        <w:p w14:paraId="327674F9" w14:textId="47973ADA" w:rsidR="00B26B24" w:rsidRDefault="00B26B24">
          <w:pPr>
            <w:pStyle w:val="TOC4"/>
            <w:tabs>
              <w:tab w:val="right" w:leader="dot" w:pos="8296"/>
            </w:tabs>
            <w:ind w:firstLine="560"/>
            <w:rPr>
              <w:rFonts w:eastAsiaTheme="minorEastAsia" w:hint="eastAsia"/>
              <w:noProof/>
              <w:sz w:val="22"/>
              <w:szCs w:val="24"/>
              <w14:ligatures w14:val="standardContextual"/>
            </w:rPr>
          </w:pPr>
          <w:hyperlink w:anchor="_Toc242341147" w:history="1">
            <w:r w:rsidRPr="004070CA">
              <w:rPr>
                <w:rStyle w:val="af1"/>
                <w:rFonts w:ascii="Times New Roman" w:hAnsi="Times New Roman"/>
                <w:noProof/>
              </w:rPr>
              <w:t>2.6.4.3</w:t>
            </w:r>
            <w:r w:rsidRPr="004070CA">
              <w:rPr>
                <w:rStyle w:val="af1"/>
                <w:noProof/>
              </w:rPr>
              <w:t xml:space="preserve"> </w:t>
            </w:r>
            <w:r w:rsidRPr="004070CA">
              <w:rPr>
                <w:rStyle w:val="af1"/>
                <w:noProof/>
              </w:rPr>
              <w:t>测试结论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_Toc242341147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59</w:t>
            </w:r>
            <w:r>
              <w:rPr>
                <w:rFonts w:hint="eastAsia"/>
                <w:noProof/>
                <w:webHidden/>
              </w:rPr>
              <w:fldChar w:fldCharType="end"/>
            </w:r>
          </w:hyperlink>
        </w:p>
        <w:p w14:paraId="0572553B" w14:textId="5E17C39D" w:rsidR="00B26B24" w:rsidRDefault="00B26B24">
          <w:pPr>
            <w:pStyle w:val="TOC3"/>
            <w:tabs>
              <w:tab w:val="right" w:leader="dot" w:pos="8296"/>
            </w:tabs>
            <w:ind w:firstLine="560"/>
            <w:rPr>
              <w:rFonts w:eastAsiaTheme="minorEastAsia" w:hint="eastAsia"/>
              <w:noProof/>
              <w:sz w:val="22"/>
              <w:szCs w:val="24"/>
              <w14:ligatures w14:val="standardContextual"/>
            </w:rPr>
          </w:pPr>
          <w:hyperlink w:anchor="_Toc242341148" w:history="1">
            <w:r w:rsidRPr="004070CA">
              <w:rPr>
                <w:rStyle w:val="af1"/>
                <w:rFonts w:ascii="Times New Roman" w:hAnsi="Times New Roman"/>
                <w:noProof/>
              </w:rPr>
              <w:t>2.6.5</w:t>
            </w:r>
            <w:r w:rsidRPr="004070CA">
              <w:rPr>
                <w:rStyle w:val="af1"/>
                <w:noProof/>
              </w:rPr>
              <w:t xml:space="preserve"> PMS </w:t>
            </w:r>
            <w:r w:rsidRPr="004070CA">
              <w:rPr>
                <w:rStyle w:val="af1"/>
                <w:noProof/>
              </w:rPr>
              <w:t>对接收口</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_Toc242341148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59</w:t>
            </w:r>
            <w:r>
              <w:rPr>
                <w:rFonts w:hint="eastAsia"/>
                <w:noProof/>
                <w:webHidden/>
              </w:rPr>
              <w:fldChar w:fldCharType="end"/>
            </w:r>
          </w:hyperlink>
        </w:p>
        <w:p w14:paraId="0E3C6F52" w14:textId="4694DA6D" w:rsidR="00B26B24" w:rsidRDefault="00B26B24">
          <w:pPr>
            <w:pStyle w:val="TOC4"/>
            <w:tabs>
              <w:tab w:val="right" w:leader="dot" w:pos="8296"/>
            </w:tabs>
            <w:ind w:firstLine="560"/>
            <w:rPr>
              <w:rFonts w:eastAsiaTheme="minorEastAsia" w:hint="eastAsia"/>
              <w:noProof/>
              <w:sz w:val="22"/>
              <w:szCs w:val="24"/>
              <w14:ligatures w14:val="standardContextual"/>
            </w:rPr>
          </w:pPr>
          <w:hyperlink w:anchor="_Toc242341149" w:history="1">
            <w:r w:rsidRPr="004070CA">
              <w:rPr>
                <w:rStyle w:val="af1"/>
                <w:rFonts w:ascii="Times New Roman" w:hAnsi="Times New Roman"/>
                <w:noProof/>
              </w:rPr>
              <w:t>2.6.5.1</w:t>
            </w:r>
            <w:r w:rsidRPr="004070CA">
              <w:rPr>
                <w:rStyle w:val="af1"/>
                <w:noProof/>
              </w:rPr>
              <w:t xml:space="preserve"> </w:t>
            </w:r>
            <w:r w:rsidRPr="004070CA">
              <w:rPr>
                <w:rStyle w:val="af1"/>
                <w:noProof/>
              </w:rPr>
              <w:t>功能描述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_Toc242341149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59</w:t>
            </w:r>
            <w:r>
              <w:rPr>
                <w:rFonts w:hint="eastAsia"/>
                <w:noProof/>
                <w:webHidden/>
              </w:rPr>
              <w:fldChar w:fldCharType="end"/>
            </w:r>
          </w:hyperlink>
        </w:p>
        <w:p w14:paraId="3F87656F" w14:textId="3F6618A7" w:rsidR="00B26B24" w:rsidRDefault="00B26B24">
          <w:pPr>
            <w:pStyle w:val="TOC4"/>
            <w:tabs>
              <w:tab w:val="right" w:leader="dot" w:pos="8296"/>
            </w:tabs>
            <w:ind w:firstLine="560"/>
            <w:rPr>
              <w:rFonts w:eastAsiaTheme="minorEastAsia" w:hint="eastAsia"/>
              <w:noProof/>
              <w:sz w:val="22"/>
              <w:szCs w:val="24"/>
              <w14:ligatures w14:val="standardContextual"/>
            </w:rPr>
          </w:pPr>
          <w:hyperlink w:anchor="_Toc242341150" w:history="1">
            <w:r w:rsidRPr="004070CA">
              <w:rPr>
                <w:rStyle w:val="af1"/>
                <w:rFonts w:ascii="Times New Roman" w:hAnsi="Times New Roman"/>
                <w:noProof/>
              </w:rPr>
              <w:t>2.6.5.2</w:t>
            </w:r>
            <w:r w:rsidRPr="004070CA">
              <w:rPr>
                <w:rStyle w:val="af1"/>
                <w:noProof/>
              </w:rPr>
              <w:t xml:space="preserve"> </w:t>
            </w:r>
            <w:r w:rsidRPr="004070CA">
              <w:rPr>
                <w:rStyle w:val="af1"/>
                <w:noProof/>
              </w:rPr>
              <w:t>功能测试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_Toc242341150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59</w:t>
            </w:r>
            <w:r>
              <w:rPr>
                <w:rFonts w:hint="eastAsia"/>
                <w:noProof/>
                <w:webHidden/>
              </w:rPr>
              <w:fldChar w:fldCharType="end"/>
            </w:r>
          </w:hyperlink>
        </w:p>
        <w:p w14:paraId="484B1DD7" w14:textId="265F80C3" w:rsidR="00B26B24" w:rsidRDefault="00B26B24">
          <w:pPr>
            <w:pStyle w:val="TOC4"/>
            <w:tabs>
              <w:tab w:val="right" w:leader="dot" w:pos="8296"/>
            </w:tabs>
            <w:ind w:firstLine="560"/>
            <w:rPr>
              <w:rFonts w:eastAsiaTheme="minorEastAsia" w:hint="eastAsia"/>
              <w:noProof/>
              <w:sz w:val="22"/>
              <w:szCs w:val="24"/>
              <w14:ligatures w14:val="standardContextual"/>
            </w:rPr>
          </w:pPr>
          <w:hyperlink w:anchor="_Toc242341151" w:history="1">
            <w:r w:rsidRPr="004070CA">
              <w:rPr>
                <w:rStyle w:val="af1"/>
                <w:rFonts w:ascii="Times New Roman" w:hAnsi="Times New Roman"/>
                <w:noProof/>
              </w:rPr>
              <w:t>2.6.5.3</w:t>
            </w:r>
            <w:r w:rsidRPr="004070CA">
              <w:rPr>
                <w:rStyle w:val="af1"/>
                <w:noProof/>
              </w:rPr>
              <w:t xml:space="preserve"> </w:t>
            </w:r>
            <w:r w:rsidRPr="004070CA">
              <w:rPr>
                <w:rStyle w:val="af1"/>
                <w:noProof/>
              </w:rPr>
              <w:t>测试结论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_Toc242341151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60</w:t>
            </w:r>
            <w:r>
              <w:rPr>
                <w:rFonts w:hint="eastAsia"/>
                <w:noProof/>
                <w:webHidden/>
              </w:rPr>
              <w:fldChar w:fldCharType="end"/>
            </w:r>
          </w:hyperlink>
        </w:p>
        <w:p w14:paraId="04C4A06B" w14:textId="5801CCA0" w:rsidR="00B26B24" w:rsidRDefault="00B26B24">
          <w:pPr>
            <w:pStyle w:val="TOC2"/>
            <w:tabs>
              <w:tab w:val="right" w:leader="dot" w:pos="8296"/>
            </w:tabs>
            <w:ind w:firstLine="560"/>
            <w:rPr>
              <w:rFonts w:eastAsiaTheme="minorEastAsia" w:hint="eastAsia"/>
              <w:noProof/>
              <w:sz w:val="22"/>
              <w:szCs w:val="24"/>
              <w14:ligatures w14:val="standardContextual"/>
            </w:rPr>
          </w:pPr>
          <w:hyperlink w:anchor="_Toc242341152" w:history="1">
            <w:r w:rsidRPr="004070CA">
              <w:rPr>
                <w:rStyle w:val="af1"/>
                <w:rFonts w:ascii="Times New Roman" w:hAnsi="Times New Roman"/>
                <w:noProof/>
              </w:rPr>
              <w:t>2.7</w:t>
            </w:r>
            <w:r w:rsidRPr="004070CA">
              <w:rPr>
                <w:rStyle w:val="af1"/>
                <w:noProof/>
              </w:rPr>
              <w:t xml:space="preserve"> </w:t>
            </w:r>
            <w:r w:rsidRPr="004070CA">
              <w:rPr>
                <w:rStyle w:val="af1"/>
                <w:noProof/>
              </w:rPr>
              <w:t>发布来源与版本对齐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_Toc242341152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60</w:t>
            </w:r>
            <w:r>
              <w:rPr>
                <w:rFonts w:hint="eastAsia"/>
                <w:noProof/>
                <w:webHidden/>
              </w:rPr>
              <w:fldChar w:fldCharType="end"/>
            </w:r>
          </w:hyperlink>
        </w:p>
        <w:p w14:paraId="064ADE26" w14:textId="13E8FA5E" w:rsidR="00B26B24" w:rsidRDefault="00B26B24">
          <w:pPr>
            <w:pStyle w:val="TOC3"/>
            <w:tabs>
              <w:tab w:val="right" w:leader="dot" w:pos="8296"/>
            </w:tabs>
            <w:ind w:firstLine="560"/>
            <w:rPr>
              <w:rFonts w:eastAsiaTheme="minorEastAsia" w:hint="eastAsia"/>
              <w:noProof/>
              <w:sz w:val="22"/>
              <w:szCs w:val="24"/>
              <w14:ligatures w14:val="standardContextual"/>
            </w:rPr>
          </w:pPr>
          <w:hyperlink w:anchor="_Toc242341153" w:history="1">
            <w:r w:rsidRPr="004070CA">
              <w:rPr>
                <w:rStyle w:val="af1"/>
                <w:rFonts w:ascii="Times New Roman" w:hAnsi="Times New Roman"/>
                <w:noProof/>
              </w:rPr>
              <w:t>2.7.1</w:t>
            </w:r>
            <w:r w:rsidRPr="004070CA">
              <w:rPr>
                <w:rStyle w:val="af1"/>
                <w:noProof/>
              </w:rPr>
              <w:t xml:space="preserve"> </w:t>
            </w:r>
            <w:r w:rsidRPr="004070CA">
              <w:rPr>
                <w:rStyle w:val="af1"/>
                <w:noProof/>
              </w:rPr>
              <w:t>线上版本与构建来源核对</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_Toc242341153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60</w:t>
            </w:r>
            <w:r>
              <w:rPr>
                <w:rFonts w:hint="eastAsia"/>
                <w:noProof/>
                <w:webHidden/>
              </w:rPr>
              <w:fldChar w:fldCharType="end"/>
            </w:r>
          </w:hyperlink>
        </w:p>
        <w:p w14:paraId="013910E7" w14:textId="14BE6B9D" w:rsidR="00B26B24" w:rsidRDefault="00B26B24">
          <w:pPr>
            <w:pStyle w:val="TOC4"/>
            <w:tabs>
              <w:tab w:val="right" w:leader="dot" w:pos="8296"/>
            </w:tabs>
            <w:ind w:firstLine="560"/>
            <w:rPr>
              <w:rFonts w:eastAsiaTheme="minorEastAsia" w:hint="eastAsia"/>
              <w:noProof/>
              <w:sz w:val="22"/>
              <w:szCs w:val="24"/>
              <w14:ligatures w14:val="standardContextual"/>
            </w:rPr>
          </w:pPr>
          <w:hyperlink w:anchor="_Toc242341154" w:history="1">
            <w:r w:rsidRPr="004070CA">
              <w:rPr>
                <w:rStyle w:val="af1"/>
                <w:rFonts w:ascii="Times New Roman" w:hAnsi="Times New Roman"/>
                <w:noProof/>
              </w:rPr>
              <w:t>2.7.1.1</w:t>
            </w:r>
            <w:r w:rsidRPr="004070CA">
              <w:rPr>
                <w:rStyle w:val="af1"/>
                <w:noProof/>
              </w:rPr>
              <w:t xml:space="preserve"> </w:t>
            </w:r>
            <w:r w:rsidRPr="004070CA">
              <w:rPr>
                <w:rStyle w:val="af1"/>
                <w:noProof/>
              </w:rPr>
              <w:t>功能描述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_Toc242341154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60</w:t>
            </w:r>
            <w:r>
              <w:rPr>
                <w:rFonts w:hint="eastAsia"/>
                <w:noProof/>
                <w:webHidden/>
              </w:rPr>
              <w:fldChar w:fldCharType="end"/>
            </w:r>
          </w:hyperlink>
        </w:p>
        <w:p w14:paraId="054A3122" w14:textId="0B218B5E" w:rsidR="00B26B24" w:rsidRDefault="00B26B24">
          <w:pPr>
            <w:pStyle w:val="TOC4"/>
            <w:tabs>
              <w:tab w:val="right" w:leader="dot" w:pos="8296"/>
            </w:tabs>
            <w:ind w:firstLine="560"/>
            <w:rPr>
              <w:rFonts w:eastAsiaTheme="minorEastAsia" w:hint="eastAsia"/>
              <w:noProof/>
              <w:sz w:val="22"/>
              <w:szCs w:val="24"/>
              <w14:ligatures w14:val="standardContextual"/>
            </w:rPr>
          </w:pPr>
          <w:hyperlink w:anchor="_Toc242341155" w:history="1">
            <w:r w:rsidRPr="004070CA">
              <w:rPr>
                <w:rStyle w:val="af1"/>
                <w:rFonts w:ascii="Times New Roman" w:hAnsi="Times New Roman"/>
                <w:noProof/>
              </w:rPr>
              <w:t>2.7.1.2</w:t>
            </w:r>
            <w:r w:rsidRPr="004070CA">
              <w:rPr>
                <w:rStyle w:val="af1"/>
                <w:noProof/>
              </w:rPr>
              <w:t xml:space="preserve"> </w:t>
            </w:r>
            <w:r w:rsidRPr="004070CA">
              <w:rPr>
                <w:rStyle w:val="af1"/>
                <w:noProof/>
              </w:rPr>
              <w:t>功能测试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_Toc242341155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60</w:t>
            </w:r>
            <w:r>
              <w:rPr>
                <w:rFonts w:hint="eastAsia"/>
                <w:noProof/>
                <w:webHidden/>
              </w:rPr>
              <w:fldChar w:fldCharType="end"/>
            </w:r>
          </w:hyperlink>
        </w:p>
        <w:p w14:paraId="0A4B9636" w14:textId="26EC8E4B" w:rsidR="00B26B24" w:rsidRDefault="00B26B24">
          <w:pPr>
            <w:pStyle w:val="TOC4"/>
            <w:tabs>
              <w:tab w:val="right" w:leader="dot" w:pos="8296"/>
            </w:tabs>
            <w:ind w:firstLine="560"/>
            <w:rPr>
              <w:rFonts w:eastAsiaTheme="minorEastAsia" w:hint="eastAsia"/>
              <w:noProof/>
              <w:sz w:val="22"/>
              <w:szCs w:val="24"/>
              <w14:ligatures w14:val="standardContextual"/>
            </w:rPr>
          </w:pPr>
          <w:hyperlink w:anchor="_Toc242341156" w:history="1">
            <w:r w:rsidRPr="004070CA">
              <w:rPr>
                <w:rStyle w:val="af1"/>
                <w:rFonts w:ascii="Times New Roman" w:hAnsi="Times New Roman"/>
                <w:noProof/>
              </w:rPr>
              <w:t>2.7.1.3</w:t>
            </w:r>
            <w:r w:rsidRPr="004070CA">
              <w:rPr>
                <w:rStyle w:val="af1"/>
                <w:noProof/>
              </w:rPr>
              <w:t xml:space="preserve"> </w:t>
            </w:r>
            <w:r w:rsidRPr="004070CA">
              <w:rPr>
                <w:rStyle w:val="af1"/>
                <w:noProof/>
              </w:rPr>
              <w:t>测试结论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_Toc242341156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61</w:t>
            </w:r>
            <w:r>
              <w:rPr>
                <w:rFonts w:hint="eastAsia"/>
                <w:noProof/>
                <w:webHidden/>
              </w:rPr>
              <w:fldChar w:fldCharType="end"/>
            </w:r>
          </w:hyperlink>
        </w:p>
        <w:p w14:paraId="10CE3EB7" w14:textId="2BDA8187" w:rsidR="00B26B24" w:rsidRDefault="00B26B24">
          <w:pPr>
            <w:pStyle w:val="TOC1"/>
            <w:tabs>
              <w:tab w:val="right" w:leader="dot" w:pos="8296"/>
            </w:tabs>
            <w:ind w:firstLine="560"/>
            <w:rPr>
              <w:rFonts w:eastAsiaTheme="minorEastAsia" w:hint="eastAsia"/>
              <w:noProof/>
              <w:sz w:val="22"/>
              <w:szCs w:val="24"/>
              <w14:ligatures w14:val="standardContextual"/>
            </w:rPr>
          </w:pPr>
          <w:hyperlink w:anchor="_Toc242341157" w:history="1">
            <w:r w:rsidRPr="004070CA">
              <w:rPr>
                <w:rStyle w:val="af1"/>
                <w:rFonts w:ascii="Times New Roman" w:hAnsi="Times New Roman"/>
                <w:noProof/>
              </w:rPr>
              <w:t>3</w:t>
            </w:r>
            <w:r w:rsidRPr="004070CA">
              <w:rPr>
                <w:rStyle w:val="af1"/>
                <w:rFonts w:ascii="SimSun" w:hAnsi="SimSun"/>
                <w:noProof/>
              </w:rPr>
              <w:t xml:space="preserve"> 测试结论汇总</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_Toc242341157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61</w:t>
            </w:r>
            <w:r>
              <w:rPr>
                <w:rFonts w:hint="eastAsia"/>
                <w:noProof/>
                <w:webHidden/>
              </w:rPr>
              <w:fldChar w:fldCharType="end"/>
            </w:r>
          </w:hyperlink>
        </w:p>
        <w:p w14:paraId="5348A350" w14:textId="5E087BFF" w:rsidR="00B26B24" w:rsidRDefault="00B26B24">
          <w:pPr>
            <w:pStyle w:val="TOC1"/>
            <w:tabs>
              <w:tab w:val="right" w:leader="dot" w:pos="8296"/>
            </w:tabs>
            <w:ind w:firstLine="560"/>
            <w:rPr>
              <w:rFonts w:eastAsiaTheme="minorEastAsia" w:hint="eastAsia"/>
              <w:noProof/>
              <w:sz w:val="22"/>
              <w:szCs w:val="24"/>
              <w14:ligatures w14:val="standardContextual"/>
            </w:rPr>
          </w:pPr>
          <w:hyperlink w:anchor="_Toc242341158" w:history="1">
            <w:r w:rsidRPr="004070CA">
              <w:rPr>
                <w:rStyle w:val="af1"/>
                <w:rFonts w:ascii="Times New Roman" w:hAnsi="Times New Roman"/>
                <w:noProof/>
              </w:rPr>
              <w:t>4</w:t>
            </w:r>
            <w:r w:rsidRPr="004070CA">
              <w:rPr>
                <w:rStyle w:val="af1"/>
                <w:noProof/>
              </w:rPr>
              <w:t xml:space="preserve"> </w:t>
            </w:r>
            <w:r w:rsidRPr="004070CA">
              <w:rPr>
                <w:rStyle w:val="af1"/>
                <w:noProof/>
              </w:rPr>
              <w:t>开发计划统一验收计划与记录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_Toc242341158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64</w:t>
            </w:r>
            <w:r>
              <w:rPr>
                <w:rFonts w:hint="eastAsia"/>
                <w:noProof/>
                <w:webHidden/>
              </w:rPr>
              <w:fldChar w:fldCharType="end"/>
            </w:r>
          </w:hyperlink>
        </w:p>
        <w:p w14:paraId="24AE263D" w14:textId="6F7D663A" w:rsidR="00B26B24" w:rsidRDefault="00B26B24">
          <w:pPr>
            <w:pStyle w:val="TOC2"/>
            <w:tabs>
              <w:tab w:val="right" w:leader="dot" w:pos="8296"/>
            </w:tabs>
            <w:ind w:firstLine="560"/>
            <w:rPr>
              <w:rFonts w:eastAsiaTheme="minorEastAsia" w:hint="eastAsia"/>
              <w:noProof/>
              <w:sz w:val="22"/>
              <w:szCs w:val="24"/>
              <w14:ligatures w14:val="standardContextual"/>
            </w:rPr>
          </w:pPr>
          <w:hyperlink w:anchor="_Toc242341159" w:history="1">
            <w:r w:rsidRPr="004070CA">
              <w:rPr>
                <w:rStyle w:val="af1"/>
                <w:rFonts w:ascii="Times New Roman" w:hAnsi="Times New Roman"/>
                <w:noProof/>
              </w:rPr>
              <w:t>4.1</w:t>
            </w:r>
            <w:r w:rsidRPr="004070CA">
              <w:rPr>
                <w:rStyle w:val="af1"/>
                <w:noProof/>
              </w:rPr>
              <w:t xml:space="preserve"> </w:t>
            </w:r>
            <w:r w:rsidRPr="004070CA">
              <w:rPr>
                <w:rStyle w:val="af1"/>
                <w:noProof/>
              </w:rPr>
              <w:t>验收步骤与排期</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_Toc242341159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64</w:t>
            </w:r>
            <w:r>
              <w:rPr>
                <w:rFonts w:hint="eastAsia"/>
                <w:noProof/>
                <w:webHidden/>
              </w:rPr>
              <w:fldChar w:fldCharType="end"/>
            </w:r>
          </w:hyperlink>
        </w:p>
        <w:p w14:paraId="47FDA69C" w14:textId="627A6CBE" w:rsidR="00B26B24" w:rsidRDefault="00B26B24">
          <w:pPr>
            <w:pStyle w:val="TOC2"/>
            <w:tabs>
              <w:tab w:val="right" w:leader="dot" w:pos="8296"/>
            </w:tabs>
            <w:ind w:firstLine="560"/>
            <w:rPr>
              <w:rFonts w:eastAsiaTheme="minorEastAsia" w:hint="eastAsia"/>
              <w:noProof/>
              <w:sz w:val="22"/>
              <w:szCs w:val="24"/>
              <w14:ligatures w14:val="standardContextual"/>
            </w:rPr>
          </w:pPr>
          <w:hyperlink w:anchor="_Toc242341160" w:history="1">
            <w:r w:rsidRPr="004070CA">
              <w:rPr>
                <w:rStyle w:val="af1"/>
                <w:rFonts w:ascii="Times New Roman" w:hAnsi="Times New Roman"/>
                <w:noProof/>
              </w:rPr>
              <w:t>4.2</w:t>
            </w:r>
            <w:r w:rsidRPr="004070CA">
              <w:rPr>
                <w:rStyle w:val="af1"/>
                <w:noProof/>
              </w:rPr>
              <w:t xml:space="preserve"> </w:t>
            </w:r>
            <w:r w:rsidRPr="004070CA">
              <w:rPr>
                <w:rStyle w:val="af1"/>
                <w:noProof/>
              </w:rPr>
              <w:t>统一验收记录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_Toc242341160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70</w:t>
            </w:r>
            <w:r>
              <w:rPr>
                <w:rFonts w:hint="eastAsia"/>
                <w:noProof/>
                <w:webHidden/>
              </w:rPr>
              <w:fldChar w:fldCharType="end"/>
            </w:r>
          </w:hyperlink>
        </w:p>
        <w:p w14:paraId="68ED8E34" w14:textId="67003A5F" w:rsidR="00B26B24" w:rsidRDefault="00B26B24">
          <w:pPr>
            <w:pStyle w:val="TOC2"/>
            <w:tabs>
              <w:tab w:val="right" w:leader="dot" w:pos="8296"/>
            </w:tabs>
            <w:ind w:firstLine="560"/>
            <w:rPr>
              <w:rFonts w:eastAsiaTheme="minorEastAsia" w:hint="eastAsia"/>
              <w:noProof/>
              <w:sz w:val="22"/>
              <w:szCs w:val="24"/>
              <w14:ligatures w14:val="standardContextual"/>
            </w:rPr>
          </w:pPr>
          <w:hyperlink w:anchor="_Toc242341161" w:history="1">
            <w:r w:rsidRPr="004070CA">
              <w:rPr>
                <w:rStyle w:val="af1"/>
                <w:rFonts w:ascii="Times New Roman" w:hAnsi="Times New Roman"/>
                <w:noProof/>
              </w:rPr>
              <w:t>4.3</w:t>
            </w:r>
            <w:r w:rsidRPr="004070CA">
              <w:rPr>
                <w:rStyle w:val="af1"/>
                <w:noProof/>
              </w:rPr>
              <w:t xml:space="preserve"> </w:t>
            </w:r>
            <w:r w:rsidRPr="004070CA">
              <w:rPr>
                <w:rStyle w:val="af1"/>
                <w:noProof/>
              </w:rPr>
              <w:t>验收样例与容差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_Toc242341161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73</w:t>
            </w:r>
            <w:r>
              <w:rPr>
                <w:rFonts w:hint="eastAsia"/>
                <w:noProof/>
                <w:webHidden/>
              </w:rPr>
              <w:fldChar w:fldCharType="end"/>
            </w:r>
          </w:hyperlink>
        </w:p>
        <w:p w14:paraId="7C75516E" w14:textId="4DBB4240" w:rsidR="00B26B24" w:rsidRDefault="00B26B24">
          <w:pPr>
            <w:pStyle w:val="TOC2"/>
            <w:tabs>
              <w:tab w:val="right" w:leader="dot" w:pos="8296"/>
            </w:tabs>
            <w:ind w:firstLine="560"/>
            <w:rPr>
              <w:rFonts w:eastAsiaTheme="minorEastAsia" w:hint="eastAsia"/>
              <w:noProof/>
              <w:sz w:val="22"/>
              <w:szCs w:val="24"/>
              <w14:ligatures w14:val="standardContextual"/>
            </w:rPr>
          </w:pPr>
          <w:hyperlink w:anchor="_Toc242341162" w:history="1">
            <w:r w:rsidRPr="004070CA">
              <w:rPr>
                <w:rStyle w:val="af1"/>
                <w:rFonts w:ascii="Times New Roman" w:hAnsi="Times New Roman"/>
                <w:noProof/>
              </w:rPr>
              <w:t>4.4</w:t>
            </w:r>
            <w:r w:rsidRPr="004070CA">
              <w:rPr>
                <w:rStyle w:val="af1"/>
                <w:noProof/>
              </w:rPr>
              <w:t xml:space="preserve"> </w:t>
            </w:r>
            <w:r w:rsidRPr="004070CA">
              <w:rPr>
                <w:rStyle w:val="af1"/>
                <w:noProof/>
              </w:rPr>
              <w:t>缺陷处理与完成条件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_Toc242341162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73</w:t>
            </w:r>
            <w:r>
              <w:rPr>
                <w:rFonts w:hint="eastAsia"/>
                <w:noProof/>
                <w:webHidden/>
              </w:rPr>
              <w:fldChar w:fldCharType="end"/>
            </w:r>
          </w:hyperlink>
        </w:p>
        <w:p w14:paraId="6427DC3F" w14:textId="3BC1E26C" w:rsidR="009B4AA1" w:rsidRDefault="0097774A">
          <w:pPr>
            <w:ind w:firstLine="560"/>
            <w:rPr>
              <w:rFonts w:ascii="SimSun" w:hAnsi="SimSun" w:hint="eastAsia"/>
            </w:rPr>
          </w:pPr>
          <w:r>
            <w:rPr>
              <w:rFonts w:ascii="SimSun" w:hAnsi="SimSun"/>
            </w:rPr>
            <w:fldChar w:fldCharType="end"/>
          </w:r>
        </w:p>
      </w:sdtContent>
    </w:sdt>
    <w:p w14:paraId="68393A52" w14:textId="77777777" w:rsidR="009B4AA1" w:rsidRDefault="009B4AA1">
      <w:pPr>
        <w:ind w:firstLine="560"/>
        <w:rPr>
          <w:rFonts w:ascii="SimSun" w:hAnsi="SimSun" w:hint="eastAsia"/>
        </w:rPr>
        <w:sectPr w:rsidR="009B4AA1">
          <w:headerReference w:type="even" r:id="rId9"/>
          <w:headerReference w:type="default" r:id="rId10"/>
          <w:footerReference w:type="even" r:id="rId11"/>
          <w:footerReference w:type="default" r:id="rId12"/>
          <w:headerReference w:type="first" r:id="rId13"/>
          <w:footerReference w:type="first" r:id="rId14"/>
          <w:pgSz w:w="11906" w:h="16838"/>
          <w:pgMar w:top="1440" w:right="1800" w:bottom="1440" w:left="1800" w:header="851" w:footer="992" w:gutter="0"/>
          <w:cols w:space="425"/>
          <w:docGrid w:type="lines" w:linePitch="312"/>
        </w:sectPr>
      </w:pPr>
    </w:p>
    <w:p w14:paraId="767F4908" w14:textId="77777777" w:rsidR="009B4AA1" w:rsidRDefault="0097774A">
      <w:pPr>
        <w:pStyle w:val="1"/>
        <w:rPr>
          <w:rFonts w:ascii="SimSun" w:hAnsi="SimSun" w:hint="eastAsia"/>
        </w:rPr>
      </w:pPr>
      <w:bookmarkStart w:id="0" w:name="_Toc242341036"/>
      <w:r>
        <w:rPr>
          <w:rFonts w:ascii="SimSun" w:hAnsi="SimSun" w:hint="eastAsia"/>
        </w:rPr>
        <w:lastRenderedPageBreak/>
        <w:t>测试环境</w:t>
      </w:r>
      <w:bookmarkEnd w:id="0"/>
    </w:p>
    <w:p w14:paraId="0C21B1AB" w14:textId="77777777" w:rsidR="009B4AA1" w:rsidRDefault="0097774A">
      <w:pPr>
        <w:pStyle w:val="a4"/>
        <w:rPr>
          <w:rFonts w:ascii="SimSun" w:eastAsia="SimSun" w:hAnsi="SimSun" w:hint="eastAsia"/>
        </w:rPr>
      </w:pPr>
      <w:r>
        <w:rPr>
          <w:rFonts w:ascii="SimSun" w:eastAsia="SimSun" w:hAnsi="SimSun" w:hint="eastAsia"/>
        </w:rPr>
        <w:t>表格 测试环境</w:t>
      </w:r>
    </w:p>
    <w:tbl>
      <w:tblPr>
        <w:tblStyle w:val="af0"/>
        <w:tblW w:w="0" w:type="auto"/>
        <w:jc w:val="center"/>
        <w:tblLook w:val="04A0" w:firstRow="1" w:lastRow="0" w:firstColumn="1" w:lastColumn="0" w:noHBand="0" w:noVBand="1"/>
      </w:tblPr>
      <w:tblGrid>
        <w:gridCol w:w="598"/>
        <w:gridCol w:w="1099"/>
        <w:gridCol w:w="4745"/>
        <w:gridCol w:w="927"/>
        <w:gridCol w:w="927"/>
      </w:tblGrid>
      <w:tr w:rsidR="009B4AA1" w14:paraId="26AE789B" w14:textId="77777777">
        <w:trPr>
          <w:jc w:val="center"/>
        </w:trPr>
        <w:tc>
          <w:tcPr>
            <w:tcW w:w="700" w:type="dxa"/>
          </w:tcPr>
          <w:p w14:paraId="03A9A70B" w14:textId="77777777" w:rsidR="009B4AA1" w:rsidRDefault="0097774A">
            <w:pPr>
              <w:spacing w:line="360" w:lineRule="auto"/>
              <w:ind w:firstLineChars="0" w:firstLine="0"/>
              <w:rPr>
                <w:rFonts w:ascii="SimSun" w:hAnsi="SimSun" w:hint="eastAsia"/>
                <w:kern w:val="0"/>
                <w:sz w:val="21"/>
              </w:rPr>
            </w:pPr>
            <w:r>
              <w:rPr>
                <w:rFonts w:ascii="SimSun" w:hAnsi="SimSun"/>
                <w:kern w:val="0"/>
                <w:sz w:val="21"/>
              </w:rPr>
              <w:t>序号</w:t>
            </w:r>
          </w:p>
        </w:tc>
        <w:tc>
          <w:tcPr>
            <w:tcW w:w="1250" w:type="dxa"/>
          </w:tcPr>
          <w:p w14:paraId="1E7A1422" w14:textId="77777777" w:rsidR="009B4AA1" w:rsidRDefault="0097774A">
            <w:pPr>
              <w:spacing w:line="360" w:lineRule="auto"/>
              <w:ind w:firstLineChars="0" w:firstLine="0"/>
              <w:rPr>
                <w:rFonts w:ascii="SimSun" w:hAnsi="SimSun" w:hint="eastAsia"/>
                <w:kern w:val="0"/>
                <w:sz w:val="21"/>
              </w:rPr>
            </w:pPr>
            <w:r>
              <w:rPr>
                <w:rFonts w:ascii="SimSun" w:hAnsi="SimSun"/>
                <w:kern w:val="0"/>
                <w:sz w:val="21"/>
              </w:rPr>
              <w:t>名称</w:t>
            </w:r>
          </w:p>
        </w:tc>
        <w:tc>
          <w:tcPr>
            <w:tcW w:w="3900" w:type="dxa"/>
          </w:tcPr>
          <w:p w14:paraId="4C632C99" w14:textId="77777777" w:rsidR="009B4AA1" w:rsidRDefault="0097774A">
            <w:pPr>
              <w:spacing w:line="360" w:lineRule="auto"/>
              <w:ind w:firstLineChars="0" w:firstLine="0"/>
              <w:rPr>
                <w:rFonts w:ascii="SimSun" w:hAnsi="SimSun" w:hint="eastAsia"/>
                <w:kern w:val="0"/>
                <w:sz w:val="21"/>
              </w:rPr>
            </w:pPr>
            <w:r>
              <w:rPr>
                <w:rFonts w:ascii="SimSun" w:hAnsi="SimSun"/>
                <w:kern w:val="0"/>
                <w:sz w:val="21"/>
              </w:rPr>
              <w:t>内容</w:t>
            </w:r>
          </w:p>
        </w:tc>
        <w:tc>
          <w:tcPr>
            <w:tcW w:w="1225" w:type="dxa"/>
          </w:tcPr>
          <w:p w14:paraId="13B2D808" w14:textId="77777777" w:rsidR="009B4AA1" w:rsidRDefault="0097774A">
            <w:pPr>
              <w:spacing w:line="360" w:lineRule="auto"/>
              <w:ind w:firstLineChars="0" w:firstLine="0"/>
              <w:rPr>
                <w:rFonts w:ascii="SimSun" w:hAnsi="SimSun" w:hint="eastAsia"/>
                <w:kern w:val="0"/>
                <w:sz w:val="21"/>
              </w:rPr>
            </w:pPr>
            <w:r>
              <w:rPr>
                <w:rFonts w:ascii="SimSun" w:hAnsi="SimSun"/>
                <w:kern w:val="0"/>
                <w:sz w:val="21"/>
              </w:rPr>
              <w:t>是否必须</w:t>
            </w:r>
          </w:p>
        </w:tc>
        <w:tc>
          <w:tcPr>
            <w:tcW w:w="1225" w:type="dxa"/>
          </w:tcPr>
          <w:p w14:paraId="4F165457" w14:textId="77777777" w:rsidR="009B4AA1" w:rsidRDefault="0097774A">
            <w:pPr>
              <w:spacing w:line="360" w:lineRule="auto"/>
              <w:ind w:firstLineChars="0" w:firstLine="0"/>
              <w:rPr>
                <w:rFonts w:ascii="SimSun" w:hAnsi="SimSun" w:hint="eastAsia"/>
                <w:kern w:val="0"/>
                <w:sz w:val="21"/>
              </w:rPr>
            </w:pPr>
            <w:r>
              <w:rPr>
                <w:rFonts w:ascii="SimSun" w:hAnsi="SimSun"/>
                <w:kern w:val="0"/>
                <w:sz w:val="21"/>
              </w:rPr>
              <w:t>是否满足</w:t>
            </w:r>
          </w:p>
        </w:tc>
      </w:tr>
      <w:tr w:rsidR="009B4AA1" w14:paraId="56B1A5BF" w14:textId="77777777">
        <w:trPr>
          <w:jc w:val="center"/>
        </w:trPr>
        <w:tc>
          <w:tcPr>
            <w:tcW w:w="700" w:type="dxa"/>
          </w:tcPr>
          <w:p w14:paraId="0E559479" w14:textId="77777777" w:rsidR="009B4AA1" w:rsidRDefault="0097774A">
            <w:pPr>
              <w:spacing w:line="360" w:lineRule="auto"/>
              <w:ind w:firstLineChars="0" w:firstLine="0"/>
              <w:rPr>
                <w:rFonts w:ascii="SimSun" w:hAnsi="SimSun" w:hint="eastAsia"/>
                <w:kern w:val="0"/>
                <w:sz w:val="21"/>
              </w:rPr>
            </w:pPr>
            <w:r>
              <w:rPr>
                <w:rFonts w:ascii="SimSun" w:hAnsi="SimSun"/>
                <w:kern w:val="0"/>
                <w:sz w:val="21"/>
              </w:rPr>
              <w:t>1</w:t>
            </w:r>
          </w:p>
        </w:tc>
        <w:tc>
          <w:tcPr>
            <w:tcW w:w="1250" w:type="dxa"/>
          </w:tcPr>
          <w:p w14:paraId="042DA859" w14:textId="77777777" w:rsidR="009B4AA1" w:rsidRDefault="0097774A">
            <w:pPr>
              <w:spacing w:line="360" w:lineRule="auto"/>
              <w:ind w:firstLineChars="0" w:firstLine="0"/>
              <w:rPr>
                <w:rFonts w:ascii="SimSun" w:hAnsi="SimSun" w:hint="eastAsia"/>
                <w:kern w:val="0"/>
                <w:sz w:val="21"/>
              </w:rPr>
            </w:pPr>
            <w:r>
              <w:rPr>
                <w:rFonts w:ascii="SimSun" w:hAnsi="SimSun"/>
                <w:kern w:val="0"/>
                <w:sz w:val="21"/>
              </w:rPr>
              <w:t>操作系统</w:t>
            </w:r>
          </w:p>
        </w:tc>
        <w:tc>
          <w:tcPr>
            <w:tcW w:w="3900" w:type="dxa"/>
          </w:tcPr>
          <w:p w14:paraId="66A00F42" w14:textId="77777777" w:rsidR="009B4AA1" w:rsidRDefault="0097774A">
            <w:pPr>
              <w:spacing w:line="360" w:lineRule="auto"/>
              <w:ind w:firstLineChars="0" w:firstLine="0"/>
              <w:rPr>
                <w:rFonts w:ascii="SimSun" w:hAnsi="SimSun" w:hint="eastAsia"/>
                <w:kern w:val="0"/>
                <w:sz w:val="21"/>
              </w:rPr>
            </w:pPr>
            <w:r>
              <w:rPr>
                <w:rFonts w:ascii="SimSun" w:hAnsi="SimSun" w:hint="eastAsia"/>
                <w:sz w:val="21"/>
              </w:rPr>
              <w:t>Windows 11 x64（内部版本 10.0.26200）；服务端另支持 glibc 2.17（CentOS 7）及以上的 Linux 发行版</w:t>
            </w:r>
          </w:p>
        </w:tc>
        <w:tc>
          <w:tcPr>
            <w:tcW w:w="1225" w:type="dxa"/>
          </w:tcPr>
          <w:p w14:paraId="25764845" w14:textId="77777777" w:rsidR="009B4AA1" w:rsidRDefault="0097774A">
            <w:pPr>
              <w:spacing w:line="360" w:lineRule="auto"/>
              <w:ind w:firstLineChars="0" w:firstLine="0"/>
              <w:rPr>
                <w:rFonts w:ascii="SimSun" w:hAnsi="SimSun" w:hint="eastAsia"/>
                <w:kern w:val="0"/>
                <w:sz w:val="21"/>
              </w:rPr>
            </w:pPr>
            <w:r>
              <w:rPr>
                <w:rFonts w:ascii="SimSun" w:hAnsi="SimSun" w:hint="eastAsia"/>
                <w:sz w:val="21"/>
              </w:rPr>
              <w:t>是</w:t>
            </w:r>
          </w:p>
        </w:tc>
        <w:tc>
          <w:tcPr>
            <w:tcW w:w="1225" w:type="dxa"/>
          </w:tcPr>
          <w:p w14:paraId="45BF4B1E" w14:textId="77777777" w:rsidR="009B4AA1" w:rsidRDefault="0097774A">
            <w:pPr>
              <w:ind w:firstLineChars="0" w:firstLine="0"/>
              <w:rPr>
                <w:rFonts w:ascii="SimSun" w:hAnsi="SimSun" w:hint="eastAsia"/>
                <w:kern w:val="0"/>
                <w:szCs w:val="20"/>
              </w:rPr>
            </w:pPr>
            <w:r>
              <w:rPr>
                <w:rFonts w:ascii="SimSun" w:hAnsi="SimSun" w:hint="eastAsia"/>
                <w:sz w:val="21"/>
              </w:rPr>
              <w:t>是</w:t>
            </w:r>
          </w:p>
        </w:tc>
      </w:tr>
      <w:tr w:rsidR="009B4AA1" w14:paraId="3614307A" w14:textId="77777777">
        <w:trPr>
          <w:jc w:val="center"/>
        </w:trPr>
        <w:tc>
          <w:tcPr>
            <w:tcW w:w="700" w:type="dxa"/>
          </w:tcPr>
          <w:p w14:paraId="78308725" w14:textId="77777777" w:rsidR="009B4AA1" w:rsidRDefault="0097774A">
            <w:pPr>
              <w:spacing w:line="360" w:lineRule="auto"/>
              <w:ind w:firstLineChars="0" w:firstLine="0"/>
              <w:rPr>
                <w:rFonts w:ascii="SimSun" w:hAnsi="SimSun" w:hint="eastAsia"/>
                <w:kern w:val="0"/>
                <w:sz w:val="21"/>
              </w:rPr>
            </w:pPr>
            <w:r>
              <w:rPr>
                <w:rFonts w:ascii="SimSun" w:hAnsi="SimSun"/>
                <w:kern w:val="0"/>
                <w:sz w:val="21"/>
              </w:rPr>
              <w:t>2</w:t>
            </w:r>
          </w:p>
        </w:tc>
        <w:tc>
          <w:tcPr>
            <w:tcW w:w="1250" w:type="dxa"/>
          </w:tcPr>
          <w:p w14:paraId="78BD92D2" w14:textId="77777777" w:rsidR="009B4AA1" w:rsidRDefault="0097774A">
            <w:pPr>
              <w:spacing w:line="360" w:lineRule="auto"/>
              <w:ind w:firstLineChars="0" w:firstLine="0"/>
              <w:rPr>
                <w:rFonts w:ascii="SimSun" w:hAnsi="SimSun" w:hint="eastAsia"/>
                <w:kern w:val="0"/>
                <w:sz w:val="21"/>
              </w:rPr>
            </w:pPr>
            <w:r>
              <w:rPr>
                <w:rFonts w:ascii="SimSun" w:hAnsi="SimSun"/>
                <w:kern w:val="0"/>
                <w:sz w:val="21"/>
              </w:rPr>
              <w:t>测试版本</w:t>
            </w:r>
          </w:p>
        </w:tc>
        <w:tc>
          <w:tcPr>
            <w:tcW w:w="3900" w:type="dxa"/>
          </w:tcPr>
          <w:p w14:paraId="1BB67036" w14:textId="77777777" w:rsidR="009B4AA1" w:rsidRDefault="0097774A">
            <w:pPr>
              <w:spacing w:line="360" w:lineRule="auto"/>
              <w:ind w:firstLineChars="0" w:firstLine="0"/>
              <w:rPr>
                <w:rFonts w:ascii="SimSun" w:hAnsi="SimSun" w:hint="eastAsia"/>
                <w:kern w:val="0"/>
                <w:sz w:val="21"/>
              </w:rPr>
            </w:pPr>
            <w:r>
              <w:rPr>
                <w:rFonts w:ascii="SimSun" w:hAnsi="SimSun" w:hint="eastAsia"/>
                <w:sz w:val="21"/>
              </w:rPr>
              <w:t>三维校审与异地协同用例为 2026-09-14／09-18 执行时的服务端构建，目标平台 x86_64-pc-windows-msvc，release profile；前端 plant3d-web 配套构建</w:t>
            </w:r>
          </w:p>
        </w:tc>
        <w:tc>
          <w:tcPr>
            <w:tcW w:w="1225" w:type="dxa"/>
          </w:tcPr>
          <w:p w14:paraId="40FB8D13" w14:textId="77777777" w:rsidR="009B4AA1" w:rsidRDefault="0097774A">
            <w:pPr>
              <w:spacing w:line="360" w:lineRule="auto"/>
              <w:ind w:firstLineChars="0" w:firstLine="0"/>
              <w:rPr>
                <w:rFonts w:ascii="SimSun" w:hAnsi="SimSun" w:hint="eastAsia"/>
                <w:kern w:val="0"/>
                <w:sz w:val="21"/>
              </w:rPr>
            </w:pPr>
            <w:r>
              <w:rPr>
                <w:rFonts w:ascii="SimSun" w:hAnsi="SimSun" w:hint="eastAsia"/>
                <w:sz w:val="21"/>
              </w:rPr>
              <w:t>是</w:t>
            </w:r>
          </w:p>
        </w:tc>
        <w:tc>
          <w:tcPr>
            <w:tcW w:w="1225" w:type="dxa"/>
          </w:tcPr>
          <w:p w14:paraId="0D5FFA5B" w14:textId="77777777" w:rsidR="009B4AA1" w:rsidRDefault="0097774A">
            <w:pPr>
              <w:ind w:firstLineChars="0" w:firstLine="0"/>
              <w:rPr>
                <w:rFonts w:ascii="SimSun" w:hAnsi="SimSun" w:hint="eastAsia"/>
                <w:kern w:val="0"/>
                <w:szCs w:val="20"/>
              </w:rPr>
            </w:pPr>
            <w:r>
              <w:rPr>
                <w:rFonts w:ascii="SimSun" w:hAnsi="SimSun" w:hint="eastAsia"/>
                <w:sz w:val="21"/>
              </w:rPr>
              <w:t>是</w:t>
            </w:r>
          </w:p>
        </w:tc>
      </w:tr>
      <w:tr w:rsidR="009B4AA1" w14:paraId="067EDE00" w14:textId="77777777">
        <w:trPr>
          <w:jc w:val="center"/>
        </w:trPr>
        <w:tc>
          <w:tcPr>
            <w:tcW w:w="700" w:type="dxa"/>
          </w:tcPr>
          <w:p w14:paraId="3F9493BC" w14:textId="77777777" w:rsidR="009B4AA1" w:rsidRDefault="0097774A">
            <w:pPr>
              <w:spacing w:line="360" w:lineRule="auto"/>
              <w:ind w:firstLineChars="0" w:firstLine="0"/>
              <w:rPr>
                <w:rFonts w:ascii="SimSun" w:hAnsi="SimSun" w:hint="eastAsia"/>
                <w:kern w:val="0"/>
                <w:sz w:val="21"/>
              </w:rPr>
            </w:pPr>
            <w:r>
              <w:rPr>
                <w:rFonts w:ascii="SimSun" w:hAnsi="SimSun"/>
                <w:kern w:val="0"/>
                <w:sz w:val="21"/>
              </w:rPr>
              <w:t>3</w:t>
            </w:r>
          </w:p>
        </w:tc>
        <w:tc>
          <w:tcPr>
            <w:tcW w:w="1250" w:type="dxa"/>
          </w:tcPr>
          <w:p w14:paraId="41F45DDA" w14:textId="77777777" w:rsidR="009B4AA1" w:rsidRDefault="0097774A">
            <w:pPr>
              <w:spacing w:line="360" w:lineRule="auto"/>
              <w:ind w:firstLineChars="0" w:firstLine="0"/>
              <w:rPr>
                <w:rFonts w:ascii="SimSun" w:hAnsi="SimSun" w:hint="eastAsia"/>
                <w:kern w:val="0"/>
                <w:sz w:val="21"/>
              </w:rPr>
            </w:pPr>
            <w:r>
              <w:rPr>
                <w:rFonts w:ascii="SimSun" w:hAnsi="SimSun"/>
                <w:kern w:val="0"/>
                <w:sz w:val="21"/>
              </w:rPr>
              <w:t>数据库</w:t>
            </w:r>
          </w:p>
        </w:tc>
        <w:tc>
          <w:tcPr>
            <w:tcW w:w="3900" w:type="dxa"/>
          </w:tcPr>
          <w:p w14:paraId="56C143C5" w14:textId="77777777" w:rsidR="009B4AA1" w:rsidRDefault="0097774A">
            <w:pPr>
              <w:spacing w:line="360" w:lineRule="auto"/>
              <w:ind w:firstLineChars="0" w:firstLine="0"/>
              <w:rPr>
                <w:rFonts w:ascii="SimSun" w:hAnsi="SimSun" w:hint="eastAsia"/>
                <w:kern w:val="0"/>
                <w:sz w:val="21"/>
              </w:rPr>
            </w:pPr>
            <w:r>
              <w:rPr>
                <w:rFonts w:ascii="SimSun" w:hAnsi="SimSun" w:hint="eastAsia"/>
                <w:sz w:val="21"/>
              </w:rPr>
              <w:t>SurrealDB 2.1.x，存储后端 RocksDB；校审数据与模型数据落在同一命名空间与库中</w:t>
            </w:r>
          </w:p>
        </w:tc>
        <w:tc>
          <w:tcPr>
            <w:tcW w:w="1225" w:type="dxa"/>
          </w:tcPr>
          <w:p w14:paraId="4F51B2A9" w14:textId="77777777" w:rsidR="009B4AA1" w:rsidRDefault="0097774A">
            <w:pPr>
              <w:spacing w:line="360" w:lineRule="auto"/>
              <w:ind w:firstLineChars="0" w:firstLine="0"/>
              <w:rPr>
                <w:rFonts w:ascii="SimSun" w:hAnsi="SimSun" w:hint="eastAsia"/>
                <w:kern w:val="0"/>
                <w:sz w:val="21"/>
              </w:rPr>
            </w:pPr>
            <w:r>
              <w:rPr>
                <w:rFonts w:ascii="SimSun" w:hAnsi="SimSun" w:hint="eastAsia"/>
                <w:sz w:val="21"/>
              </w:rPr>
              <w:t>是</w:t>
            </w:r>
          </w:p>
        </w:tc>
        <w:tc>
          <w:tcPr>
            <w:tcW w:w="1225" w:type="dxa"/>
          </w:tcPr>
          <w:p w14:paraId="0C3FCBEC" w14:textId="77777777" w:rsidR="009B4AA1" w:rsidRDefault="0097774A">
            <w:pPr>
              <w:ind w:firstLineChars="0" w:firstLine="0"/>
              <w:rPr>
                <w:rFonts w:ascii="SimSun" w:hAnsi="SimSun" w:hint="eastAsia"/>
                <w:kern w:val="0"/>
                <w:szCs w:val="20"/>
              </w:rPr>
            </w:pPr>
            <w:r>
              <w:rPr>
                <w:rFonts w:ascii="SimSun" w:hAnsi="SimSun" w:hint="eastAsia"/>
                <w:sz w:val="21"/>
              </w:rPr>
              <w:t>是</w:t>
            </w:r>
          </w:p>
        </w:tc>
      </w:tr>
      <w:tr w:rsidR="009B4AA1" w14:paraId="025959F1" w14:textId="77777777">
        <w:trPr>
          <w:jc w:val="center"/>
        </w:trPr>
        <w:tc>
          <w:tcPr>
            <w:tcW w:w="700" w:type="dxa"/>
          </w:tcPr>
          <w:p w14:paraId="4C17617E" w14:textId="77777777" w:rsidR="009B4AA1" w:rsidRDefault="0097774A">
            <w:pPr>
              <w:spacing w:line="360" w:lineRule="auto"/>
              <w:ind w:firstLineChars="0" w:firstLine="0"/>
              <w:rPr>
                <w:rFonts w:ascii="SimSun" w:hAnsi="SimSun" w:hint="eastAsia"/>
                <w:kern w:val="0"/>
                <w:sz w:val="21"/>
              </w:rPr>
            </w:pPr>
            <w:r>
              <w:rPr>
                <w:rFonts w:ascii="SimSun" w:hAnsi="SimSun"/>
                <w:kern w:val="0"/>
                <w:sz w:val="21"/>
              </w:rPr>
              <w:t>4</w:t>
            </w:r>
          </w:p>
        </w:tc>
        <w:tc>
          <w:tcPr>
            <w:tcW w:w="1250" w:type="dxa"/>
          </w:tcPr>
          <w:p w14:paraId="38040128" w14:textId="77777777" w:rsidR="009B4AA1" w:rsidRDefault="0097774A">
            <w:pPr>
              <w:spacing w:line="360" w:lineRule="auto"/>
              <w:ind w:firstLineChars="0" w:firstLine="0"/>
              <w:rPr>
                <w:rFonts w:ascii="SimSun" w:hAnsi="SimSun" w:hint="eastAsia"/>
                <w:kern w:val="0"/>
                <w:sz w:val="21"/>
              </w:rPr>
            </w:pPr>
            <w:r>
              <w:rPr>
                <w:rFonts w:ascii="SimSun" w:hAnsi="SimSun"/>
                <w:kern w:val="0"/>
                <w:sz w:val="21"/>
              </w:rPr>
              <w:t>中间件</w:t>
            </w:r>
          </w:p>
        </w:tc>
        <w:tc>
          <w:tcPr>
            <w:tcW w:w="3900" w:type="dxa"/>
          </w:tcPr>
          <w:p w14:paraId="0CAD21F8" w14:textId="77777777" w:rsidR="009B4AA1" w:rsidRDefault="0097774A">
            <w:pPr>
              <w:spacing w:line="360" w:lineRule="auto"/>
              <w:ind w:firstLineChars="0" w:firstLine="0"/>
              <w:rPr>
                <w:rFonts w:ascii="SimSun" w:hAnsi="SimSun" w:hint="eastAsia"/>
                <w:kern w:val="0"/>
                <w:sz w:val="21"/>
              </w:rPr>
            </w:pPr>
            <w:r>
              <w:rPr>
                <w:rFonts w:ascii="SimSun" w:hAnsi="SimSun" w:hint="eastAsia"/>
                <w:sz w:val="21"/>
              </w:rPr>
              <w:t>axum 0.8.9（REST + WebSocket），配套 tower-http 提供 CORS 与请求追踪</w:t>
            </w:r>
          </w:p>
        </w:tc>
        <w:tc>
          <w:tcPr>
            <w:tcW w:w="1225" w:type="dxa"/>
          </w:tcPr>
          <w:p w14:paraId="68FCD0AD" w14:textId="77777777" w:rsidR="009B4AA1" w:rsidRDefault="0097774A">
            <w:pPr>
              <w:spacing w:line="360" w:lineRule="auto"/>
              <w:ind w:firstLineChars="0" w:firstLine="0"/>
              <w:rPr>
                <w:rFonts w:ascii="SimSun" w:hAnsi="SimSun" w:hint="eastAsia"/>
                <w:kern w:val="0"/>
                <w:sz w:val="21"/>
              </w:rPr>
            </w:pPr>
            <w:r>
              <w:rPr>
                <w:rFonts w:ascii="SimSun" w:hAnsi="SimSun" w:hint="eastAsia"/>
                <w:sz w:val="21"/>
              </w:rPr>
              <w:t>是</w:t>
            </w:r>
          </w:p>
        </w:tc>
        <w:tc>
          <w:tcPr>
            <w:tcW w:w="1225" w:type="dxa"/>
          </w:tcPr>
          <w:p w14:paraId="45DE75C8" w14:textId="77777777" w:rsidR="009B4AA1" w:rsidRDefault="0097774A">
            <w:pPr>
              <w:ind w:firstLineChars="0" w:firstLine="0"/>
              <w:rPr>
                <w:rFonts w:ascii="SimSun" w:hAnsi="SimSun" w:hint="eastAsia"/>
                <w:kern w:val="0"/>
                <w:szCs w:val="20"/>
              </w:rPr>
            </w:pPr>
            <w:r>
              <w:rPr>
                <w:rFonts w:ascii="SimSun" w:hAnsi="SimSun" w:hint="eastAsia"/>
                <w:sz w:val="21"/>
              </w:rPr>
              <w:t>是</w:t>
            </w:r>
          </w:p>
        </w:tc>
      </w:tr>
      <w:tr w:rsidR="009B4AA1" w14:paraId="4B218512" w14:textId="77777777">
        <w:trPr>
          <w:jc w:val="center"/>
        </w:trPr>
        <w:tc>
          <w:tcPr>
            <w:tcW w:w="700" w:type="dxa"/>
          </w:tcPr>
          <w:p w14:paraId="38DC35B0" w14:textId="77777777" w:rsidR="009B4AA1" w:rsidRDefault="0097774A">
            <w:pPr>
              <w:spacing w:line="360" w:lineRule="auto"/>
              <w:ind w:firstLineChars="0" w:firstLine="0"/>
              <w:rPr>
                <w:rFonts w:ascii="SimSun" w:hAnsi="SimSun" w:hint="eastAsia"/>
                <w:kern w:val="0"/>
                <w:sz w:val="21"/>
              </w:rPr>
            </w:pPr>
            <w:r>
              <w:rPr>
                <w:rFonts w:ascii="SimSun" w:hAnsi="SimSun"/>
                <w:kern w:val="0"/>
                <w:sz w:val="21"/>
              </w:rPr>
              <w:t>5</w:t>
            </w:r>
          </w:p>
        </w:tc>
        <w:tc>
          <w:tcPr>
            <w:tcW w:w="1250" w:type="dxa"/>
          </w:tcPr>
          <w:p w14:paraId="7304712F" w14:textId="77777777" w:rsidR="009B4AA1" w:rsidRDefault="0097774A">
            <w:pPr>
              <w:spacing w:line="360" w:lineRule="auto"/>
              <w:ind w:firstLineChars="0" w:firstLine="0"/>
              <w:rPr>
                <w:rFonts w:ascii="SimSun" w:hAnsi="SimSun" w:hint="eastAsia"/>
                <w:kern w:val="0"/>
                <w:sz w:val="21"/>
              </w:rPr>
            </w:pPr>
            <w:r>
              <w:rPr>
                <w:rFonts w:ascii="SimSun" w:hAnsi="SimSun"/>
                <w:kern w:val="0"/>
                <w:sz w:val="21"/>
              </w:rPr>
              <w:t>浏览器</w:t>
            </w:r>
          </w:p>
        </w:tc>
        <w:tc>
          <w:tcPr>
            <w:tcW w:w="3900" w:type="dxa"/>
          </w:tcPr>
          <w:p w14:paraId="0C771D86" w14:textId="77777777" w:rsidR="009B4AA1" w:rsidRDefault="0097774A">
            <w:pPr>
              <w:spacing w:line="360" w:lineRule="auto"/>
              <w:ind w:firstLineChars="0" w:firstLine="0"/>
              <w:rPr>
                <w:rFonts w:ascii="SimSun" w:hAnsi="SimSun" w:hint="eastAsia"/>
                <w:kern w:val="0"/>
                <w:sz w:val="21"/>
              </w:rPr>
            </w:pPr>
            <w:r>
              <w:rPr>
                <w:rFonts w:ascii="SimSun" w:hAnsi="SimSun" w:hint="eastAsia"/>
                <w:sz w:val="21"/>
              </w:rPr>
              <w:t>Google Chrome（Chromium 内核，支持 WebGL2）；同一套用例另以 Playwright Chromium 复跑一轮</w:t>
            </w:r>
          </w:p>
        </w:tc>
        <w:tc>
          <w:tcPr>
            <w:tcW w:w="1225" w:type="dxa"/>
          </w:tcPr>
          <w:p w14:paraId="50B4647C" w14:textId="77777777" w:rsidR="009B4AA1" w:rsidRDefault="0097774A">
            <w:pPr>
              <w:spacing w:line="360" w:lineRule="auto"/>
              <w:ind w:firstLineChars="0" w:firstLine="0"/>
              <w:rPr>
                <w:rFonts w:ascii="SimSun" w:hAnsi="SimSun" w:hint="eastAsia"/>
                <w:kern w:val="0"/>
                <w:sz w:val="21"/>
              </w:rPr>
            </w:pPr>
            <w:r>
              <w:rPr>
                <w:rFonts w:ascii="SimSun" w:hAnsi="SimSun" w:hint="eastAsia"/>
                <w:sz w:val="21"/>
              </w:rPr>
              <w:t>是</w:t>
            </w:r>
          </w:p>
        </w:tc>
        <w:tc>
          <w:tcPr>
            <w:tcW w:w="1225" w:type="dxa"/>
          </w:tcPr>
          <w:p w14:paraId="337FDBD7" w14:textId="77777777" w:rsidR="009B4AA1" w:rsidRDefault="0097774A">
            <w:pPr>
              <w:ind w:firstLineChars="0" w:firstLine="0"/>
              <w:rPr>
                <w:rFonts w:ascii="SimSun" w:hAnsi="SimSun" w:hint="eastAsia"/>
                <w:kern w:val="0"/>
                <w:szCs w:val="20"/>
              </w:rPr>
            </w:pPr>
            <w:r>
              <w:rPr>
                <w:rFonts w:ascii="SimSun" w:hAnsi="SimSun" w:hint="eastAsia"/>
                <w:sz w:val="21"/>
              </w:rPr>
              <w:t>是</w:t>
            </w:r>
          </w:p>
        </w:tc>
      </w:tr>
      <w:tr w:rsidR="009B4AA1" w14:paraId="7073266B" w14:textId="77777777">
        <w:trPr>
          <w:jc w:val="center"/>
        </w:trPr>
        <w:tc>
          <w:tcPr>
            <w:tcW w:w="700" w:type="dxa"/>
          </w:tcPr>
          <w:p w14:paraId="5FFAE5B2" w14:textId="77777777" w:rsidR="009B4AA1" w:rsidRDefault="0097774A">
            <w:pPr>
              <w:spacing w:line="360" w:lineRule="auto"/>
              <w:ind w:firstLineChars="0" w:firstLine="0"/>
              <w:rPr>
                <w:rFonts w:ascii="SimSun" w:hAnsi="SimSun" w:hint="eastAsia"/>
                <w:kern w:val="0"/>
                <w:sz w:val="21"/>
              </w:rPr>
            </w:pPr>
            <w:r>
              <w:rPr>
                <w:rFonts w:ascii="SimSun" w:hAnsi="SimSun"/>
                <w:kern w:val="0"/>
                <w:sz w:val="21"/>
              </w:rPr>
              <w:t>6</w:t>
            </w:r>
          </w:p>
        </w:tc>
        <w:tc>
          <w:tcPr>
            <w:tcW w:w="1250" w:type="dxa"/>
          </w:tcPr>
          <w:p w14:paraId="374AB58E" w14:textId="77777777" w:rsidR="009B4AA1" w:rsidRDefault="0097774A">
            <w:pPr>
              <w:spacing w:line="360" w:lineRule="auto"/>
              <w:ind w:firstLineChars="0" w:firstLine="0"/>
              <w:rPr>
                <w:rFonts w:ascii="SimSun" w:hAnsi="SimSun" w:hint="eastAsia"/>
                <w:kern w:val="0"/>
                <w:sz w:val="21"/>
              </w:rPr>
            </w:pPr>
            <w:r>
              <w:rPr>
                <w:rFonts w:ascii="SimSun" w:hAnsi="SimSun"/>
                <w:kern w:val="0"/>
                <w:sz w:val="21"/>
              </w:rPr>
              <w:t>服务端口</w:t>
            </w:r>
          </w:p>
        </w:tc>
        <w:tc>
          <w:tcPr>
            <w:tcW w:w="3900" w:type="dxa"/>
          </w:tcPr>
          <w:p w14:paraId="4823E4E6" w14:textId="77777777" w:rsidR="009B4AA1" w:rsidRDefault="0097774A">
            <w:pPr>
              <w:spacing w:line="360" w:lineRule="auto"/>
              <w:ind w:firstLineChars="0" w:firstLine="0"/>
              <w:rPr>
                <w:rFonts w:ascii="SimSun" w:hAnsi="SimSun" w:hint="eastAsia"/>
                <w:kern w:val="0"/>
                <w:sz w:val="21"/>
              </w:rPr>
            </w:pPr>
            <w:r>
              <w:rPr>
                <w:rFonts w:ascii="SimSun" w:hAnsi="SimSun" w:hint="eastAsia"/>
                <w:sz w:val="21"/>
              </w:rPr>
              <w:t>后端 HTTP API 8022；前端页面 3101 / 3102；SurrealDB 18210</w:t>
            </w:r>
          </w:p>
        </w:tc>
        <w:tc>
          <w:tcPr>
            <w:tcW w:w="1225" w:type="dxa"/>
          </w:tcPr>
          <w:p w14:paraId="24111D01" w14:textId="77777777" w:rsidR="009B4AA1" w:rsidRDefault="0097774A">
            <w:pPr>
              <w:spacing w:line="360" w:lineRule="auto"/>
              <w:ind w:firstLineChars="0" w:firstLine="0"/>
              <w:rPr>
                <w:rFonts w:ascii="SimSun" w:hAnsi="SimSun" w:hint="eastAsia"/>
                <w:kern w:val="0"/>
                <w:sz w:val="21"/>
              </w:rPr>
            </w:pPr>
            <w:r>
              <w:rPr>
                <w:rFonts w:ascii="SimSun" w:hAnsi="SimSun" w:hint="eastAsia"/>
                <w:sz w:val="21"/>
              </w:rPr>
              <w:t>是</w:t>
            </w:r>
          </w:p>
        </w:tc>
        <w:tc>
          <w:tcPr>
            <w:tcW w:w="1225" w:type="dxa"/>
          </w:tcPr>
          <w:p w14:paraId="3F9273D9" w14:textId="77777777" w:rsidR="009B4AA1" w:rsidRDefault="0097774A">
            <w:pPr>
              <w:ind w:firstLineChars="0" w:firstLine="0"/>
              <w:rPr>
                <w:rFonts w:ascii="SimSun" w:hAnsi="SimSun" w:hint="eastAsia"/>
                <w:kern w:val="0"/>
                <w:szCs w:val="20"/>
              </w:rPr>
            </w:pPr>
            <w:r>
              <w:rPr>
                <w:rFonts w:ascii="SimSun" w:hAnsi="SimSun" w:hint="eastAsia"/>
                <w:sz w:val="21"/>
              </w:rPr>
              <w:t>是</w:t>
            </w:r>
          </w:p>
        </w:tc>
      </w:tr>
      <w:tr w:rsidR="009B4AA1" w14:paraId="26D8F797" w14:textId="77777777">
        <w:trPr>
          <w:jc w:val="center"/>
        </w:trPr>
        <w:tc>
          <w:tcPr>
            <w:tcW w:w="700" w:type="dxa"/>
          </w:tcPr>
          <w:p w14:paraId="0C95C7DE" w14:textId="77777777" w:rsidR="009B4AA1" w:rsidRDefault="0097774A">
            <w:pPr>
              <w:spacing w:line="360" w:lineRule="auto"/>
              <w:ind w:firstLineChars="0" w:firstLine="0"/>
              <w:rPr>
                <w:rFonts w:ascii="SimSun" w:hAnsi="SimSun" w:hint="eastAsia"/>
                <w:kern w:val="0"/>
                <w:sz w:val="21"/>
              </w:rPr>
            </w:pPr>
            <w:r>
              <w:rPr>
                <w:rFonts w:ascii="SimSun" w:hAnsi="SimSun"/>
                <w:kern w:val="0"/>
                <w:sz w:val="21"/>
              </w:rPr>
              <w:t>7</w:t>
            </w:r>
          </w:p>
        </w:tc>
        <w:tc>
          <w:tcPr>
            <w:tcW w:w="1250" w:type="dxa"/>
          </w:tcPr>
          <w:p w14:paraId="69213FD3" w14:textId="77777777" w:rsidR="009B4AA1" w:rsidRDefault="0097774A">
            <w:pPr>
              <w:spacing w:line="360" w:lineRule="auto"/>
              <w:ind w:firstLineChars="0" w:firstLine="0"/>
              <w:rPr>
                <w:rFonts w:ascii="SimSun" w:hAnsi="SimSun" w:hint="eastAsia"/>
                <w:kern w:val="0"/>
                <w:sz w:val="21"/>
              </w:rPr>
            </w:pPr>
            <w:r>
              <w:rPr>
                <w:rFonts w:ascii="SimSun" w:hAnsi="SimSun"/>
                <w:kern w:val="0"/>
                <w:sz w:val="21"/>
              </w:rPr>
              <w:t>源数据</w:t>
            </w:r>
          </w:p>
        </w:tc>
        <w:tc>
          <w:tcPr>
            <w:tcW w:w="3900" w:type="dxa"/>
          </w:tcPr>
          <w:p w14:paraId="3B9A79FD" w14:textId="77777777" w:rsidR="009B4AA1" w:rsidRDefault="0097774A">
            <w:pPr>
              <w:spacing w:line="360" w:lineRule="auto"/>
              <w:ind w:firstLineChars="0" w:firstLine="0"/>
              <w:rPr>
                <w:rFonts w:ascii="SimSun" w:hAnsi="SimSun" w:hint="eastAsia"/>
                <w:kern w:val="0"/>
                <w:sz w:val="21"/>
              </w:rPr>
            </w:pPr>
            <w:r>
              <w:rPr>
                <w:rFonts w:ascii="SimSun" w:hAnsi="SimSun" w:hint="eastAsia"/>
                <w:sz w:val="21"/>
              </w:rPr>
              <w:t>AVEVA E3D / PDMS 样例工程 AvevaMarineSample（平台项目列表 4 项）</w:t>
            </w:r>
          </w:p>
        </w:tc>
        <w:tc>
          <w:tcPr>
            <w:tcW w:w="1225" w:type="dxa"/>
          </w:tcPr>
          <w:p w14:paraId="3046ADD0" w14:textId="77777777" w:rsidR="009B4AA1" w:rsidRDefault="0097774A">
            <w:pPr>
              <w:spacing w:line="360" w:lineRule="auto"/>
              <w:ind w:firstLineChars="0" w:firstLine="0"/>
              <w:rPr>
                <w:rFonts w:ascii="SimSun" w:hAnsi="SimSun" w:hint="eastAsia"/>
                <w:kern w:val="0"/>
                <w:sz w:val="21"/>
              </w:rPr>
            </w:pPr>
            <w:r>
              <w:rPr>
                <w:rFonts w:ascii="SimSun" w:hAnsi="SimSun" w:hint="eastAsia"/>
                <w:sz w:val="21"/>
              </w:rPr>
              <w:t>是</w:t>
            </w:r>
          </w:p>
        </w:tc>
        <w:tc>
          <w:tcPr>
            <w:tcW w:w="1225" w:type="dxa"/>
          </w:tcPr>
          <w:p w14:paraId="2286C24E" w14:textId="77777777" w:rsidR="009B4AA1" w:rsidRDefault="0097774A">
            <w:pPr>
              <w:ind w:firstLineChars="0" w:firstLine="0"/>
              <w:rPr>
                <w:rFonts w:ascii="SimSun" w:hAnsi="SimSun" w:hint="eastAsia"/>
                <w:kern w:val="0"/>
                <w:szCs w:val="20"/>
              </w:rPr>
            </w:pPr>
            <w:r>
              <w:rPr>
                <w:rFonts w:ascii="SimSun" w:hAnsi="SimSun" w:hint="eastAsia"/>
                <w:sz w:val="21"/>
              </w:rPr>
              <w:t>是</w:t>
            </w:r>
          </w:p>
        </w:tc>
      </w:tr>
      <w:tr w:rsidR="009B4AA1" w14:paraId="0F7836E6" w14:textId="77777777">
        <w:trPr>
          <w:jc w:val="center"/>
        </w:trPr>
        <w:tc>
          <w:tcPr>
            <w:tcW w:w="700" w:type="dxa"/>
          </w:tcPr>
          <w:p w14:paraId="6C9F19BE" w14:textId="77777777" w:rsidR="009B4AA1" w:rsidRDefault="0097774A">
            <w:pPr>
              <w:spacing w:line="360" w:lineRule="auto"/>
              <w:ind w:firstLineChars="0" w:firstLine="0"/>
              <w:rPr>
                <w:rFonts w:ascii="SimSun" w:hAnsi="SimSun" w:hint="eastAsia"/>
                <w:kern w:val="0"/>
                <w:sz w:val="21"/>
              </w:rPr>
            </w:pPr>
            <w:r>
              <w:rPr>
                <w:rFonts w:ascii="SimSun" w:hAnsi="SimSun"/>
                <w:kern w:val="0"/>
                <w:sz w:val="21"/>
              </w:rPr>
              <w:t>8</w:t>
            </w:r>
          </w:p>
        </w:tc>
        <w:tc>
          <w:tcPr>
            <w:tcW w:w="1250" w:type="dxa"/>
          </w:tcPr>
          <w:p w14:paraId="2EAB8F93" w14:textId="77777777" w:rsidR="009B4AA1" w:rsidRDefault="0097774A">
            <w:pPr>
              <w:spacing w:line="360" w:lineRule="auto"/>
              <w:ind w:firstLineChars="0" w:firstLine="0"/>
              <w:rPr>
                <w:rFonts w:ascii="SimSun" w:hAnsi="SimSun" w:hint="eastAsia"/>
                <w:kern w:val="0"/>
                <w:sz w:val="21"/>
              </w:rPr>
            </w:pPr>
            <w:r>
              <w:rPr>
                <w:rFonts w:ascii="SimSun" w:hAnsi="SimSun"/>
                <w:kern w:val="0"/>
                <w:sz w:val="21"/>
              </w:rPr>
              <w:t>测试工具</w:t>
            </w:r>
          </w:p>
        </w:tc>
        <w:tc>
          <w:tcPr>
            <w:tcW w:w="3900" w:type="dxa"/>
          </w:tcPr>
          <w:p w14:paraId="06AFD67E" w14:textId="77777777" w:rsidR="009B4AA1" w:rsidRDefault="0097774A">
            <w:pPr>
              <w:spacing w:line="360" w:lineRule="auto"/>
              <w:ind w:firstLineChars="0" w:firstLine="0"/>
              <w:rPr>
                <w:rFonts w:ascii="SimSun" w:hAnsi="SimSun" w:hint="eastAsia"/>
                <w:kern w:val="0"/>
                <w:sz w:val="21"/>
              </w:rPr>
            </w:pPr>
            <w:r>
              <w:rPr>
                <w:rFonts w:ascii="SimSun" w:hAnsi="SimSun" w:hint="eastAsia"/>
                <w:sz w:val="21"/>
              </w:rPr>
              <w:t>自研走查脚本 scripts/review/walkthrough（Playwright 驱动界面、接口契约逐条核对、控制台告警分类）；PMS 侧驱动页 pms-review-simulator</w:t>
            </w:r>
          </w:p>
        </w:tc>
        <w:tc>
          <w:tcPr>
            <w:tcW w:w="1225" w:type="dxa"/>
          </w:tcPr>
          <w:p w14:paraId="22C45C51" w14:textId="77777777" w:rsidR="009B4AA1" w:rsidRDefault="0097774A">
            <w:pPr>
              <w:spacing w:line="360" w:lineRule="auto"/>
              <w:ind w:firstLineChars="0" w:firstLine="0"/>
              <w:rPr>
                <w:rFonts w:ascii="SimSun" w:hAnsi="SimSun" w:hint="eastAsia"/>
                <w:kern w:val="0"/>
                <w:sz w:val="21"/>
              </w:rPr>
            </w:pPr>
            <w:r>
              <w:rPr>
                <w:rFonts w:ascii="SimSun" w:hAnsi="SimSun" w:hint="eastAsia"/>
                <w:sz w:val="21"/>
              </w:rPr>
              <w:t>是</w:t>
            </w:r>
          </w:p>
        </w:tc>
        <w:tc>
          <w:tcPr>
            <w:tcW w:w="1225" w:type="dxa"/>
          </w:tcPr>
          <w:p w14:paraId="62166046" w14:textId="77777777" w:rsidR="009B4AA1" w:rsidRDefault="0097774A">
            <w:pPr>
              <w:ind w:firstLineChars="0" w:firstLine="0"/>
              <w:rPr>
                <w:rFonts w:ascii="SimSun" w:hAnsi="SimSun" w:hint="eastAsia"/>
                <w:kern w:val="0"/>
                <w:szCs w:val="20"/>
              </w:rPr>
            </w:pPr>
            <w:r>
              <w:rPr>
                <w:rFonts w:ascii="SimSun" w:hAnsi="SimSun" w:hint="eastAsia"/>
                <w:sz w:val="21"/>
              </w:rPr>
              <w:t>是</w:t>
            </w:r>
          </w:p>
        </w:tc>
      </w:tr>
      <w:tr w:rsidR="009B4AA1" w14:paraId="26E9BD37" w14:textId="77777777">
        <w:trPr>
          <w:jc w:val="center"/>
        </w:trPr>
        <w:tc>
          <w:tcPr>
            <w:tcW w:w="700" w:type="dxa"/>
          </w:tcPr>
          <w:p w14:paraId="11DEC463" w14:textId="77777777" w:rsidR="009B4AA1" w:rsidRDefault="0097774A">
            <w:pPr>
              <w:spacing w:line="360" w:lineRule="auto"/>
              <w:ind w:firstLineChars="0" w:firstLine="0"/>
              <w:rPr>
                <w:rFonts w:ascii="SimSun" w:hAnsi="SimSun" w:hint="eastAsia"/>
                <w:kern w:val="0"/>
                <w:sz w:val="21"/>
              </w:rPr>
            </w:pPr>
            <w:r>
              <w:rPr>
                <w:rFonts w:ascii="SimSun" w:hAnsi="SimSun"/>
                <w:kern w:val="0"/>
                <w:sz w:val="21"/>
              </w:rPr>
              <w:t>9</w:t>
            </w:r>
          </w:p>
        </w:tc>
        <w:tc>
          <w:tcPr>
            <w:tcW w:w="1250" w:type="dxa"/>
          </w:tcPr>
          <w:p w14:paraId="2A20D199" w14:textId="77777777" w:rsidR="009B4AA1" w:rsidRDefault="0097774A">
            <w:pPr>
              <w:spacing w:line="360" w:lineRule="auto"/>
              <w:ind w:firstLineChars="0" w:firstLine="0"/>
              <w:rPr>
                <w:rFonts w:ascii="SimSun" w:hAnsi="SimSun" w:hint="eastAsia"/>
                <w:kern w:val="0"/>
                <w:sz w:val="21"/>
              </w:rPr>
            </w:pPr>
            <w:r>
              <w:rPr>
                <w:rFonts w:ascii="SimSun" w:hAnsi="SimSun"/>
                <w:kern w:val="0"/>
                <w:sz w:val="21"/>
              </w:rPr>
              <w:t>测试数据</w:t>
            </w:r>
          </w:p>
        </w:tc>
        <w:tc>
          <w:tcPr>
            <w:tcW w:w="3900" w:type="dxa"/>
          </w:tcPr>
          <w:p w14:paraId="4815A6EF" w14:textId="77777777" w:rsidR="009B4AA1" w:rsidRDefault="0097774A">
            <w:pPr>
              <w:spacing w:line="360" w:lineRule="auto"/>
              <w:ind w:firstLineChars="0" w:firstLine="0"/>
              <w:rPr>
                <w:rFonts w:ascii="SimSun" w:hAnsi="SimSun" w:hint="eastAsia"/>
                <w:kern w:val="0"/>
                <w:sz w:val="21"/>
              </w:rPr>
            </w:pPr>
            <w:r>
              <w:rPr>
                <w:rFonts w:ascii="SimSun" w:hAnsi="SimSun" w:hint="eastAsia"/>
                <w:sz w:val="21"/>
              </w:rPr>
              <w:t>运行期自动创建的编校审单、校审构件、批注、测量、评论与附件，收尾按需软删，不污染现场数据</w:t>
            </w:r>
          </w:p>
        </w:tc>
        <w:tc>
          <w:tcPr>
            <w:tcW w:w="1225" w:type="dxa"/>
          </w:tcPr>
          <w:p w14:paraId="01B1FC30" w14:textId="77777777" w:rsidR="009B4AA1" w:rsidRDefault="0097774A">
            <w:pPr>
              <w:spacing w:line="360" w:lineRule="auto"/>
              <w:ind w:firstLineChars="0" w:firstLine="0"/>
              <w:rPr>
                <w:rFonts w:ascii="SimSun" w:hAnsi="SimSun" w:hint="eastAsia"/>
                <w:kern w:val="0"/>
                <w:sz w:val="21"/>
              </w:rPr>
            </w:pPr>
            <w:r>
              <w:rPr>
                <w:rFonts w:ascii="SimSun" w:hAnsi="SimSun" w:hint="eastAsia"/>
                <w:sz w:val="21"/>
              </w:rPr>
              <w:t>否</w:t>
            </w:r>
          </w:p>
        </w:tc>
        <w:tc>
          <w:tcPr>
            <w:tcW w:w="1225" w:type="dxa"/>
          </w:tcPr>
          <w:p w14:paraId="24247D5A" w14:textId="77777777" w:rsidR="009B4AA1" w:rsidRDefault="0097774A">
            <w:pPr>
              <w:ind w:firstLineChars="0" w:firstLine="0"/>
              <w:rPr>
                <w:rFonts w:ascii="SimSun" w:hAnsi="SimSun" w:hint="eastAsia"/>
                <w:kern w:val="0"/>
                <w:szCs w:val="20"/>
              </w:rPr>
            </w:pPr>
            <w:r>
              <w:rPr>
                <w:rFonts w:ascii="SimSun" w:hAnsi="SimSun" w:hint="eastAsia"/>
                <w:sz w:val="21"/>
              </w:rPr>
              <w:t>是</w:t>
            </w:r>
          </w:p>
        </w:tc>
      </w:tr>
      <w:tr w:rsidR="009B4AA1" w14:paraId="00DE5452" w14:textId="77777777">
        <w:trPr>
          <w:jc w:val="center"/>
        </w:trPr>
        <w:tc>
          <w:tcPr>
            <w:tcW w:w="700" w:type="dxa"/>
          </w:tcPr>
          <w:p w14:paraId="700CB773" w14:textId="77777777" w:rsidR="009B4AA1" w:rsidRDefault="0097774A">
            <w:pPr>
              <w:spacing w:line="360" w:lineRule="auto"/>
              <w:ind w:firstLineChars="0" w:firstLine="0"/>
              <w:rPr>
                <w:rFonts w:ascii="SimSun" w:hAnsi="SimSun" w:hint="eastAsia"/>
                <w:kern w:val="0"/>
                <w:sz w:val="21"/>
              </w:rPr>
            </w:pPr>
            <w:r>
              <w:rPr>
                <w:rFonts w:ascii="SimSun" w:hAnsi="SimSun"/>
                <w:kern w:val="0"/>
                <w:sz w:val="21"/>
              </w:rPr>
              <w:lastRenderedPageBreak/>
              <w:t>10</w:t>
            </w:r>
          </w:p>
        </w:tc>
        <w:tc>
          <w:tcPr>
            <w:tcW w:w="1250" w:type="dxa"/>
          </w:tcPr>
          <w:p w14:paraId="32E6BA21" w14:textId="77777777" w:rsidR="009B4AA1" w:rsidRDefault="0097774A">
            <w:pPr>
              <w:spacing w:line="360" w:lineRule="auto"/>
              <w:ind w:firstLineChars="0" w:firstLine="0"/>
              <w:rPr>
                <w:rFonts w:ascii="SimSun" w:hAnsi="SimSun" w:hint="eastAsia"/>
                <w:kern w:val="0"/>
                <w:sz w:val="21"/>
              </w:rPr>
            </w:pPr>
            <w:r>
              <w:rPr>
                <w:rFonts w:ascii="SimSun" w:hAnsi="SimSun"/>
                <w:kern w:val="0"/>
                <w:sz w:val="21"/>
              </w:rPr>
              <w:t>MQTT broker</w:t>
            </w:r>
          </w:p>
        </w:tc>
        <w:tc>
          <w:tcPr>
            <w:tcW w:w="3900" w:type="dxa"/>
          </w:tcPr>
          <w:p w14:paraId="587F477F" w14:textId="77777777" w:rsidR="009B4AA1" w:rsidRDefault="0097774A">
            <w:pPr>
              <w:spacing w:line="360" w:lineRule="auto"/>
              <w:ind w:firstLineChars="0" w:firstLine="0"/>
              <w:rPr>
                <w:rFonts w:ascii="SimSun" w:hAnsi="SimSun" w:hint="eastAsia"/>
                <w:kern w:val="0"/>
                <w:sz w:val="21"/>
              </w:rPr>
            </w:pPr>
            <w:r>
              <w:rPr>
                <w:rFonts w:ascii="SimSun" w:hAnsi="SimSun" w:hint="eastAsia"/>
                <w:sz w:val="21"/>
              </w:rPr>
              <w:t>Mosquitto 2.1.2（Windows 服务）；异地协同各站点之间的广播消息经由它转发</w:t>
            </w:r>
          </w:p>
        </w:tc>
        <w:tc>
          <w:tcPr>
            <w:tcW w:w="1225" w:type="dxa"/>
          </w:tcPr>
          <w:p w14:paraId="25E6C63A" w14:textId="77777777" w:rsidR="009B4AA1" w:rsidRDefault="0097774A">
            <w:pPr>
              <w:spacing w:line="360" w:lineRule="auto"/>
              <w:ind w:firstLineChars="0" w:firstLine="0"/>
              <w:rPr>
                <w:rFonts w:ascii="SimSun" w:hAnsi="SimSun" w:hint="eastAsia"/>
                <w:kern w:val="0"/>
                <w:sz w:val="21"/>
              </w:rPr>
            </w:pPr>
            <w:r>
              <w:rPr>
                <w:rFonts w:ascii="SimSun" w:hAnsi="SimSun" w:hint="eastAsia"/>
                <w:sz w:val="21"/>
              </w:rPr>
              <w:t>是</w:t>
            </w:r>
          </w:p>
        </w:tc>
        <w:tc>
          <w:tcPr>
            <w:tcW w:w="1225" w:type="dxa"/>
          </w:tcPr>
          <w:p w14:paraId="214F78E9" w14:textId="77777777" w:rsidR="009B4AA1" w:rsidRDefault="0097774A">
            <w:pPr>
              <w:ind w:firstLineChars="0" w:firstLine="0"/>
              <w:rPr>
                <w:rFonts w:ascii="SimSun" w:hAnsi="SimSun" w:hint="eastAsia"/>
                <w:kern w:val="0"/>
                <w:szCs w:val="20"/>
              </w:rPr>
            </w:pPr>
            <w:r>
              <w:rPr>
                <w:rFonts w:ascii="SimSun" w:hAnsi="SimSun" w:hint="eastAsia"/>
                <w:sz w:val="21"/>
              </w:rPr>
              <w:t>是</w:t>
            </w:r>
          </w:p>
        </w:tc>
      </w:tr>
      <w:tr w:rsidR="009B4AA1" w14:paraId="5D2D3EBE" w14:textId="77777777">
        <w:trPr>
          <w:jc w:val="center"/>
        </w:trPr>
        <w:tc>
          <w:tcPr>
            <w:tcW w:w="700" w:type="dxa"/>
          </w:tcPr>
          <w:p w14:paraId="6C5580D0" w14:textId="77777777" w:rsidR="009B4AA1" w:rsidRDefault="0097774A">
            <w:pPr>
              <w:spacing w:line="360" w:lineRule="auto"/>
              <w:ind w:firstLineChars="0" w:firstLine="0"/>
              <w:rPr>
                <w:rFonts w:ascii="SimSun" w:hAnsi="SimSun" w:hint="eastAsia"/>
                <w:kern w:val="0"/>
                <w:sz w:val="21"/>
              </w:rPr>
            </w:pPr>
            <w:r>
              <w:rPr>
                <w:rFonts w:ascii="SimSun" w:hAnsi="SimSun"/>
                <w:kern w:val="0"/>
                <w:sz w:val="21"/>
              </w:rPr>
              <w:t>11</w:t>
            </w:r>
          </w:p>
        </w:tc>
        <w:tc>
          <w:tcPr>
            <w:tcW w:w="1250" w:type="dxa"/>
          </w:tcPr>
          <w:p w14:paraId="273BA027" w14:textId="77777777" w:rsidR="009B4AA1" w:rsidRDefault="0097774A">
            <w:pPr>
              <w:spacing w:line="360" w:lineRule="auto"/>
              <w:ind w:firstLineChars="0" w:firstLine="0"/>
              <w:rPr>
                <w:rFonts w:ascii="SimSun" w:hAnsi="SimSun" w:hint="eastAsia"/>
                <w:kern w:val="0"/>
                <w:sz w:val="21"/>
              </w:rPr>
            </w:pPr>
            <w:r>
              <w:rPr>
                <w:rFonts w:ascii="SimSun" w:hAnsi="SimSun"/>
                <w:kern w:val="0"/>
                <w:sz w:val="21"/>
              </w:rPr>
              <w:t>异地协同站点</w:t>
            </w:r>
          </w:p>
        </w:tc>
        <w:tc>
          <w:tcPr>
            <w:tcW w:w="3900" w:type="dxa"/>
          </w:tcPr>
          <w:p w14:paraId="357BCF76" w14:textId="77777777" w:rsidR="009B4AA1" w:rsidRDefault="0097774A">
            <w:pPr>
              <w:spacing w:line="360" w:lineRule="auto"/>
              <w:ind w:firstLineChars="0" w:firstLine="0"/>
              <w:rPr>
                <w:rFonts w:ascii="SimSun" w:hAnsi="SimSun" w:hint="eastAsia"/>
                <w:kern w:val="0"/>
                <w:sz w:val="21"/>
              </w:rPr>
            </w:pPr>
            <w:r>
              <w:rPr>
                <w:rFonts w:ascii="SimSun" w:hAnsi="SimSun" w:hint="eastAsia"/>
                <w:sz w:val="21"/>
              </w:rPr>
              <w:t>两个站点服务端进程（中继模式，不连接图数据库），分别监听 127.0.0.1:4100 与 127.0.0.1:4101，各自持有独立的 DbOption.toml、工程副本与本地 SQLite 台账</w:t>
            </w:r>
          </w:p>
        </w:tc>
        <w:tc>
          <w:tcPr>
            <w:tcW w:w="1225" w:type="dxa"/>
          </w:tcPr>
          <w:p w14:paraId="69D2ACCB" w14:textId="77777777" w:rsidR="009B4AA1" w:rsidRDefault="0097774A">
            <w:pPr>
              <w:spacing w:line="360" w:lineRule="auto"/>
              <w:ind w:firstLineChars="0" w:firstLine="0"/>
              <w:rPr>
                <w:rFonts w:ascii="SimSun" w:hAnsi="SimSun" w:hint="eastAsia"/>
                <w:kern w:val="0"/>
                <w:sz w:val="21"/>
              </w:rPr>
            </w:pPr>
            <w:r>
              <w:rPr>
                <w:rFonts w:ascii="SimSun" w:hAnsi="SimSun" w:hint="eastAsia"/>
                <w:sz w:val="21"/>
              </w:rPr>
              <w:t>是</w:t>
            </w:r>
          </w:p>
        </w:tc>
        <w:tc>
          <w:tcPr>
            <w:tcW w:w="1225" w:type="dxa"/>
          </w:tcPr>
          <w:p w14:paraId="523BDA29" w14:textId="77777777" w:rsidR="009B4AA1" w:rsidRDefault="0097774A">
            <w:pPr>
              <w:ind w:firstLineChars="0" w:firstLine="0"/>
              <w:rPr>
                <w:rFonts w:ascii="SimSun" w:hAnsi="SimSun" w:hint="eastAsia"/>
                <w:kern w:val="0"/>
                <w:szCs w:val="20"/>
              </w:rPr>
            </w:pPr>
            <w:r>
              <w:rPr>
                <w:rFonts w:ascii="SimSun" w:hAnsi="SimSun" w:hint="eastAsia"/>
                <w:sz w:val="21"/>
              </w:rPr>
              <w:t>是</w:t>
            </w:r>
          </w:p>
        </w:tc>
      </w:tr>
      <w:tr w:rsidR="009B4AA1" w14:paraId="74F05160" w14:textId="77777777">
        <w:trPr>
          <w:jc w:val="center"/>
        </w:trPr>
        <w:tc>
          <w:tcPr>
            <w:tcW w:w="700" w:type="dxa"/>
          </w:tcPr>
          <w:p w14:paraId="2BCCF5C9" w14:textId="77777777" w:rsidR="009B4AA1" w:rsidRDefault="0097774A">
            <w:pPr>
              <w:spacing w:line="360" w:lineRule="auto"/>
              <w:ind w:firstLineChars="0" w:firstLine="0"/>
              <w:rPr>
                <w:rFonts w:ascii="SimSun" w:hAnsi="SimSun" w:hint="eastAsia"/>
                <w:kern w:val="0"/>
                <w:sz w:val="21"/>
              </w:rPr>
            </w:pPr>
            <w:r>
              <w:rPr>
                <w:rFonts w:ascii="SimSun" w:hAnsi="SimSun"/>
                <w:kern w:val="0"/>
                <w:sz w:val="21"/>
              </w:rPr>
              <w:t>12</w:t>
            </w:r>
          </w:p>
        </w:tc>
        <w:tc>
          <w:tcPr>
            <w:tcW w:w="1250" w:type="dxa"/>
          </w:tcPr>
          <w:p w14:paraId="70FDF609" w14:textId="77777777" w:rsidR="009B4AA1" w:rsidRDefault="0097774A">
            <w:pPr>
              <w:spacing w:line="360" w:lineRule="auto"/>
              <w:ind w:firstLineChars="0" w:firstLine="0"/>
              <w:rPr>
                <w:rFonts w:ascii="SimSun" w:hAnsi="SimSun" w:hint="eastAsia"/>
                <w:kern w:val="0"/>
                <w:sz w:val="21"/>
              </w:rPr>
            </w:pPr>
            <w:r>
              <w:rPr>
                <w:rFonts w:ascii="SimSun" w:hAnsi="SimSun"/>
                <w:kern w:val="0"/>
                <w:sz w:val="21"/>
              </w:rPr>
              <w:t>协同监控台</w:t>
            </w:r>
          </w:p>
        </w:tc>
        <w:tc>
          <w:tcPr>
            <w:tcW w:w="3900" w:type="dxa"/>
          </w:tcPr>
          <w:p w14:paraId="59D4A530" w14:textId="77777777" w:rsidR="009B4AA1" w:rsidRDefault="0097774A">
            <w:pPr>
              <w:spacing w:line="360" w:lineRule="auto"/>
              <w:ind w:firstLineChars="0" w:firstLine="0"/>
              <w:rPr>
                <w:rFonts w:ascii="SimSun" w:hAnsi="SimSun" w:hint="eastAsia"/>
                <w:kern w:val="0"/>
                <w:sz w:val="21"/>
              </w:rPr>
            </w:pPr>
            <w:r>
              <w:rPr>
                <w:rFonts w:ascii="SimSun" w:hAnsi="SimSun" w:hint="eastAsia"/>
                <w:sz w:val="21"/>
              </w:rPr>
              <w:t>协同监控台（Vue 3 单页应用）构建产物，经本机静态服务打开；管理员账号口令由站点服务端进程的环境变量配置</w:t>
            </w:r>
          </w:p>
        </w:tc>
        <w:tc>
          <w:tcPr>
            <w:tcW w:w="1225" w:type="dxa"/>
          </w:tcPr>
          <w:p w14:paraId="4DD20E42" w14:textId="77777777" w:rsidR="009B4AA1" w:rsidRDefault="0097774A">
            <w:pPr>
              <w:spacing w:line="360" w:lineRule="auto"/>
              <w:ind w:firstLineChars="0" w:firstLine="0"/>
              <w:rPr>
                <w:rFonts w:ascii="SimSun" w:hAnsi="SimSun" w:hint="eastAsia"/>
                <w:kern w:val="0"/>
                <w:sz w:val="21"/>
              </w:rPr>
            </w:pPr>
            <w:r>
              <w:rPr>
                <w:rFonts w:ascii="SimSun" w:hAnsi="SimSun" w:hint="eastAsia"/>
                <w:sz w:val="21"/>
              </w:rPr>
              <w:t>是</w:t>
            </w:r>
          </w:p>
        </w:tc>
        <w:tc>
          <w:tcPr>
            <w:tcW w:w="1225" w:type="dxa"/>
          </w:tcPr>
          <w:p w14:paraId="0E79E26E" w14:textId="77777777" w:rsidR="009B4AA1" w:rsidRDefault="0097774A">
            <w:pPr>
              <w:ind w:firstLineChars="0" w:firstLine="0"/>
              <w:rPr>
                <w:rFonts w:ascii="SimSun" w:hAnsi="SimSun" w:hint="eastAsia"/>
                <w:kern w:val="0"/>
                <w:szCs w:val="20"/>
              </w:rPr>
            </w:pPr>
            <w:r>
              <w:rPr>
                <w:rFonts w:ascii="SimSun" w:hAnsi="SimSun" w:hint="eastAsia"/>
                <w:sz w:val="21"/>
              </w:rPr>
              <w:t>是</w:t>
            </w:r>
          </w:p>
        </w:tc>
      </w:tr>
      <w:tr w:rsidR="002E7D48" w14:paraId="30BFA46D" w14:textId="77777777">
        <w:trPr>
          <w:jc w:val="center"/>
        </w:trPr>
        <w:tc>
          <w:tcPr>
            <w:tcW w:w="574" w:type="dxa"/>
          </w:tcPr>
          <w:p w14:paraId="426ED1A7" w14:textId="77777777" w:rsidR="002E7D48" w:rsidRDefault="00390598">
            <w:pPr>
              <w:spacing w:line="360" w:lineRule="auto"/>
              <w:ind w:firstLineChars="0" w:firstLine="0"/>
              <w:rPr>
                <w:rFonts w:ascii="SimSun" w:hAnsi="SimSun" w:hint="eastAsia"/>
                <w:kern w:val="0"/>
                <w:sz w:val="21"/>
              </w:rPr>
            </w:pPr>
            <w:r>
              <w:rPr>
                <w:rFonts w:ascii="SimSun" w:hAnsi="SimSun"/>
                <w:kern w:val="0"/>
                <w:sz w:val="21"/>
              </w:rPr>
              <w:t>13</w:t>
            </w:r>
          </w:p>
        </w:tc>
        <w:tc>
          <w:tcPr>
            <w:tcW w:w="1065" w:type="dxa"/>
          </w:tcPr>
          <w:p w14:paraId="306DBE39" w14:textId="77777777" w:rsidR="002E7D48" w:rsidRDefault="00390598">
            <w:pPr>
              <w:spacing w:line="360" w:lineRule="auto"/>
              <w:ind w:firstLineChars="0" w:firstLine="0"/>
              <w:rPr>
                <w:rFonts w:ascii="SimSun" w:hAnsi="SimSun" w:hint="eastAsia"/>
                <w:kern w:val="0"/>
                <w:sz w:val="21"/>
              </w:rPr>
            </w:pPr>
            <w:r>
              <w:rPr>
                <w:rFonts w:ascii="SimSun" w:hAnsi="SimSun"/>
                <w:kern w:val="0"/>
                <w:sz w:val="21"/>
              </w:rPr>
              <w:t>线上生产环境</w:t>
            </w:r>
          </w:p>
        </w:tc>
        <w:tc>
          <w:tcPr>
            <w:tcW w:w="4941" w:type="dxa"/>
          </w:tcPr>
          <w:p w14:paraId="7D276047" w14:textId="77777777" w:rsidR="002E7D48" w:rsidRDefault="00390598">
            <w:pPr>
              <w:spacing w:line="360" w:lineRule="auto"/>
              <w:ind w:firstLineChars="0" w:firstLine="0"/>
              <w:rPr>
                <w:rFonts w:ascii="SimSun" w:hAnsi="SimSun" w:hint="eastAsia"/>
                <w:kern w:val="0"/>
                <w:sz w:val="21"/>
              </w:rPr>
            </w:pPr>
            <w:r>
              <w:rPr>
                <w:rFonts w:ascii="SimSun" w:hAnsi="SimSun" w:hint="eastAsia"/>
                <w:sz w:val="21"/>
              </w:rPr>
              <w:t>Ubuntu 服务器，Nginx 对外 80 / 3100 端口并反向代理到服务端 8022；前端 d9d81132（buildDate 2026-10-07 16:07:31 UTC），服务端 0.1.34（build_id 0.1.34+gc7ad0c19682b.1791389660.dirty）；开发计划补充用例的线上部分只执行只读请求</w:t>
            </w:r>
          </w:p>
        </w:tc>
        <w:tc>
          <w:tcPr>
            <w:tcW w:w="858" w:type="dxa"/>
          </w:tcPr>
          <w:p w14:paraId="6AA5803F" w14:textId="77777777" w:rsidR="002E7D48" w:rsidRDefault="00390598">
            <w:pPr>
              <w:spacing w:line="360" w:lineRule="auto"/>
              <w:ind w:firstLineChars="0" w:firstLine="0"/>
              <w:rPr>
                <w:rFonts w:ascii="SimSun" w:hAnsi="SimSun" w:hint="eastAsia"/>
                <w:kern w:val="0"/>
                <w:sz w:val="21"/>
              </w:rPr>
            </w:pPr>
            <w:r>
              <w:rPr>
                <w:rFonts w:ascii="SimSun" w:hAnsi="SimSun" w:hint="eastAsia"/>
                <w:sz w:val="21"/>
              </w:rPr>
              <w:t>是</w:t>
            </w:r>
          </w:p>
        </w:tc>
        <w:tc>
          <w:tcPr>
            <w:tcW w:w="858" w:type="dxa"/>
          </w:tcPr>
          <w:p w14:paraId="6A35E5D9" w14:textId="77777777" w:rsidR="002E7D48" w:rsidRDefault="00390598">
            <w:pPr>
              <w:ind w:firstLineChars="0" w:firstLine="0"/>
              <w:rPr>
                <w:rFonts w:ascii="SimSun" w:hAnsi="SimSun" w:hint="eastAsia"/>
                <w:kern w:val="0"/>
                <w:szCs w:val="20"/>
              </w:rPr>
            </w:pPr>
            <w:r>
              <w:rPr>
                <w:rFonts w:ascii="SimSun" w:hAnsi="SimSun" w:hint="eastAsia"/>
                <w:sz w:val="21"/>
              </w:rPr>
              <w:t>是</w:t>
            </w:r>
          </w:p>
        </w:tc>
      </w:tr>
      <w:tr w:rsidR="002E7D48" w14:paraId="7513BAD3" w14:textId="77777777">
        <w:trPr>
          <w:jc w:val="center"/>
        </w:trPr>
        <w:tc>
          <w:tcPr>
            <w:tcW w:w="574" w:type="dxa"/>
          </w:tcPr>
          <w:p w14:paraId="4313C755" w14:textId="77777777" w:rsidR="002E7D48" w:rsidRDefault="00390598">
            <w:pPr>
              <w:spacing w:line="360" w:lineRule="auto"/>
              <w:ind w:firstLineChars="0" w:firstLine="0"/>
              <w:rPr>
                <w:rFonts w:ascii="SimSun" w:hAnsi="SimSun" w:hint="eastAsia"/>
                <w:kern w:val="0"/>
                <w:sz w:val="21"/>
              </w:rPr>
            </w:pPr>
            <w:r>
              <w:rPr>
                <w:rFonts w:ascii="SimSun" w:hAnsi="SimSun"/>
                <w:kern w:val="0"/>
                <w:sz w:val="21"/>
              </w:rPr>
              <w:t>14</w:t>
            </w:r>
          </w:p>
        </w:tc>
        <w:tc>
          <w:tcPr>
            <w:tcW w:w="1065" w:type="dxa"/>
          </w:tcPr>
          <w:p w14:paraId="68D2EAA2" w14:textId="77777777" w:rsidR="002E7D48" w:rsidRDefault="00390598">
            <w:pPr>
              <w:spacing w:line="360" w:lineRule="auto"/>
              <w:ind w:firstLineChars="0" w:firstLine="0"/>
              <w:rPr>
                <w:rFonts w:ascii="SimSun" w:hAnsi="SimSun" w:hint="eastAsia"/>
                <w:kern w:val="0"/>
                <w:sz w:val="21"/>
              </w:rPr>
            </w:pPr>
            <w:r>
              <w:rPr>
                <w:rFonts w:ascii="SimSun" w:hAnsi="SimSun"/>
                <w:kern w:val="0"/>
                <w:sz w:val="21"/>
              </w:rPr>
              <w:t>开发分支</w:t>
            </w:r>
          </w:p>
        </w:tc>
        <w:tc>
          <w:tcPr>
            <w:tcW w:w="4941" w:type="dxa"/>
          </w:tcPr>
          <w:p w14:paraId="7E80321F" w14:textId="77777777" w:rsidR="002E7D48" w:rsidRDefault="00390598">
            <w:pPr>
              <w:spacing w:line="360" w:lineRule="auto"/>
              <w:ind w:firstLineChars="0" w:firstLine="0"/>
              <w:rPr>
                <w:rFonts w:ascii="SimSun" w:hAnsi="SimSun" w:hint="eastAsia"/>
                <w:kern w:val="0"/>
                <w:sz w:val="21"/>
              </w:rPr>
            </w:pPr>
            <w:r>
              <w:rPr>
                <w:rFonts w:ascii="SimSun" w:hAnsi="SimSun" w:hint="eastAsia"/>
                <w:sz w:val="21"/>
              </w:rPr>
              <w:t>plant3d-web codex/review-completion（HEAD 693e3b7b）与服务端 codex/review-completion-backend（HEAD a1e3210cd）；D07、D11–D14、D17 的开发验证在此执行，尚未部署</w:t>
            </w:r>
          </w:p>
        </w:tc>
        <w:tc>
          <w:tcPr>
            <w:tcW w:w="858" w:type="dxa"/>
          </w:tcPr>
          <w:p w14:paraId="170FD756" w14:textId="77777777" w:rsidR="002E7D48" w:rsidRDefault="00390598">
            <w:pPr>
              <w:spacing w:line="360" w:lineRule="auto"/>
              <w:ind w:firstLineChars="0" w:firstLine="0"/>
              <w:rPr>
                <w:rFonts w:ascii="SimSun" w:hAnsi="SimSun" w:hint="eastAsia"/>
                <w:kern w:val="0"/>
                <w:sz w:val="21"/>
              </w:rPr>
            </w:pPr>
            <w:r>
              <w:rPr>
                <w:rFonts w:ascii="SimSun" w:hAnsi="SimSun" w:hint="eastAsia"/>
                <w:sz w:val="21"/>
              </w:rPr>
              <w:t>否</w:t>
            </w:r>
          </w:p>
        </w:tc>
        <w:tc>
          <w:tcPr>
            <w:tcW w:w="858" w:type="dxa"/>
          </w:tcPr>
          <w:p w14:paraId="55C4AC52" w14:textId="77777777" w:rsidR="002E7D48" w:rsidRDefault="00390598">
            <w:pPr>
              <w:ind w:firstLineChars="0" w:firstLine="0"/>
              <w:rPr>
                <w:rFonts w:ascii="SimSun" w:hAnsi="SimSun" w:hint="eastAsia"/>
                <w:kern w:val="0"/>
                <w:szCs w:val="20"/>
              </w:rPr>
            </w:pPr>
            <w:r>
              <w:rPr>
                <w:rFonts w:ascii="SimSun" w:hAnsi="SimSun" w:hint="eastAsia"/>
                <w:sz w:val="21"/>
              </w:rPr>
              <w:t>是</w:t>
            </w:r>
          </w:p>
        </w:tc>
      </w:tr>
      <w:tr w:rsidR="002E7D48" w14:paraId="5422BE67" w14:textId="77777777">
        <w:trPr>
          <w:jc w:val="center"/>
        </w:trPr>
        <w:tc>
          <w:tcPr>
            <w:tcW w:w="574" w:type="dxa"/>
          </w:tcPr>
          <w:p w14:paraId="10F32638" w14:textId="77777777" w:rsidR="002E7D48" w:rsidRDefault="00390598">
            <w:pPr>
              <w:spacing w:line="360" w:lineRule="auto"/>
              <w:ind w:firstLineChars="0" w:firstLine="0"/>
              <w:rPr>
                <w:rFonts w:ascii="SimSun" w:hAnsi="SimSun" w:hint="eastAsia"/>
                <w:kern w:val="0"/>
                <w:sz w:val="21"/>
              </w:rPr>
            </w:pPr>
            <w:r>
              <w:rPr>
                <w:rFonts w:ascii="SimSun" w:hAnsi="SimSun"/>
                <w:kern w:val="0"/>
                <w:sz w:val="21"/>
              </w:rPr>
              <w:t>15</w:t>
            </w:r>
          </w:p>
        </w:tc>
        <w:tc>
          <w:tcPr>
            <w:tcW w:w="1065" w:type="dxa"/>
          </w:tcPr>
          <w:p w14:paraId="5B0DE5AB" w14:textId="77777777" w:rsidR="002E7D48" w:rsidRDefault="00390598">
            <w:pPr>
              <w:spacing w:line="360" w:lineRule="auto"/>
              <w:ind w:firstLineChars="0" w:firstLine="0"/>
              <w:rPr>
                <w:rFonts w:ascii="SimSun" w:hAnsi="SimSun" w:hint="eastAsia"/>
                <w:kern w:val="0"/>
                <w:sz w:val="21"/>
              </w:rPr>
            </w:pPr>
            <w:r>
              <w:rPr>
                <w:rFonts w:ascii="SimSun" w:hAnsi="SimSun"/>
                <w:kern w:val="0"/>
                <w:sz w:val="21"/>
              </w:rPr>
              <w:t>验收容差</w:t>
            </w:r>
          </w:p>
        </w:tc>
        <w:tc>
          <w:tcPr>
            <w:tcW w:w="4941" w:type="dxa"/>
          </w:tcPr>
          <w:p w14:paraId="3F30BB38" w14:textId="77777777" w:rsidR="002E7D48" w:rsidRDefault="00390598">
            <w:pPr>
              <w:spacing w:line="360" w:lineRule="auto"/>
              <w:ind w:firstLineChars="0" w:firstLine="0"/>
              <w:rPr>
                <w:rFonts w:ascii="SimSun" w:hAnsi="SimSun" w:hint="eastAsia"/>
                <w:kern w:val="0"/>
                <w:sz w:val="21"/>
              </w:rPr>
            </w:pPr>
            <w:r>
              <w:rPr>
                <w:rFonts w:ascii="SimSun" w:hAnsi="SimSun" w:hint="eastAsia"/>
                <w:sz w:val="21"/>
              </w:rPr>
              <w:t>量距按计算值与专业确认参考值的绝对差 ≤10 mm 判定（2026-10-08 用户确认）；计距表面与保温 / 包络口径待书面确认</w:t>
            </w:r>
          </w:p>
        </w:tc>
        <w:tc>
          <w:tcPr>
            <w:tcW w:w="858" w:type="dxa"/>
          </w:tcPr>
          <w:p w14:paraId="4B8B34FA" w14:textId="77777777" w:rsidR="002E7D48" w:rsidRDefault="00390598">
            <w:pPr>
              <w:spacing w:line="360" w:lineRule="auto"/>
              <w:ind w:firstLineChars="0" w:firstLine="0"/>
              <w:rPr>
                <w:rFonts w:ascii="SimSun" w:hAnsi="SimSun" w:hint="eastAsia"/>
                <w:kern w:val="0"/>
                <w:sz w:val="21"/>
              </w:rPr>
            </w:pPr>
            <w:r>
              <w:rPr>
                <w:rFonts w:ascii="SimSun" w:hAnsi="SimSun" w:hint="eastAsia"/>
                <w:sz w:val="21"/>
              </w:rPr>
              <w:t>是</w:t>
            </w:r>
          </w:p>
        </w:tc>
        <w:tc>
          <w:tcPr>
            <w:tcW w:w="858" w:type="dxa"/>
          </w:tcPr>
          <w:p w14:paraId="367C284C" w14:textId="77777777" w:rsidR="002E7D48" w:rsidRDefault="00390598">
            <w:pPr>
              <w:ind w:firstLineChars="0" w:firstLine="0"/>
              <w:rPr>
                <w:rFonts w:ascii="SimSun" w:hAnsi="SimSun" w:hint="eastAsia"/>
                <w:kern w:val="0"/>
                <w:szCs w:val="20"/>
              </w:rPr>
            </w:pPr>
            <w:r>
              <w:rPr>
                <w:rFonts w:ascii="SimSun" w:hAnsi="SimSun" w:hint="eastAsia"/>
                <w:sz w:val="21"/>
              </w:rPr>
              <w:t>否</w:t>
            </w:r>
          </w:p>
        </w:tc>
      </w:tr>
    </w:tbl>
    <w:p w14:paraId="53EF6A9B" w14:textId="77777777" w:rsidR="009B4AA1" w:rsidRDefault="0097774A">
      <w:pPr>
        <w:pStyle w:val="1"/>
        <w:rPr>
          <w:rFonts w:ascii="SimSun" w:hAnsi="SimSun" w:hint="eastAsia"/>
        </w:rPr>
      </w:pPr>
      <w:bookmarkStart w:id="1" w:name="_Toc242341037"/>
      <w:r>
        <w:rPr>
          <w:rFonts w:ascii="SimSun" w:hAnsi="SimSun"/>
        </w:rPr>
        <w:t>测试内容</w:t>
      </w:r>
      <w:bookmarkEnd w:id="1"/>
    </w:p>
    <w:p w14:paraId="22D99972" w14:textId="77777777" w:rsidR="009B4AA1" w:rsidRDefault="0097774A">
      <w:pPr>
        <w:ind w:firstLine="420"/>
        <w:rPr>
          <w:rFonts w:hint="eastAsia"/>
        </w:rPr>
      </w:pPr>
      <w:r>
        <w:rPr>
          <w:rFonts w:ascii="SimSun" w:hAnsi="SimSun" w:hint="eastAsia"/>
          <w:sz w:val="21"/>
        </w:rPr>
        <w:t>本次测试针对补充开发的三维校审模块与异地协同同步模块。三维校审按「设计人员发起 → 校对人批注与确认 → 流转与结论 → 平台侧集成」的真实业务链路组织用例；异地协同按「登记环境 → 探测连通 → 激活运行时 → 跨站点广播与还原 → 台账核对 → 停止」的真实部署链路组织用例，并在本机双站点环境中端到端执行。全部用例在上一节所述环境中以真实后端、真实样例工程数据执行，前端关闭本地 mock 兜底（VITE_REVIEW_ALLOW_MOCK_FALLBACK=false），浏览器控制台一旦出现兜底告警即判本轮测</w:t>
      </w:r>
      <w:r>
        <w:rPr>
          <w:rFonts w:ascii="SimSun" w:hAnsi="SimSun" w:hint="eastAsia"/>
          <w:sz w:val="21"/>
        </w:rPr>
        <w:lastRenderedPageBreak/>
        <w:t>试不通过。除界面走查外，同步核对三维校审域在册 46 条接口契约的方法、路径与响应状态码，并留存控制台日志、请求明细与每步截图作为证据。</w:t>
      </w:r>
    </w:p>
    <w:p w14:paraId="10E07BCA" w14:textId="77777777" w:rsidR="009B4AA1" w:rsidRDefault="0097774A">
      <w:pPr>
        <w:pStyle w:val="2"/>
        <w:rPr>
          <w:rFonts w:hint="eastAsia"/>
        </w:rPr>
      </w:pPr>
      <w:bookmarkStart w:id="2" w:name="_Toc242341038"/>
      <w:r>
        <w:rPr>
          <w:rFonts w:ascii="SimSun" w:hAnsi="SimSun" w:hint="eastAsia"/>
        </w:rPr>
        <w:t>三维校审模块</w:t>
      </w:r>
      <w:bookmarkEnd w:id="2"/>
    </w:p>
    <w:p w14:paraId="0EF9B1E7" w14:textId="77777777" w:rsidR="009B4AA1" w:rsidRDefault="0097774A">
      <w:pPr>
        <w:ind w:firstLine="420"/>
        <w:rPr>
          <w:rFonts w:hint="eastAsia"/>
        </w:rPr>
      </w:pPr>
      <w:r>
        <w:rPr>
          <w:rFonts w:ascii="SimSun" w:hAnsi="SimSun" w:hint="eastAsia"/>
          <w:sz w:val="21"/>
        </w:rPr>
        <w:t>三维校审模块把原本依赖线下文档与截图的专业校审过程，搬到与三维模型同源的平台上，做到「意见挂在构件上、流转留痕、结论可追溯」。模块覆盖提资单与校审任务、工作流流转、三维批注与评论、确认记录、附件管理、用户与鉴权六类能力，并向 PMS 平台提供服务间接口。以下按功能点逐项给出功能描述、功能测试与测试结论。</w:t>
      </w:r>
    </w:p>
    <w:p w14:paraId="1C2AA344" w14:textId="77777777" w:rsidR="009B4AA1" w:rsidRDefault="0097774A">
      <w:pPr>
        <w:pStyle w:val="3"/>
        <w:rPr>
          <w:rFonts w:hint="eastAsia"/>
        </w:rPr>
      </w:pPr>
      <w:bookmarkStart w:id="3" w:name="_Toc242341039"/>
      <w:r>
        <w:rPr>
          <w:rFonts w:ascii="SimSun" w:hAnsi="SimSun" w:hint="eastAsia"/>
        </w:rPr>
        <w:t>编校审单发起与提交</w:t>
      </w:r>
      <w:bookmarkEnd w:id="3"/>
    </w:p>
    <w:p w14:paraId="2AC631F5" w14:textId="77777777" w:rsidR="009B4AA1" w:rsidRDefault="0097774A">
      <w:pPr>
        <w:pStyle w:val="4"/>
        <w:rPr>
          <w:rFonts w:hint="eastAsia"/>
        </w:rPr>
      </w:pPr>
      <w:bookmarkStart w:id="4" w:name="_Toc242341040"/>
      <w:r>
        <w:rPr>
          <w:rFonts w:ascii="SimSun" w:eastAsia="SimSun" w:hAnsi="SimSun" w:hint="eastAsia"/>
        </w:rPr>
        <w:t>功能描述</w:t>
      </w:r>
      <w:bookmarkEnd w:id="4"/>
    </w:p>
    <w:p w14:paraId="10775E12" w14:textId="77777777" w:rsidR="009B4AA1" w:rsidRDefault="0097774A">
      <w:pPr>
        <w:ind w:firstLine="420"/>
        <w:rPr>
          <w:rFonts w:hint="eastAsia"/>
        </w:rPr>
      </w:pPr>
      <w:r>
        <w:rPr>
          <w:rFonts w:ascii="SimSun" w:hAnsi="SimSun" w:hint="eastAsia"/>
          <w:sz w:val="21"/>
        </w:rPr>
        <w:t>本功能面向设计人员（角色 sj）。设计人员在三维界面中选中需要提交校审的构件，填写数据包名称与校审说明，可随单上传模型附件；保存后生成一张编校审单（提资单），并按流程推送到校对节点。单据包含单据标识、标题、描述、模型名称、状态、优先级，以及提出人、校对人、审核人、批准人四组身份；构件以参考号（RefNo）挂接在单据上，保证每一条校审意见都能回落到具体构件。</w:t>
      </w:r>
    </w:p>
    <w:p w14:paraId="4E6098C1" w14:textId="77777777" w:rsidR="009B4AA1" w:rsidRDefault="0097774A">
      <w:pPr>
        <w:ind w:firstLine="420"/>
        <w:rPr>
          <w:rFonts w:hint="eastAsia"/>
        </w:rPr>
      </w:pPr>
      <w:r>
        <w:rPr>
          <w:rFonts w:ascii="SimSun" w:hAnsi="SimSun" w:hint="eastAsia"/>
          <w:sz w:val="21"/>
        </w:rPr>
        <w:t>业务用途：把「提出问题的人、被提问的构件、要处理的人」三者在一次操作里绑定，替代过去以文档加截图转述构件位置、再由人工对号入座的做法。</w:t>
      </w:r>
    </w:p>
    <w:p w14:paraId="6AD0F123" w14:textId="77777777" w:rsidR="009B4AA1" w:rsidRDefault="0097774A">
      <w:pPr>
        <w:pStyle w:val="4"/>
        <w:rPr>
          <w:rFonts w:hint="eastAsia"/>
        </w:rPr>
      </w:pPr>
      <w:bookmarkStart w:id="5" w:name="_Toc242341041"/>
      <w:r>
        <w:rPr>
          <w:rFonts w:ascii="SimSun" w:eastAsia="SimSun" w:hAnsi="SimSun" w:hint="eastAsia"/>
        </w:rPr>
        <w:t>功能测试</w:t>
      </w:r>
      <w:bookmarkEnd w:id="5"/>
    </w:p>
    <w:p w14:paraId="6CBFC16D" w14:textId="77777777" w:rsidR="009B4AA1" w:rsidRDefault="0097774A">
      <w:pPr>
        <w:ind w:firstLine="420"/>
        <w:rPr>
          <w:rFonts w:hint="eastAsia"/>
        </w:rPr>
      </w:pPr>
      <w:r>
        <w:rPr>
          <w:rFonts w:ascii="SimSun" w:hAnsi="SimSun" w:hint="eastAsia"/>
          <w:sz w:val="21"/>
        </w:rPr>
        <w:t>1．以设计人员身份（sj）登录平台进入三维界面，从功能区「校审 → 发起编校审」打开发起面板。面板顶部回显本次表单标识（表单 ID：FORM-A65E37D1E2DE）与项目号（AvevaMarineSample），并提示当前表单尚未绑定单据、可继续创建，如图 1。</w:t>
      </w:r>
    </w:p>
    <w:p w14:paraId="136C5A3A" w14:textId="77777777" w:rsidR="009B4AA1" w:rsidRDefault="0097774A">
      <w:pPr>
        <w:ind w:firstLineChars="0" w:firstLine="0"/>
        <w:jc w:val="center"/>
        <w:rPr>
          <w:rFonts w:hint="eastAsia"/>
        </w:rPr>
      </w:pPr>
      <w:r>
        <w:rPr>
          <w:noProof/>
        </w:rPr>
        <w:lastRenderedPageBreak/>
        <w:drawing>
          <wp:inline distT="0" distB="0" distL="114300" distR="114300" wp14:anchorId="1BAF9286" wp14:editId="3994CF29">
            <wp:extent cx="3657600" cy="6516370"/>
            <wp:effectExtent l="0" t="0" r="0" b="1143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15"/>
                    <a:stretch>
                      <a:fillRect/>
                    </a:stretch>
                  </pic:blipFill>
                  <pic:spPr>
                    <a:xfrm>
                      <a:off x="0" y="0"/>
                      <a:ext cx="3657600" cy="6516805"/>
                    </a:xfrm>
                    <a:prstGeom prst="rect">
                      <a:avLst/>
                    </a:prstGeom>
                  </pic:spPr>
                </pic:pic>
              </a:graphicData>
            </a:graphic>
          </wp:inline>
        </w:drawing>
      </w:r>
    </w:p>
    <w:p w14:paraId="3ECE1EA4" w14:textId="77777777" w:rsidR="009B4AA1" w:rsidRDefault="0097774A">
      <w:pPr>
        <w:pStyle w:val="a4"/>
      </w:pPr>
      <w:r>
        <w:rPr>
          <w:rFonts w:ascii="SimSun" w:eastAsia="SimSun" w:hAnsi="SimSun" w:hint="eastAsia"/>
        </w:rPr>
        <w:t>图 1 三维界面内打开「发起编校审」面板（为便于印读，已裁出面板本体）</w:t>
      </w:r>
    </w:p>
    <w:p w14:paraId="047A3C91" w14:textId="77777777" w:rsidR="009B4AA1" w:rsidRDefault="0097774A">
      <w:pPr>
        <w:ind w:firstLine="420"/>
        <w:rPr>
          <w:rFonts w:hint="eastAsia"/>
        </w:rPr>
      </w:pPr>
      <w:r>
        <w:rPr>
          <w:rFonts w:ascii="SimSun" w:hAnsi="SimSun" w:hint="eastAsia"/>
          <w:sz w:val="21"/>
        </w:rPr>
        <w:t>2．挂接校审构件。可在三维视图中选取，也可直接输入或粘贴构件名称与参考号。测试选取管道构件 BRAN/24381_2999，加入后面板提示「已选中 1 个 BRAN 管道构件」，构件明细列出名称与参考号；填写数据包名称后如图 2。</w:t>
      </w:r>
    </w:p>
    <w:p w14:paraId="607248FC" w14:textId="77777777" w:rsidR="009B4AA1" w:rsidRDefault="0097774A">
      <w:pPr>
        <w:ind w:firstLineChars="0" w:firstLine="0"/>
        <w:jc w:val="center"/>
        <w:rPr>
          <w:rFonts w:hint="eastAsia"/>
        </w:rPr>
      </w:pPr>
      <w:r>
        <w:rPr>
          <w:noProof/>
        </w:rPr>
        <w:lastRenderedPageBreak/>
        <w:drawing>
          <wp:inline distT="0" distB="0" distL="114300" distR="114300" wp14:anchorId="1CDC1F61" wp14:editId="43AC8AA7">
            <wp:extent cx="3657600" cy="6516370"/>
            <wp:effectExtent l="0" t="0" r="0" b="1143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16"/>
                    <a:stretch>
                      <a:fillRect/>
                    </a:stretch>
                  </pic:blipFill>
                  <pic:spPr>
                    <a:xfrm>
                      <a:off x="0" y="0"/>
                      <a:ext cx="3657600" cy="6516805"/>
                    </a:xfrm>
                    <a:prstGeom prst="rect">
                      <a:avLst/>
                    </a:prstGeom>
                  </pic:spPr>
                </pic:pic>
              </a:graphicData>
            </a:graphic>
          </wp:inline>
        </w:drawing>
      </w:r>
    </w:p>
    <w:p w14:paraId="1B66E23C" w14:textId="77777777" w:rsidR="009B4AA1" w:rsidRDefault="0097774A">
      <w:pPr>
        <w:pStyle w:val="a4"/>
      </w:pPr>
      <w:r>
        <w:rPr>
          <w:rFonts w:ascii="SimSun" w:eastAsia="SimSun" w:hAnsi="SimSun" w:hint="eastAsia"/>
        </w:rPr>
        <w:t>图 2 加入校审构件并填写数据包名称（为便于印读，已裁出面板本体）</w:t>
      </w:r>
    </w:p>
    <w:p w14:paraId="5501E6D8" w14:textId="77777777" w:rsidR="009B4AA1" w:rsidRDefault="0097774A">
      <w:pPr>
        <w:ind w:firstLine="420"/>
        <w:rPr>
          <w:rFonts w:hint="eastAsia"/>
        </w:rPr>
      </w:pPr>
      <w:r>
        <w:rPr>
          <w:rFonts w:ascii="SimSun" w:hAnsi="SimSun" w:hint="eastAsia"/>
          <w:sz w:val="21"/>
        </w:rPr>
        <w:t>3．上传模型附件。以 multipart 形式上传一张 PNG 文件，接口 POST /api/review/attachments 返回成功并给出附件地址；按返回地址访问 /files/review_attachments/att-6c07e054-….png，HTTP 200、响应字节数大于 0，确认附件上传后可被打开。</w:t>
      </w:r>
    </w:p>
    <w:p w14:paraId="4501DE82" w14:textId="77777777" w:rsidR="009B4AA1" w:rsidRDefault="0097774A">
      <w:pPr>
        <w:ind w:firstLine="420"/>
        <w:rPr>
          <w:rFonts w:hint="eastAsia"/>
        </w:rPr>
      </w:pPr>
      <w:r>
        <w:rPr>
          <w:rFonts w:ascii="SimSun" w:hAnsi="SimSun" w:hint="eastAsia"/>
          <w:sz w:val="21"/>
        </w:rPr>
        <w:t>4．保存单据。接口 POST /api/review/tasks 返回任务号 task-d5883a26-5d9b-4bcb-8196-e1aeaaf43826，面板提示「编校审单保存成功」，并回显校核人、审核人与构件数（1 个），同时说明后续流转由外部系统继续驱动，如图 3。</w:t>
      </w:r>
    </w:p>
    <w:p w14:paraId="73C20C99" w14:textId="77777777" w:rsidR="009B4AA1" w:rsidRDefault="0097774A">
      <w:pPr>
        <w:ind w:firstLineChars="0" w:firstLine="0"/>
        <w:jc w:val="center"/>
        <w:rPr>
          <w:rFonts w:hint="eastAsia"/>
        </w:rPr>
      </w:pPr>
      <w:r>
        <w:rPr>
          <w:noProof/>
        </w:rPr>
        <w:lastRenderedPageBreak/>
        <w:drawing>
          <wp:inline distT="0" distB="0" distL="114300" distR="114300" wp14:anchorId="4D500E45" wp14:editId="13405299">
            <wp:extent cx="4206240" cy="3569970"/>
            <wp:effectExtent l="0" t="0" r="10160" b="1143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17"/>
                    <a:stretch>
                      <a:fillRect/>
                    </a:stretch>
                  </pic:blipFill>
                  <pic:spPr>
                    <a:xfrm>
                      <a:off x="0" y="0"/>
                      <a:ext cx="4206240" cy="3570595"/>
                    </a:xfrm>
                    <a:prstGeom prst="rect">
                      <a:avLst/>
                    </a:prstGeom>
                  </pic:spPr>
                </pic:pic>
              </a:graphicData>
            </a:graphic>
          </wp:inline>
        </w:drawing>
      </w:r>
    </w:p>
    <w:p w14:paraId="766A2E95" w14:textId="77777777" w:rsidR="009B4AA1" w:rsidRDefault="0097774A">
      <w:pPr>
        <w:pStyle w:val="a4"/>
      </w:pPr>
      <w:r>
        <w:rPr>
          <w:rFonts w:ascii="SimSun" w:eastAsia="SimSun" w:hAnsi="SimSun" w:hint="eastAsia"/>
        </w:rPr>
        <w:t>图 3 编校审单保存成功并回显流转提示（为便于印读，已裁出面板本体）</w:t>
      </w:r>
    </w:p>
    <w:p w14:paraId="628A04A3" w14:textId="77777777" w:rsidR="009B4AA1" w:rsidRDefault="0097774A">
      <w:pPr>
        <w:ind w:firstLine="420"/>
        <w:rPr>
          <w:rFonts w:hint="eastAsia"/>
        </w:rPr>
      </w:pPr>
      <w:r>
        <w:rPr>
          <w:rFonts w:ascii="SimSun" w:hAnsi="SimSun" w:hint="eastAsia"/>
          <w:sz w:val="21"/>
        </w:rPr>
        <w:t>5．提交到下一节点。接口 POST /api/review/tasks/{id}/submit 返回 200；查询 GET /api/review/tasks/{id}/workflow，当前节点由「编制（sj）」推进到「校对（jd）」，工作流历史新增 1 行且动作含 submit。</w:t>
      </w:r>
    </w:p>
    <w:p w14:paraId="63E0BA74" w14:textId="77777777" w:rsidR="009B4AA1" w:rsidRDefault="0097774A">
      <w:pPr>
        <w:pStyle w:val="4"/>
        <w:rPr>
          <w:rFonts w:hint="eastAsia"/>
        </w:rPr>
      </w:pPr>
      <w:bookmarkStart w:id="6" w:name="_Toc242341042"/>
      <w:r>
        <w:rPr>
          <w:rFonts w:ascii="SimSun" w:eastAsia="SimSun" w:hAnsi="SimSun" w:hint="eastAsia"/>
        </w:rPr>
        <w:t>测试结论</w:t>
      </w:r>
      <w:bookmarkEnd w:id="6"/>
    </w:p>
    <w:p w14:paraId="3F5DDACB" w14:textId="77777777" w:rsidR="009B4AA1" w:rsidRDefault="0097774A">
      <w:pPr>
        <w:ind w:firstLine="420"/>
        <w:rPr>
          <w:rFonts w:hint="eastAsia"/>
        </w:rPr>
      </w:pPr>
      <w:r>
        <w:rPr>
          <w:rFonts w:ascii="SimSun" w:hAnsi="SimSun" w:hint="eastAsia"/>
          <w:sz w:val="21"/>
        </w:rPr>
        <w:t>本项测试的主要目标是验证编校审单能够在三维界面内一次性完成构件挂接、附件上传与单据创建，单据字段完整、附件可回取，并能正确推进到下一流转节点。</w:t>
      </w:r>
    </w:p>
    <w:p w14:paraId="0E9F71BE" w14:textId="77777777" w:rsidR="009B4AA1" w:rsidRDefault="0097774A">
      <w:pPr>
        <w:ind w:firstLine="560"/>
        <w:rPr>
          <w:rFonts w:hint="eastAsia"/>
        </w:rPr>
      </w:pPr>
      <w:r>
        <w:t>经测试和文档审查表明，编校审单发起与提交功能达到要求，测试结论为通过，测试日期</w:t>
      </w:r>
      <w:r>
        <w:t>2026</w:t>
      </w:r>
      <w:r>
        <w:t>年</w:t>
      </w:r>
      <w:r>
        <w:t>09</w:t>
      </w:r>
      <w:r>
        <w:t>月</w:t>
      </w:r>
      <w:r>
        <w:t>14</w:t>
      </w:r>
      <w:r>
        <w:t>日。</w:t>
      </w:r>
    </w:p>
    <w:p w14:paraId="15DB5141" w14:textId="77777777" w:rsidR="009B4AA1" w:rsidRDefault="0097774A">
      <w:pPr>
        <w:pStyle w:val="3"/>
        <w:rPr>
          <w:rFonts w:hint="eastAsia"/>
        </w:rPr>
      </w:pPr>
      <w:bookmarkStart w:id="7" w:name="_Toc242341043"/>
      <w:r>
        <w:rPr>
          <w:rFonts w:ascii="SimSun" w:hAnsi="SimSun" w:hint="eastAsia"/>
        </w:rPr>
        <w:t>三维批注、测量与确认记录</w:t>
      </w:r>
      <w:bookmarkEnd w:id="7"/>
    </w:p>
    <w:p w14:paraId="19C8EC2E" w14:textId="77777777" w:rsidR="009B4AA1" w:rsidRDefault="0097774A">
      <w:pPr>
        <w:pStyle w:val="4"/>
        <w:rPr>
          <w:rFonts w:hint="eastAsia"/>
        </w:rPr>
      </w:pPr>
      <w:bookmarkStart w:id="8" w:name="_Toc242341044"/>
      <w:r>
        <w:rPr>
          <w:rFonts w:ascii="SimSun" w:eastAsia="SimSun" w:hAnsi="SimSun" w:hint="eastAsia"/>
        </w:rPr>
        <w:t>功能描述</w:t>
      </w:r>
      <w:bookmarkEnd w:id="8"/>
    </w:p>
    <w:p w14:paraId="4C1951B7" w14:textId="77777777" w:rsidR="009B4AA1" w:rsidRDefault="0097774A">
      <w:pPr>
        <w:ind w:firstLine="420"/>
        <w:rPr>
          <w:rFonts w:hint="eastAsia"/>
        </w:rPr>
      </w:pPr>
      <w:r>
        <w:rPr>
          <w:rFonts w:ascii="SimSun" w:hAnsi="SimSun" w:hint="eastAsia"/>
          <w:sz w:val="21"/>
        </w:rPr>
        <w:t>本功能面向校对、审核、批准三类校审人员。校审人员在三维视图上直接对构件做文字批注、云线批注、矩形批注与尺寸测量；每条批注记录构件参考号、视点、图形标注与文字内容，并带严重级别与处理状态。右侧批注表格支持按错误类型与处理状态筛选、导出 CSV；一次校审形成的批注与测量经「确认当前数据」固化为确认记录，作为本次校审的留痕证据。评论挂在批注之下，支持设计与校审之间多轮往复。</w:t>
      </w:r>
    </w:p>
    <w:p w14:paraId="0260AB62" w14:textId="77777777" w:rsidR="009B4AA1" w:rsidRDefault="0097774A">
      <w:pPr>
        <w:ind w:firstLine="420"/>
        <w:rPr>
          <w:rFonts w:hint="eastAsia"/>
        </w:rPr>
      </w:pPr>
      <w:r>
        <w:rPr>
          <w:rFonts w:ascii="SimSun" w:hAnsi="SimSun" w:hint="eastAsia"/>
          <w:sz w:val="21"/>
        </w:rPr>
        <w:lastRenderedPageBreak/>
        <w:t>业务用途：让校审意见与三维构件、视点绑定，接收方打开单据即可复现「在哪里、看什么、什么问题」，不再依赖文字描述反复定位。</w:t>
      </w:r>
    </w:p>
    <w:p w14:paraId="519B702B" w14:textId="77777777" w:rsidR="009B4AA1" w:rsidRDefault="0097774A">
      <w:pPr>
        <w:pStyle w:val="4"/>
        <w:rPr>
          <w:rFonts w:hint="eastAsia"/>
        </w:rPr>
      </w:pPr>
      <w:bookmarkStart w:id="9" w:name="_Toc242341045"/>
      <w:r>
        <w:rPr>
          <w:rFonts w:ascii="SimSun" w:eastAsia="SimSun" w:hAnsi="SimSun" w:hint="eastAsia"/>
        </w:rPr>
        <w:t>功能测试</w:t>
      </w:r>
      <w:bookmarkEnd w:id="9"/>
    </w:p>
    <w:p w14:paraId="532B09D9" w14:textId="77777777" w:rsidR="009B4AA1" w:rsidRDefault="0097774A">
      <w:pPr>
        <w:ind w:firstLine="420"/>
        <w:rPr>
          <w:rFonts w:hint="eastAsia"/>
        </w:rPr>
      </w:pPr>
      <w:r>
        <w:rPr>
          <w:rFonts w:ascii="SimSun" w:hAnsi="SimSun" w:hint="eastAsia"/>
          <w:sz w:val="21"/>
        </w:rPr>
        <w:t>1．以校对人身份（jd）登录，接口 GET /api/review/tasks?checker_id=JD 返回待我审列表，其中包含上一节创建的单据。打开校审面板，面板显示四级流程条「编制(sj) → 校对(jd) → 审核(sh) → 批准(pz)」，当前节点为校对、当前状态为待处理，批注与测量计数均为 0，批注表格为空，如图 4。</w:t>
      </w:r>
    </w:p>
    <w:p w14:paraId="3525ADB6" w14:textId="77777777" w:rsidR="009B4AA1" w:rsidRDefault="0097774A">
      <w:pPr>
        <w:ind w:firstLineChars="0" w:firstLine="0"/>
        <w:jc w:val="center"/>
        <w:rPr>
          <w:rFonts w:hint="eastAsia"/>
        </w:rPr>
      </w:pPr>
      <w:r>
        <w:rPr>
          <w:noProof/>
        </w:rPr>
        <w:drawing>
          <wp:inline distT="0" distB="0" distL="114300" distR="114300" wp14:anchorId="25AD6FC8" wp14:editId="09A607FA">
            <wp:extent cx="3657600" cy="6516370"/>
            <wp:effectExtent l="0" t="0" r="0" b="1143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8"/>
                    <a:stretch>
                      <a:fillRect/>
                    </a:stretch>
                  </pic:blipFill>
                  <pic:spPr>
                    <a:xfrm>
                      <a:off x="0" y="0"/>
                      <a:ext cx="3657600" cy="6516805"/>
                    </a:xfrm>
                    <a:prstGeom prst="rect">
                      <a:avLst/>
                    </a:prstGeom>
                  </pic:spPr>
                </pic:pic>
              </a:graphicData>
            </a:graphic>
          </wp:inline>
        </w:drawing>
      </w:r>
    </w:p>
    <w:p w14:paraId="0185FDD5" w14:textId="77777777" w:rsidR="009B4AA1" w:rsidRDefault="0097774A">
      <w:pPr>
        <w:pStyle w:val="a4"/>
      </w:pPr>
      <w:r>
        <w:rPr>
          <w:rFonts w:ascii="SimSun" w:eastAsia="SimSun" w:hAnsi="SimSun" w:hint="eastAsia"/>
        </w:rPr>
        <w:lastRenderedPageBreak/>
        <w:t>图 4 校对人打开校审面板，四级流程条与批注表格就位（为便于印读，已裁出校审侧栏本体）</w:t>
      </w:r>
    </w:p>
    <w:p w14:paraId="0C677846" w14:textId="77777777" w:rsidR="009B4AA1" w:rsidRDefault="0097774A">
      <w:pPr>
        <w:ind w:firstLine="420"/>
        <w:rPr>
          <w:rFonts w:hint="eastAsia"/>
        </w:rPr>
      </w:pPr>
      <w:r>
        <w:rPr>
          <w:rFonts w:ascii="SimSun" w:hAnsi="SimSun" w:hint="eastAsia"/>
          <w:sz w:val="21"/>
        </w:rPr>
        <w:t>2．在三维视图上对目标构件添加 1 条文字批注与 1 条尺寸测量。右侧「批注与测量」区计数变为批注 1 / 测量 1，三维视口出现批注气泡与测量标注，「待保存证据」浮窗汇总本次待确认的条数，批注表格出现 1 条记录，标签为「文字 / 待处理 / 未设置」，如图 5。</w:t>
      </w:r>
    </w:p>
    <w:p w14:paraId="787DC921" w14:textId="77777777" w:rsidR="009B4AA1" w:rsidRDefault="0097774A">
      <w:pPr>
        <w:ind w:firstLine="420"/>
        <w:rPr>
          <w:rFonts w:hint="eastAsia"/>
        </w:rPr>
      </w:pPr>
      <w:r>
        <w:rPr>
          <w:rFonts w:ascii="SimSun" w:hAnsi="SimSun" w:hint="eastAsia"/>
          <w:sz w:val="21"/>
        </w:rPr>
        <w:t>说明：走查使用的是自动构造的校审构件，样例工程中没有与之对应的几何记录，三维视口左下角因此提示「加载结束但未绘制实例」，属自动化用例的预期现象，不影响批注数据链路。</w:t>
      </w:r>
    </w:p>
    <w:p w14:paraId="0C99E912" w14:textId="77777777" w:rsidR="009B4AA1" w:rsidRDefault="0097774A">
      <w:pPr>
        <w:ind w:firstLineChars="0" w:firstLine="0"/>
        <w:jc w:val="center"/>
        <w:rPr>
          <w:rFonts w:hint="eastAsia"/>
        </w:rPr>
      </w:pPr>
      <w:r>
        <w:rPr>
          <w:noProof/>
        </w:rPr>
        <w:lastRenderedPageBreak/>
        <w:drawing>
          <wp:inline distT="0" distB="0" distL="114300" distR="114300" wp14:anchorId="418CBDC3" wp14:editId="4F58C7AB">
            <wp:extent cx="3657600" cy="6623685"/>
            <wp:effectExtent l="0" t="0" r="0" b="571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9"/>
                    <a:stretch>
                      <a:fillRect/>
                    </a:stretch>
                  </pic:blipFill>
                  <pic:spPr>
                    <a:xfrm>
                      <a:off x="0" y="0"/>
                      <a:ext cx="3657600" cy="6624102"/>
                    </a:xfrm>
                    <a:prstGeom prst="rect">
                      <a:avLst/>
                    </a:prstGeom>
                  </pic:spPr>
                </pic:pic>
              </a:graphicData>
            </a:graphic>
          </wp:inline>
        </w:drawing>
      </w:r>
    </w:p>
    <w:p w14:paraId="078F0CF7" w14:textId="77777777" w:rsidR="009B4AA1" w:rsidRDefault="0097774A">
      <w:pPr>
        <w:pStyle w:val="a4"/>
      </w:pPr>
      <w:r>
        <w:rPr>
          <w:rFonts w:ascii="SimSun" w:eastAsia="SimSun" w:hAnsi="SimSun" w:hint="eastAsia"/>
        </w:rPr>
        <w:t>图 5 三维批注与尺寸测量已生成，批注表格同步出现记录（为便于印读分两段：上段为视口内的「待保存证据」浮窗与几何未绘制告警，下段为校审侧栏，两段取自同一屏的不同位置）</w:t>
      </w:r>
    </w:p>
    <w:p w14:paraId="15F126C4" w14:textId="77777777" w:rsidR="009B4AA1" w:rsidRDefault="0097774A">
      <w:pPr>
        <w:ind w:firstLine="420"/>
        <w:rPr>
          <w:rFonts w:hint="eastAsia"/>
        </w:rPr>
      </w:pPr>
      <w:r>
        <w:rPr>
          <w:rFonts w:ascii="SimSun" w:hAnsi="SimSun" w:hint="eastAsia"/>
          <w:sz w:val="21"/>
        </w:rPr>
        <w:t>3．点击「确认当前数据」固化证据。接口 POST /api/review/records 返回 200，GET /api/review/records/by-task/{id} 回读确认记录非空。</w:t>
      </w:r>
    </w:p>
    <w:p w14:paraId="5F68E82C" w14:textId="77777777" w:rsidR="009B4AA1" w:rsidRDefault="0097774A">
      <w:pPr>
        <w:ind w:firstLine="420"/>
        <w:rPr>
          <w:rFonts w:hint="eastAsia"/>
        </w:rPr>
      </w:pPr>
      <w:r>
        <w:rPr>
          <w:rFonts w:ascii="SimSun" w:hAnsi="SimSun" w:hint="eastAsia"/>
          <w:sz w:val="21"/>
        </w:rPr>
        <w:t xml:space="preserve">4．批注协同链路逐条核对：新增评论 POST /api/review/comments、修改批注内容 PATCH /api/review/annotations/{annotation_id}、调整严重级别 PATCH </w:t>
      </w:r>
      <w:r>
        <w:rPr>
          <w:rFonts w:ascii="SimSun" w:hAnsi="SimSun" w:hint="eastAsia"/>
          <w:sz w:val="21"/>
        </w:rPr>
        <w:lastRenderedPageBreak/>
        <w:t>/api/review/annotations/{annotation_id}/severity、批注状态批量应用 POST /api/review/annotation-states/apply，四条接口全部返回 200。</w:t>
      </w:r>
    </w:p>
    <w:p w14:paraId="569FB7F3" w14:textId="77777777" w:rsidR="009B4AA1" w:rsidRDefault="0097774A">
      <w:pPr>
        <w:ind w:firstLine="420"/>
        <w:rPr>
          <w:rFonts w:hint="eastAsia"/>
        </w:rPr>
      </w:pPr>
      <w:r>
        <w:rPr>
          <w:rFonts w:ascii="SimSun" w:hAnsi="SimSun" w:hint="eastAsia"/>
          <w:sz w:val="21"/>
        </w:rPr>
        <w:t>5．复读校验。GET /api/review/comments/by-annotation/{annotation_id} 与 GET /api/review/annotation-states 的回读结果与写入一致，批注状态视图与批注表格显示同步。</w:t>
      </w:r>
    </w:p>
    <w:p w14:paraId="4860C88F" w14:textId="77777777" w:rsidR="009B4AA1" w:rsidRDefault="0097774A">
      <w:pPr>
        <w:pStyle w:val="4"/>
        <w:rPr>
          <w:rFonts w:hint="eastAsia"/>
        </w:rPr>
      </w:pPr>
      <w:bookmarkStart w:id="10" w:name="_Toc242341046"/>
      <w:r>
        <w:rPr>
          <w:rFonts w:ascii="SimSun" w:eastAsia="SimSun" w:hAnsi="SimSun" w:hint="eastAsia"/>
        </w:rPr>
        <w:t>测试结论</w:t>
      </w:r>
      <w:bookmarkEnd w:id="10"/>
    </w:p>
    <w:p w14:paraId="43FAE346" w14:textId="77777777" w:rsidR="009B4AA1" w:rsidRDefault="0097774A">
      <w:pPr>
        <w:ind w:firstLine="420"/>
        <w:rPr>
          <w:rFonts w:hint="eastAsia"/>
        </w:rPr>
      </w:pPr>
      <w:r>
        <w:rPr>
          <w:rFonts w:ascii="SimSun" w:hAnsi="SimSun" w:hint="eastAsia"/>
          <w:sz w:val="21"/>
        </w:rPr>
        <w:t>本项测试的主要目标是验证校审意见能够以批注与测量的形式挂在三维构件上，严重级别与处理状态可维护，确认记录可固化、可回读，评论支持多轮往复。</w:t>
      </w:r>
    </w:p>
    <w:p w14:paraId="0AEDDFA8" w14:textId="77777777" w:rsidR="009B4AA1" w:rsidRDefault="0097774A">
      <w:pPr>
        <w:ind w:firstLine="560"/>
        <w:rPr>
          <w:rFonts w:hint="eastAsia"/>
        </w:rPr>
      </w:pPr>
      <w:r>
        <w:t>经测试和文档审查表明，三维批注、测量与确认记录功能达到要求，测试结论为通过，测试日期</w:t>
      </w:r>
      <w:r>
        <w:t>2026</w:t>
      </w:r>
      <w:r>
        <w:t>年</w:t>
      </w:r>
      <w:r>
        <w:t>09</w:t>
      </w:r>
      <w:r>
        <w:t>月</w:t>
      </w:r>
      <w:r>
        <w:t>14</w:t>
      </w:r>
      <w:r>
        <w:t>日。</w:t>
      </w:r>
    </w:p>
    <w:p w14:paraId="62A9E0BC" w14:textId="77777777" w:rsidR="009B4AA1" w:rsidRDefault="0097774A">
      <w:pPr>
        <w:pStyle w:val="3"/>
        <w:rPr>
          <w:rFonts w:hint="eastAsia"/>
        </w:rPr>
      </w:pPr>
      <w:bookmarkStart w:id="11" w:name="_Toc242341047"/>
      <w:r>
        <w:rPr>
          <w:rFonts w:ascii="SimSun" w:hAnsi="SimSun" w:hint="eastAsia"/>
        </w:rPr>
        <w:t>批注评论与确认记录的编辑删除</w:t>
      </w:r>
      <w:bookmarkEnd w:id="11"/>
    </w:p>
    <w:p w14:paraId="2A1F68AF" w14:textId="77777777" w:rsidR="009B4AA1" w:rsidRDefault="0097774A">
      <w:pPr>
        <w:pStyle w:val="4"/>
        <w:rPr>
          <w:rFonts w:hint="eastAsia"/>
        </w:rPr>
      </w:pPr>
      <w:bookmarkStart w:id="12" w:name="_Toc242341048"/>
      <w:r>
        <w:rPr>
          <w:rFonts w:ascii="SimSun" w:eastAsia="SimSun" w:hAnsi="SimSun" w:hint="eastAsia"/>
        </w:rPr>
        <w:t>功能描述</w:t>
      </w:r>
      <w:bookmarkEnd w:id="12"/>
    </w:p>
    <w:p w14:paraId="11FFD9FE" w14:textId="77777777" w:rsidR="009B4AA1" w:rsidRDefault="0097774A">
      <w:pPr>
        <w:ind w:firstLine="420"/>
        <w:rPr>
          <w:rFonts w:hint="eastAsia"/>
        </w:rPr>
      </w:pPr>
      <w:r>
        <w:rPr>
          <w:rFonts w:ascii="SimSun" w:hAnsi="SimSun" w:hint="eastAsia"/>
          <w:sz w:val="21"/>
        </w:rPr>
        <w:t>校审是一个多轮往复的过程，意见写错、记录误提交是常态。本功能提供评论的修改与删除、确认记录的按条删除与按单清空，用于纠正误操作，避免靠「新建一条覆盖旧的」造成留痕混乱。删除即时生效，复读接口不再返回被删条目；三维视图中的批注标记随数据变化同步刷新。</w:t>
      </w:r>
    </w:p>
    <w:p w14:paraId="1F5AA5A4" w14:textId="77777777" w:rsidR="009B4AA1" w:rsidRDefault="0097774A">
      <w:pPr>
        <w:pStyle w:val="4"/>
        <w:rPr>
          <w:rFonts w:hint="eastAsia"/>
        </w:rPr>
      </w:pPr>
      <w:bookmarkStart w:id="13" w:name="_Toc242341049"/>
      <w:r>
        <w:rPr>
          <w:rFonts w:ascii="SimSun" w:eastAsia="SimSun" w:hAnsi="SimSun" w:hint="eastAsia"/>
        </w:rPr>
        <w:t>功能测试</w:t>
      </w:r>
      <w:bookmarkEnd w:id="13"/>
    </w:p>
    <w:p w14:paraId="7391392D" w14:textId="77777777" w:rsidR="009B4AA1" w:rsidRDefault="0097774A">
      <w:pPr>
        <w:ind w:firstLine="420"/>
        <w:rPr>
          <w:rFonts w:hint="eastAsia"/>
        </w:rPr>
      </w:pPr>
      <w:r>
        <w:rPr>
          <w:rFonts w:ascii="SimSun" w:hAnsi="SimSun" w:hint="eastAsia"/>
          <w:sz w:val="21"/>
        </w:rPr>
        <w:t>1．在批注下新建评论，接口 POST /api/review/comments 返回评论号 comment-c616c2cb-8cdb-491e-a45d-f9649097f992。</w:t>
      </w:r>
    </w:p>
    <w:p w14:paraId="254B60D2" w14:textId="77777777" w:rsidR="009B4AA1" w:rsidRDefault="0097774A">
      <w:pPr>
        <w:ind w:firstLine="420"/>
        <w:rPr>
          <w:rFonts w:hint="eastAsia"/>
        </w:rPr>
      </w:pPr>
      <w:r>
        <w:rPr>
          <w:rFonts w:ascii="SimSun" w:hAnsi="SimSun" w:hint="eastAsia"/>
          <w:sz w:val="21"/>
        </w:rPr>
        <w:t>2．修改评论内容，PATCH /api/review/comments/item/{comment_id} 返回 200，复读可见新内容。</w:t>
      </w:r>
    </w:p>
    <w:p w14:paraId="57CE1A4D" w14:textId="77777777" w:rsidR="009B4AA1" w:rsidRDefault="0097774A">
      <w:pPr>
        <w:ind w:firstLine="420"/>
        <w:rPr>
          <w:rFonts w:hint="eastAsia"/>
        </w:rPr>
      </w:pPr>
      <w:r>
        <w:rPr>
          <w:rFonts w:ascii="SimSun" w:hAnsi="SimSun" w:hint="eastAsia"/>
          <w:sz w:val="21"/>
        </w:rPr>
        <w:t>3．删除该评论，DELETE /api/review/comments/item/{comment_id} 返回 200，复读该条已不存在。</w:t>
      </w:r>
    </w:p>
    <w:p w14:paraId="18D3D6CA" w14:textId="77777777" w:rsidR="009B4AA1" w:rsidRDefault="0097774A">
      <w:pPr>
        <w:ind w:firstLine="420"/>
        <w:rPr>
          <w:rFonts w:hint="eastAsia"/>
        </w:rPr>
      </w:pPr>
      <w:r>
        <w:rPr>
          <w:rFonts w:ascii="SimSun" w:hAnsi="SimSun" w:hint="eastAsia"/>
          <w:sz w:val="21"/>
        </w:rPr>
        <w:t>4．流转到审核节点（sh）后新建确认记录，GET /api/review/records/by-task/{task_id} 返回 2 条。</w:t>
      </w:r>
    </w:p>
    <w:p w14:paraId="11E3BC8E" w14:textId="77777777" w:rsidR="009B4AA1" w:rsidRDefault="0097774A">
      <w:pPr>
        <w:ind w:firstLine="420"/>
        <w:rPr>
          <w:rFonts w:hint="eastAsia"/>
        </w:rPr>
      </w:pPr>
      <w:r>
        <w:rPr>
          <w:rFonts w:ascii="SimSun" w:hAnsi="SimSun" w:hint="eastAsia"/>
          <w:sz w:val="21"/>
        </w:rPr>
        <w:t>5．按条删除 DELETE /api/review/records/item/{record_id} 返回 200，by-task 复读剩 1 条；按单清空 DELETE /api/review/records/clear-task/{task_id} 返回 200，by-task 复读剩 0 条。三维视图中的批注气泡与标记随之刷新，如图 6。</w:t>
      </w:r>
    </w:p>
    <w:p w14:paraId="68C55DC3" w14:textId="77777777" w:rsidR="009B4AA1" w:rsidRDefault="0097774A">
      <w:pPr>
        <w:ind w:firstLineChars="0" w:firstLine="0"/>
        <w:jc w:val="center"/>
        <w:rPr>
          <w:rFonts w:hint="eastAsia"/>
        </w:rPr>
      </w:pPr>
      <w:r>
        <w:rPr>
          <w:noProof/>
        </w:rPr>
        <w:lastRenderedPageBreak/>
        <w:drawing>
          <wp:inline distT="0" distB="0" distL="114300" distR="114300" wp14:anchorId="1BF0BF31" wp14:editId="7DE38CFE">
            <wp:extent cx="4206240" cy="2700655"/>
            <wp:effectExtent l="0" t="0" r="10160" b="444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20"/>
                    <a:stretch>
                      <a:fillRect/>
                    </a:stretch>
                  </pic:blipFill>
                  <pic:spPr>
                    <a:xfrm>
                      <a:off x="0" y="0"/>
                      <a:ext cx="4206240" cy="2701255"/>
                    </a:xfrm>
                    <a:prstGeom prst="rect">
                      <a:avLst/>
                    </a:prstGeom>
                  </pic:spPr>
                </pic:pic>
              </a:graphicData>
            </a:graphic>
          </wp:inline>
        </w:drawing>
      </w:r>
    </w:p>
    <w:p w14:paraId="76AAFB4C" w14:textId="77777777" w:rsidR="009B4AA1" w:rsidRDefault="0097774A">
      <w:pPr>
        <w:pStyle w:val="a4"/>
      </w:pPr>
      <w:r>
        <w:rPr>
          <w:rFonts w:ascii="SimSun" w:eastAsia="SimSun" w:hAnsi="SimSun" w:hint="eastAsia"/>
        </w:rPr>
        <w:t>图 6 评论与确认记录增删改完成后的三维批注视图（为便于印读，已裁出视口内批注气泡所在区域）</w:t>
      </w:r>
    </w:p>
    <w:p w14:paraId="18777D4F" w14:textId="77777777" w:rsidR="009B4AA1" w:rsidRDefault="0097774A">
      <w:pPr>
        <w:pStyle w:val="4"/>
        <w:rPr>
          <w:rFonts w:hint="eastAsia"/>
        </w:rPr>
      </w:pPr>
      <w:bookmarkStart w:id="14" w:name="_Toc242341050"/>
      <w:r>
        <w:rPr>
          <w:rFonts w:ascii="SimSun" w:eastAsia="SimSun" w:hAnsi="SimSun" w:hint="eastAsia"/>
        </w:rPr>
        <w:t>测试结论</w:t>
      </w:r>
      <w:bookmarkEnd w:id="14"/>
    </w:p>
    <w:p w14:paraId="3B0F0C5A" w14:textId="77777777" w:rsidR="009B4AA1" w:rsidRDefault="0097774A">
      <w:pPr>
        <w:ind w:firstLine="420"/>
        <w:rPr>
          <w:rFonts w:hint="eastAsia"/>
        </w:rPr>
      </w:pPr>
      <w:r>
        <w:rPr>
          <w:rFonts w:ascii="SimSun" w:hAnsi="SimSun" w:hint="eastAsia"/>
          <w:sz w:val="21"/>
        </w:rPr>
        <w:t>本项测试的主要目标是验证校审过程中的评论与确认记录可改可删、删除即时生效，且前端视图与后端数据保持一致。</w:t>
      </w:r>
    </w:p>
    <w:p w14:paraId="4B59AB91" w14:textId="77777777" w:rsidR="009B4AA1" w:rsidRDefault="0097774A">
      <w:pPr>
        <w:ind w:firstLine="560"/>
        <w:rPr>
          <w:rFonts w:hint="eastAsia"/>
        </w:rPr>
      </w:pPr>
      <w:r>
        <w:t>经测试和文档审查表明，批注评论与确认记录的编辑删除功能达到要求，测试结论为通过，测试日期</w:t>
      </w:r>
      <w:r>
        <w:t>2026</w:t>
      </w:r>
      <w:r>
        <w:t>年</w:t>
      </w:r>
      <w:r>
        <w:t>09</w:t>
      </w:r>
      <w:r>
        <w:t>月</w:t>
      </w:r>
      <w:r>
        <w:t>14</w:t>
      </w:r>
      <w:r>
        <w:t>日。</w:t>
      </w:r>
    </w:p>
    <w:p w14:paraId="4A17AF78" w14:textId="77777777" w:rsidR="009B4AA1" w:rsidRDefault="0097774A">
      <w:pPr>
        <w:pStyle w:val="3"/>
        <w:rPr>
          <w:rFonts w:hint="eastAsia"/>
        </w:rPr>
      </w:pPr>
      <w:bookmarkStart w:id="15" w:name="_Toc242341051"/>
      <w:r>
        <w:rPr>
          <w:rFonts w:ascii="SimSun" w:hAnsi="SimSun" w:hint="eastAsia"/>
        </w:rPr>
        <w:t>工作流流转与角色权限</w:t>
      </w:r>
      <w:bookmarkEnd w:id="15"/>
    </w:p>
    <w:p w14:paraId="09B3679D" w14:textId="77777777" w:rsidR="009B4AA1" w:rsidRDefault="0097774A">
      <w:pPr>
        <w:pStyle w:val="4"/>
        <w:rPr>
          <w:rFonts w:hint="eastAsia"/>
        </w:rPr>
      </w:pPr>
      <w:bookmarkStart w:id="16" w:name="_Toc242341052"/>
      <w:r>
        <w:rPr>
          <w:rFonts w:ascii="SimSun" w:eastAsia="SimSun" w:hAnsi="SimSun" w:hint="eastAsia"/>
        </w:rPr>
        <w:t>功能描述</w:t>
      </w:r>
      <w:bookmarkEnd w:id="16"/>
    </w:p>
    <w:p w14:paraId="429A9D6B" w14:textId="77777777" w:rsidR="009B4AA1" w:rsidRDefault="0097774A">
      <w:pPr>
        <w:ind w:firstLine="420"/>
        <w:rPr>
          <w:rFonts w:hint="eastAsia"/>
        </w:rPr>
      </w:pPr>
      <w:r>
        <w:rPr>
          <w:rFonts w:ascii="SimSun" w:hAnsi="SimSun" w:hint="eastAsia"/>
          <w:sz w:val="21"/>
        </w:rPr>
        <w:t>本功能实现专业校审的四级流转与角色闸门。角色共五种（管理员、编制、校对、审核、批准），流转节点顺序为编制 → 校对 → 审核 → 批准；每一步流转写入工作流历史，记录节点、操作人、结论与时间戳（按北京时间序列化）。校对与审核环节支持「通过」与「退回」两种结论。浏览器侧鉴权使用 Bearer JWT（HS256），令牌声明含工程标识、用户标识、用户名与角色；角色闸门不满足时返回 403 并给出所需角色与当前角色。</w:t>
      </w:r>
    </w:p>
    <w:p w14:paraId="4095F23B" w14:textId="77777777" w:rsidR="009B4AA1" w:rsidRDefault="0097774A">
      <w:pPr>
        <w:pStyle w:val="4"/>
        <w:rPr>
          <w:rFonts w:hint="eastAsia"/>
        </w:rPr>
      </w:pPr>
      <w:bookmarkStart w:id="17" w:name="_Toc242341053"/>
      <w:r>
        <w:rPr>
          <w:rFonts w:ascii="SimSun" w:eastAsia="SimSun" w:hAnsi="SimSun" w:hint="eastAsia"/>
        </w:rPr>
        <w:t>功能测试</w:t>
      </w:r>
      <w:bookmarkEnd w:id="17"/>
    </w:p>
    <w:p w14:paraId="537A8B89" w14:textId="77777777" w:rsidR="009B4AA1" w:rsidRDefault="0097774A">
      <w:pPr>
        <w:ind w:firstLine="420"/>
        <w:rPr>
          <w:rFonts w:hint="eastAsia"/>
        </w:rPr>
      </w:pPr>
      <w:r>
        <w:rPr>
          <w:rFonts w:ascii="SimSun" w:hAnsi="SimSun" w:hint="eastAsia"/>
          <w:sz w:val="21"/>
        </w:rPr>
        <w:t>1．令牌签发与校验。POST /api/auth/token 按工程标识、用户标识与角色签发令牌，返回令牌、过期时刻与单据标识；POST /api/auth/verify 回读声明，本轮共校验 6 次，全部 200。</w:t>
      </w:r>
    </w:p>
    <w:p w14:paraId="1F47F943" w14:textId="77777777" w:rsidR="009B4AA1" w:rsidRDefault="0097774A">
      <w:pPr>
        <w:ind w:firstLine="420"/>
        <w:rPr>
          <w:rFonts w:hint="eastAsia"/>
        </w:rPr>
      </w:pPr>
      <w:r>
        <w:rPr>
          <w:rFonts w:ascii="SimSun" w:hAnsi="SimSun" w:hint="eastAsia"/>
          <w:sz w:val="21"/>
        </w:rPr>
        <w:t xml:space="preserve">2．通过路径。校对人对本单执行「通过」，POST /api/review/tasks/{id}/approve 返回 200；GET /api/review/tasks/{id}/history 与 GET </w:t>
      </w:r>
      <w:r>
        <w:rPr>
          <w:rFonts w:ascii="SimSun" w:hAnsi="SimSun" w:hint="eastAsia"/>
          <w:sz w:val="21"/>
        </w:rPr>
        <w:lastRenderedPageBreak/>
        <w:t>/api/review/tasks/{id}/workflow 均可回放，历史 2 行、工作流 2 行，节点与操作人和实际操作一致。</w:t>
      </w:r>
    </w:p>
    <w:p w14:paraId="273247CC" w14:textId="77777777" w:rsidR="009B4AA1" w:rsidRDefault="0097774A">
      <w:pPr>
        <w:ind w:firstLine="420"/>
        <w:rPr>
          <w:rFonts w:hint="eastAsia"/>
        </w:rPr>
      </w:pPr>
      <w:r>
        <w:rPr>
          <w:rFonts w:ascii="SimSun" w:hAnsi="SimSun" w:hint="eastAsia"/>
          <w:sz w:val="21"/>
        </w:rPr>
        <w:t>3．退回路径。另起一轮走查把校对结论改为「退回」，POST /api/review/tasks/{id}/return 同样返回 200 并写入工作流历史；两条结论路径均在契约表内且均已实测。</w:t>
      </w:r>
    </w:p>
    <w:p w14:paraId="4EF92963" w14:textId="77777777" w:rsidR="009B4AA1" w:rsidRDefault="0097774A">
      <w:pPr>
        <w:ind w:firstLine="420"/>
        <w:rPr>
          <w:rFonts w:hint="eastAsia"/>
        </w:rPr>
      </w:pPr>
      <w:r>
        <w:rPr>
          <w:rFonts w:ascii="SimSun" w:hAnsi="SimSun" w:hint="eastAsia"/>
          <w:sz w:val="21"/>
        </w:rPr>
        <w:t>4．权限与异常负例。未带授权头或非 Bearer 形态返回 401；令牌校验失败返回 401 并附原文；角色闸门不满足返回 403 并给出所需角色与当前角色；对不存在的任务操作返回 404。上述负例在 PMS 集成回合中以独立用例执行，逐条命中预期状态码。</w:t>
      </w:r>
    </w:p>
    <w:p w14:paraId="47B5915B" w14:textId="77777777" w:rsidR="009B4AA1" w:rsidRDefault="0097774A">
      <w:pPr>
        <w:ind w:firstLine="420"/>
        <w:rPr>
          <w:rFonts w:hint="eastAsia"/>
        </w:rPr>
      </w:pPr>
      <w:r>
        <w:rPr>
          <w:rFonts w:ascii="SimSun" w:hAnsi="SimSun" w:hint="eastAsia"/>
          <w:sz w:val="21"/>
        </w:rPr>
        <w:t>5．接口契约整体核对。本域在册接口 46 条，本轮实际触达 27 条全部返回 2xx，无 4xx/5xx，无「本次应打却没打到」的链路缺口，无请求落到预期之外的服务地址，浏览器控制台 mock 兜底告警 0 条。</w:t>
      </w:r>
    </w:p>
    <w:p w14:paraId="1B963A76" w14:textId="77777777" w:rsidR="009B4AA1" w:rsidRDefault="0097774A">
      <w:pPr>
        <w:pStyle w:val="4"/>
        <w:rPr>
          <w:rFonts w:hint="eastAsia"/>
        </w:rPr>
      </w:pPr>
      <w:bookmarkStart w:id="18" w:name="_Toc242341054"/>
      <w:r>
        <w:rPr>
          <w:rFonts w:ascii="SimSun" w:eastAsia="SimSun" w:hAnsi="SimSun" w:hint="eastAsia"/>
        </w:rPr>
        <w:t>测试结论</w:t>
      </w:r>
      <w:bookmarkEnd w:id="18"/>
    </w:p>
    <w:p w14:paraId="6D4D71A5" w14:textId="77777777" w:rsidR="009B4AA1" w:rsidRDefault="0097774A">
      <w:pPr>
        <w:ind w:firstLine="420"/>
        <w:rPr>
          <w:rFonts w:hint="eastAsia"/>
        </w:rPr>
      </w:pPr>
      <w:r>
        <w:rPr>
          <w:rFonts w:ascii="SimSun" w:hAnsi="SimSun" w:hint="eastAsia"/>
          <w:sz w:val="21"/>
        </w:rPr>
        <w:t>本项测试的主要目标是验证四级流转按节点顺序推进、流转历史完整可回放，角色闸门与异常路径返回约定的状态码，不出现越权放行或静默失败。</w:t>
      </w:r>
    </w:p>
    <w:p w14:paraId="4F0DAA4C" w14:textId="77777777" w:rsidR="009B4AA1" w:rsidRDefault="0097774A">
      <w:pPr>
        <w:ind w:firstLine="560"/>
        <w:rPr>
          <w:rFonts w:hint="eastAsia"/>
        </w:rPr>
      </w:pPr>
      <w:r>
        <w:t>经测试和文档审查表明，工作流流转与角色权限功能达到要求，测试结论为通过，测试日期</w:t>
      </w:r>
      <w:r>
        <w:t>2026</w:t>
      </w:r>
      <w:r>
        <w:t>年</w:t>
      </w:r>
      <w:r>
        <w:t>09</w:t>
      </w:r>
      <w:r>
        <w:t>月</w:t>
      </w:r>
      <w:r>
        <w:t>14</w:t>
      </w:r>
      <w:r>
        <w:t>日。</w:t>
      </w:r>
    </w:p>
    <w:p w14:paraId="5A4AFA0D" w14:textId="77777777" w:rsidR="009B4AA1" w:rsidRDefault="0097774A">
      <w:pPr>
        <w:pStyle w:val="3"/>
        <w:rPr>
          <w:rFonts w:hint="eastAsia"/>
        </w:rPr>
      </w:pPr>
      <w:bookmarkStart w:id="19" w:name="_Toc242341055"/>
      <w:r>
        <w:rPr>
          <w:rFonts w:ascii="SimSun" w:hAnsi="SimSun" w:hint="eastAsia"/>
        </w:rPr>
        <w:t>附件管理</w:t>
      </w:r>
      <w:bookmarkEnd w:id="19"/>
    </w:p>
    <w:p w14:paraId="0967B9C4" w14:textId="77777777" w:rsidR="009B4AA1" w:rsidRDefault="0097774A">
      <w:pPr>
        <w:pStyle w:val="4"/>
        <w:rPr>
          <w:rFonts w:hint="eastAsia"/>
        </w:rPr>
      </w:pPr>
      <w:bookmarkStart w:id="20" w:name="_Toc242341056"/>
      <w:r>
        <w:rPr>
          <w:rFonts w:ascii="SimSun" w:eastAsia="SimSun" w:hAnsi="SimSun" w:hint="eastAsia"/>
        </w:rPr>
        <w:t>功能描述</w:t>
      </w:r>
      <w:bookmarkEnd w:id="20"/>
    </w:p>
    <w:p w14:paraId="6B4E3D09" w14:textId="77777777" w:rsidR="009B4AA1" w:rsidRDefault="0097774A">
      <w:pPr>
        <w:ind w:firstLine="420"/>
        <w:rPr>
          <w:rFonts w:hint="eastAsia"/>
        </w:rPr>
      </w:pPr>
      <w:r>
        <w:rPr>
          <w:rFonts w:ascii="SimSun" w:hAnsi="SimSun" w:hint="eastAsia"/>
          <w:sz w:val="21"/>
        </w:rPr>
        <w:t>本功能提供校审过程中附件的上传、下载与删除。附件经专用静态路径 /files/review_attachments/ 下发，元数据含上传人、上传时刻（毫秒整数）、文件名、大小与类型，随单据记录一并保存。服务端对 png / pdf / jpg 做文件头校验，单个附件上限 50 MB，随意构造的字节会被直接拒收。</w:t>
      </w:r>
    </w:p>
    <w:p w14:paraId="33888240" w14:textId="77777777" w:rsidR="009B4AA1" w:rsidRDefault="0097774A">
      <w:pPr>
        <w:pStyle w:val="4"/>
        <w:rPr>
          <w:rFonts w:hint="eastAsia"/>
        </w:rPr>
      </w:pPr>
      <w:bookmarkStart w:id="21" w:name="_Toc242341057"/>
      <w:r>
        <w:rPr>
          <w:rFonts w:ascii="SimSun" w:eastAsia="SimSun" w:hAnsi="SimSun" w:hint="eastAsia"/>
        </w:rPr>
        <w:t>功能测试</w:t>
      </w:r>
      <w:bookmarkEnd w:id="21"/>
    </w:p>
    <w:p w14:paraId="16F98E05" w14:textId="77777777" w:rsidR="009B4AA1" w:rsidRDefault="0097774A">
      <w:pPr>
        <w:ind w:firstLine="420"/>
        <w:rPr>
          <w:rFonts w:hint="eastAsia"/>
        </w:rPr>
      </w:pPr>
      <w:r>
        <w:rPr>
          <w:rFonts w:ascii="SimSun" w:hAnsi="SimSun" w:hint="eastAsia"/>
          <w:sz w:val="21"/>
        </w:rPr>
        <w:t>1．在发起编校审单时以 multipart 形式上传一张真实 PNG，POST /api/review/attachments 返回成功标志与附件地址 /files/review_attachments/att-6c07e054-13bd-4630-a4b9-7242a3b61216.png。</w:t>
      </w:r>
    </w:p>
    <w:p w14:paraId="7ECA1534" w14:textId="77777777" w:rsidR="009B4AA1" w:rsidRDefault="0097774A">
      <w:pPr>
        <w:ind w:firstLine="420"/>
        <w:rPr>
          <w:rFonts w:hint="eastAsia"/>
        </w:rPr>
      </w:pPr>
      <w:r>
        <w:rPr>
          <w:rFonts w:ascii="SimSun" w:hAnsi="SimSun" w:hint="eastAsia"/>
          <w:sz w:val="21"/>
        </w:rPr>
        <w:t>2．按返回地址直接访问静态路径，HTTP 200、响应 68 字节，与上传文件一致，确认附件上传后可被打开。</w:t>
      </w:r>
    </w:p>
    <w:p w14:paraId="299C5F5B" w14:textId="77777777" w:rsidR="009B4AA1" w:rsidRDefault="0097774A">
      <w:pPr>
        <w:ind w:firstLine="420"/>
        <w:rPr>
          <w:rFonts w:hint="eastAsia"/>
        </w:rPr>
      </w:pPr>
      <w:r>
        <w:rPr>
          <w:rFonts w:ascii="SimSun" w:hAnsi="SimSun" w:hint="eastAsia"/>
          <w:sz w:val="21"/>
        </w:rPr>
        <w:t>3．文件头校验负例。以随意构造的字节冒充 PNG 上传，服务端返回 400 拒绝，不写入附件目录。</w:t>
      </w:r>
    </w:p>
    <w:p w14:paraId="6F02FC73" w14:textId="77777777" w:rsidR="009B4AA1" w:rsidRDefault="0097774A">
      <w:pPr>
        <w:ind w:firstLine="420"/>
        <w:rPr>
          <w:rFonts w:hint="eastAsia"/>
        </w:rPr>
      </w:pPr>
      <w:r>
        <w:rPr>
          <w:rFonts w:ascii="SimSun" w:hAnsi="SimSun" w:hint="eastAsia"/>
          <w:sz w:val="21"/>
        </w:rPr>
        <w:lastRenderedPageBreak/>
        <w:t>4．附件元数据随单据返回，含上传人与上传时刻；附件目录位置在服务启动横幅中明确打印，便于运维核对。</w:t>
      </w:r>
    </w:p>
    <w:p w14:paraId="609BB22D" w14:textId="77777777" w:rsidR="009B4AA1" w:rsidRDefault="0097774A">
      <w:pPr>
        <w:pStyle w:val="4"/>
        <w:rPr>
          <w:rFonts w:hint="eastAsia"/>
        </w:rPr>
      </w:pPr>
      <w:bookmarkStart w:id="22" w:name="_Toc242341058"/>
      <w:r>
        <w:rPr>
          <w:rFonts w:ascii="SimSun" w:eastAsia="SimSun" w:hAnsi="SimSun" w:hint="eastAsia"/>
        </w:rPr>
        <w:t>测试结论</w:t>
      </w:r>
      <w:bookmarkEnd w:id="22"/>
    </w:p>
    <w:p w14:paraId="500F3F7D" w14:textId="77777777" w:rsidR="009B4AA1" w:rsidRDefault="0097774A">
      <w:pPr>
        <w:ind w:firstLine="420"/>
        <w:rPr>
          <w:rFonts w:hint="eastAsia"/>
        </w:rPr>
      </w:pPr>
      <w:r>
        <w:rPr>
          <w:rFonts w:ascii="SimSun" w:hAnsi="SimSun" w:hint="eastAsia"/>
          <w:sz w:val="21"/>
        </w:rPr>
        <w:t>本项测试的主要目标是验证附件上传后可被稳定回取、元数据完整，并且非法文件在入口即被拦截，而不是落盘后再暴露问题。</w:t>
      </w:r>
    </w:p>
    <w:p w14:paraId="740381C3" w14:textId="77777777" w:rsidR="009B4AA1" w:rsidRDefault="0097774A">
      <w:pPr>
        <w:ind w:firstLine="560"/>
        <w:rPr>
          <w:rFonts w:hint="eastAsia"/>
        </w:rPr>
      </w:pPr>
      <w:r>
        <w:t>经测试和文档审查表明，附件管理功能达到要求，测试结论为通过，测试日期</w:t>
      </w:r>
      <w:r>
        <w:t>2026</w:t>
      </w:r>
      <w:r>
        <w:t>年</w:t>
      </w:r>
      <w:r>
        <w:t>09</w:t>
      </w:r>
      <w:r>
        <w:t>月</w:t>
      </w:r>
      <w:r>
        <w:t>14</w:t>
      </w:r>
      <w:r>
        <w:t>日。</w:t>
      </w:r>
    </w:p>
    <w:p w14:paraId="4596107F" w14:textId="77777777" w:rsidR="009B4AA1" w:rsidRDefault="0097774A">
      <w:pPr>
        <w:pStyle w:val="3"/>
        <w:rPr>
          <w:rFonts w:hint="eastAsia"/>
        </w:rPr>
      </w:pPr>
      <w:bookmarkStart w:id="23" w:name="_Toc242341059"/>
      <w:r>
        <w:rPr>
          <w:rFonts w:ascii="SimSun" w:hAnsi="SimSun" w:hint="eastAsia"/>
        </w:rPr>
        <w:t>PMS 平台嵌入与服务间接口</w:t>
      </w:r>
      <w:bookmarkEnd w:id="23"/>
    </w:p>
    <w:p w14:paraId="2903BF51" w14:textId="77777777" w:rsidR="009B4AA1" w:rsidRDefault="0097774A">
      <w:pPr>
        <w:pStyle w:val="4"/>
        <w:rPr>
          <w:rFonts w:hint="eastAsia"/>
        </w:rPr>
      </w:pPr>
      <w:bookmarkStart w:id="24" w:name="_Toc242341060"/>
      <w:r>
        <w:rPr>
          <w:rFonts w:ascii="SimSun" w:eastAsia="SimSun" w:hAnsi="SimSun" w:hint="eastAsia"/>
        </w:rPr>
        <w:t>功能描述</w:t>
      </w:r>
      <w:bookmarkEnd w:id="24"/>
    </w:p>
    <w:p w14:paraId="0FCF3E7A" w14:textId="77777777" w:rsidR="009B4AA1" w:rsidRDefault="0097774A">
      <w:pPr>
        <w:ind w:firstLine="420"/>
        <w:rPr>
          <w:rFonts w:hint="eastAsia"/>
        </w:rPr>
      </w:pPr>
      <w:r>
        <w:rPr>
          <w:rFonts w:ascii="SimSun" w:hAnsi="SimSun" w:hint="eastAsia"/>
          <w:sz w:val="21"/>
        </w:rPr>
        <w:t>本功能实现与 PMS 平台的对接。PMS 侧在「设计交付 / 三维校审单」列表中新建或打开一张校审单，由平台向本系统申请嵌入地址，在页面内嵌框架中打开三维校审页面；用户身份与项目号随嵌入地址下发，用户不需要二次登录，也不需要再选一次项目。服务间接口以请求体字段携带令牌鉴权，采用业务码信封；另向外部模型中心提供以请求头口令校验的辅助数据接口。</w:t>
      </w:r>
    </w:p>
    <w:p w14:paraId="1C9C7CB4" w14:textId="77777777" w:rsidR="009B4AA1" w:rsidRDefault="0097774A">
      <w:pPr>
        <w:pStyle w:val="4"/>
        <w:rPr>
          <w:rFonts w:hint="eastAsia"/>
        </w:rPr>
      </w:pPr>
      <w:bookmarkStart w:id="25" w:name="_Toc242341061"/>
      <w:r>
        <w:rPr>
          <w:rFonts w:ascii="SimSun" w:eastAsia="SimSun" w:hAnsi="SimSun" w:hint="eastAsia"/>
        </w:rPr>
        <w:t>功能测试</w:t>
      </w:r>
      <w:bookmarkEnd w:id="25"/>
    </w:p>
    <w:p w14:paraId="3A68C993" w14:textId="77777777" w:rsidR="009B4AA1" w:rsidRDefault="0097774A">
      <w:pPr>
        <w:ind w:firstLine="420"/>
        <w:rPr>
          <w:rFonts w:hint="eastAsia"/>
        </w:rPr>
      </w:pPr>
      <w:r>
        <w:rPr>
          <w:rFonts w:ascii="SimSun" w:hAnsi="SimSun" w:hint="eastAsia"/>
          <w:sz w:val="21"/>
        </w:rPr>
        <w:t>1．在 PMS 侧「三维校审单」列表页新建一张校审单。列表按项目号 AvevaMarineSample 显示真实任务记录（本轮 9 条），顶部可切换 SJ / JH / SH / PZ 四个工作流角色，如图 7。</w:t>
      </w:r>
    </w:p>
    <w:p w14:paraId="6109F17B" w14:textId="77777777" w:rsidR="009B4AA1" w:rsidRDefault="0097774A">
      <w:pPr>
        <w:ind w:firstLineChars="0" w:firstLine="0"/>
        <w:jc w:val="center"/>
        <w:rPr>
          <w:rFonts w:hint="eastAsia"/>
        </w:rPr>
      </w:pPr>
      <w:r>
        <w:rPr>
          <w:noProof/>
        </w:rPr>
        <w:lastRenderedPageBreak/>
        <w:drawing>
          <wp:inline distT="0" distB="0" distL="114300" distR="114300" wp14:anchorId="1DA4F672" wp14:editId="5C8F24CA">
            <wp:extent cx="4572000" cy="7026910"/>
            <wp:effectExtent l="0" t="0" r="0" b="889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21"/>
                    <a:stretch>
                      <a:fillRect/>
                    </a:stretch>
                  </pic:blipFill>
                  <pic:spPr>
                    <a:xfrm>
                      <a:off x="0" y="0"/>
                      <a:ext cx="4572000" cy="7027200"/>
                    </a:xfrm>
                    <a:prstGeom prst="rect">
                      <a:avLst/>
                    </a:prstGeom>
                  </pic:spPr>
                </pic:pic>
              </a:graphicData>
            </a:graphic>
          </wp:inline>
        </w:drawing>
      </w:r>
    </w:p>
    <w:p w14:paraId="5581D6CC" w14:textId="77777777" w:rsidR="009B4AA1" w:rsidRDefault="0097774A">
      <w:pPr>
        <w:pStyle w:val="a4"/>
      </w:pPr>
      <w:r>
        <w:rPr>
          <w:rFonts w:ascii="SimSun" w:eastAsia="SimSun" w:hAnsi="SimSun" w:hint="eastAsia"/>
        </w:rPr>
        <w:t>图 7 PMS 侧「三维校审单」列表与角色切换（驱动页调用平台真实接口；为便于印读已按真实列边框把整表分成上下两段：上段为序号、状态、项目代码与项目名称，下段为标题，两段为同一时刻、同 9 行记录，最上另附角色切换条）</w:t>
      </w:r>
    </w:p>
    <w:p w14:paraId="711A2526" w14:textId="77777777" w:rsidR="009B4AA1" w:rsidRDefault="0097774A">
      <w:pPr>
        <w:ind w:firstLine="420"/>
        <w:rPr>
          <w:rFonts w:hint="eastAsia"/>
        </w:rPr>
      </w:pPr>
      <w:r>
        <w:rPr>
          <w:rFonts w:ascii="SimSun" w:hAnsi="SimSun" w:hint="eastAsia"/>
          <w:sz w:val="21"/>
        </w:rPr>
        <w:t>2．点击打开，平台调用 POST /api/review/embed-url 申请嵌入地址，返回地址带 user_token 参数；内嵌页面载入后引导态消失，且未出现「选择项目」标题，说明项目预选生效、无需二次选择。</w:t>
      </w:r>
    </w:p>
    <w:p w14:paraId="1310293B" w14:textId="77777777" w:rsidR="009B4AA1" w:rsidRDefault="0097774A">
      <w:pPr>
        <w:ind w:firstLine="420"/>
        <w:rPr>
          <w:rFonts w:hint="eastAsia"/>
        </w:rPr>
      </w:pPr>
      <w:r>
        <w:rPr>
          <w:rFonts w:ascii="SimSun" w:hAnsi="SimSun" w:hint="eastAsia"/>
          <w:sz w:val="21"/>
        </w:rPr>
        <w:lastRenderedPageBreak/>
        <w:t>3．嵌入页正常加载三维模型。模型树按 SITE / ZONE 层级展开，视口从平台服务加载 22 个几何实例，右下角「待保存证据」面板可用，如图 8。</w:t>
      </w:r>
    </w:p>
    <w:p w14:paraId="6E0A6AD0" w14:textId="77777777" w:rsidR="009B4AA1" w:rsidRDefault="0097774A">
      <w:pPr>
        <w:ind w:firstLineChars="0" w:firstLine="0"/>
        <w:jc w:val="center"/>
        <w:rPr>
          <w:rFonts w:hint="eastAsia"/>
        </w:rPr>
      </w:pPr>
      <w:r>
        <w:rPr>
          <w:noProof/>
        </w:rPr>
        <w:drawing>
          <wp:inline distT="0" distB="0" distL="114300" distR="114300" wp14:anchorId="7A834E1E" wp14:editId="1A58D4F4">
            <wp:extent cx="5669280" cy="3543300"/>
            <wp:effectExtent l="0" t="0" r="762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22"/>
                    <a:stretch>
                      <a:fillRect/>
                    </a:stretch>
                  </pic:blipFill>
                  <pic:spPr>
                    <a:xfrm>
                      <a:off x="0" y="0"/>
                      <a:ext cx="5669280" cy="3543300"/>
                    </a:xfrm>
                    <a:prstGeom prst="rect">
                      <a:avLst/>
                    </a:prstGeom>
                  </pic:spPr>
                </pic:pic>
              </a:graphicData>
            </a:graphic>
          </wp:inline>
        </w:drawing>
      </w:r>
    </w:p>
    <w:p w14:paraId="20B0981D" w14:textId="77777777" w:rsidR="009B4AA1" w:rsidRDefault="0097774A">
      <w:pPr>
        <w:pStyle w:val="a4"/>
      </w:pPr>
      <w:r>
        <w:rPr>
          <w:rFonts w:ascii="SimSun" w:eastAsia="SimSun" w:hAnsi="SimSun" w:hint="eastAsia"/>
        </w:rPr>
        <w:t>图 8 从 PMS 嵌入进入三维校审页并加载样例工程模型（整屏形态，局部特写见图 9）</w:t>
      </w:r>
    </w:p>
    <w:p w14:paraId="31C84F67" w14:textId="77777777" w:rsidR="009B4AA1" w:rsidRDefault="0097774A">
      <w:pPr>
        <w:pStyle w:val="a4"/>
      </w:pPr>
      <w:r>
        <w:rPr>
          <w:noProof/>
        </w:rPr>
        <w:drawing>
          <wp:inline distT="0" distB="0" distL="114300" distR="114300" wp14:anchorId="5CEE5873" wp14:editId="3EC41C61">
            <wp:extent cx="3291840" cy="2992755"/>
            <wp:effectExtent l="0" t="0" r="10160" b="444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23"/>
                    <a:stretch>
                      <a:fillRect/>
                    </a:stretch>
                  </pic:blipFill>
                  <pic:spPr>
                    <a:xfrm>
                      <a:off x="0" y="0"/>
                      <a:ext cx="3291840" cy="2993357"/>
                    </a:xfrm>
                    <a:prstGeom prst="rect">
                      <a:avLst/>
                    </a:prstGeom>
                  </pic:spPr>
                </pic:pic>
              </a:graphicData>
            </a:graphic>
          </wp:inline>
        </w:drawing>
      </w:r>
    </w:p>
    <w:p w14:paraId="6C9AE51A" w14:textId="77777777" w:rsidR="009B4AA1" w:rsidRDefault="0097774A">
      <w:pPr>
        <w:pStyle w:val="a4"/>
      </w:pPr>
      <w:r>
        <w:t>图</w:t>
      </w:r>
      <w:r>
        <w:t xml:space="preserve"> 9 </w:t>
      </w:r>
      <w:r>
        <w:t>图</w:t>
      </w:r>
      <w:r>
        <w:t xml:space="preserve"> 8 </w:t>
      </w:r>
      <w:r>
        <w:t>的局部特写（同一时刻、同一屏）：视口内回显「已从</w:t>
      </w:r>
      <w:r>
        <w:t xml:space="preserve"> gen-model </w:t>
      </w:r>
      <w:r>
        <w:t>加载</w:t>
      </w:r>
      <w:r>
        <w:t xml:space="preserve"> 22 </w:t>
      </w:r>
      <w:r>
        <w:t>个几何实例」，右下「待保存证据」面板处于可用状态，批注</w:t>
      </w:r>
      <w:r>
        <w:t xml:space="preserve"> / </w:t>
      </w:r>
      <w:r>
        <w:t>测量</w:t>
      </w:r>
      <w:r>
        <w:t xml:space="preserve"> / </w:t>
      </w:r>
      <w:r>
        <w:t>尺寸计数均为</w:t>
      </w:r>
      <w:r>
        <w:t xml:space="preserve"> 0</w:t>
      </w:r>
    </w:p>
    <w:p w14:paraId="0D54099D" w14:textId="77777777" w:rsidR="009B4AA1" w:rsidRDefault="0097774A">
      <w:pPr>
        <w:ind w:firstLine="420"/>
        <w:rPr>
          <w:rFonts w:hint="eastAsia"/>
        </w:rPr>
      </w:pPr>
      <w:r>
        <w:rPr>
          <w:rFonts w:ascii="SimSun" w:hAnsi="SimSun" w:hint="eastAsia"/>
          <w:sz w:val="21"/>
        </w:rPr>
        <w:t>4．服务间接口依次核对：POST /api/review/workflow/sync（任务同步）、POST /api/review/workflow/verify（流转校验）、POST /api/review/annotations/check（批注</w:t>
      </w:r>
      <w:r>
        <w:rPr>
          <w:rFonts w:ascii="SimSun" w:hAnsi="SimSun" w:hint="eastAsia"/>
          <w:sz w:val="21"/>
        </w:rPr>
        <w:lastRenderedPageBreak/>
        <w:t>门禁检查），业务码均为 200；流转按 sj → jd → sh 推进，门禁在存在未处理批注时阻止流转、批注处理完毕后放行。</w:t>
      </w:r>
    </w:p>
    <w:p w14:paraId="6C01868D" w14:textId="77777777" w:rsidR="009B4AA1" w:rsidRDefault="0097774A">
      <w:pPr>
        <w:ind w:firstLine="420"/>
        <w:rPr>
          <w:rFonts w:hint="eastAsia"/>
        </w:rPr>
      </w:pPr>
      <w:r>
        <w:rPr>
          <w:rFonts w:ascii="SimSun" w:hAnsi="SimSun" w:hint="eastAsia"/>
          <w:sz w:val="21"/>
        </w:rPr>
        <w:t>5．负例：令牌错误返回 401，任务不存在返回 404，两条以独立用例执行。</w:t>
      </w:r>
    </w:p>
    <w:p w14:paraId="1193CA1C" w14:textId="77777777" w:rsidR="009B4AA1" w:rsidRDefault="0097774A">
      <w:pPr>
        <w:ind w:firstLine="420"/>
        <w:rPr>
          <w:rFonts w:hint="eastAsia"/>
        </w:rPr>
      </w:pPr>
      <w:r>
        <w:rPr>
          <w:rFonts w:ascii="SimSun" w:hAnsi="SimSun" w:hint="eastAsia"/>
          <w:sz w:val="21"/>
        </w:rPr>
        <w:t>6．收尾：POST /api/review/delete 对本轮测试单据执行软删，返回成功，现场数据不残留。</w:t>
      </w:r>
    </w:p>
    <w:p w14:paraId="6DBD4373" w14:textId="77777777" w:rsidR="009B4AA1" w:rsidRDefault="0097774A">
      <w:pPr>
        <w:pStyle w:val="4"/>
        <w:rPr>
          <w:rFonts w:hint="eastAsia"/>
        </w:rPr>
      </w:pPr>
      <w:bookmarkStart w:id="26" w:name="_Toc242341062"/>
      <w:r>
        <w:rPr>
          <w:rFonts w:ascii="SimSun" w:eastAsia="SimSun" w:hAnsi="SimSun" w:hint="eastAsia"/>
        </w:rPr>
        <w:t>测试结论</w:t>
      </w:r>
      <w:bookmarkEnd w:id="26"/>
    </w:p>
    <w:p w14:paraId="10D18439" w14:textId="77777777" w:rsidR="009B4AA1" w:rsidRDefault="0097774A">
      <w:pPr>
        <w:ind w:firstLine="420"/>
        <w:rPr>
          <w:rFonts w:hint="eastAsia"/>
        </w:rPr>
      </w:pPr>
      <w:r>
        <w:rPr>
          <w:rFonts w:ascii="SimSun" w:hAnsi="SimSun" w:hint="eastAsia"/>
          <w:sz w:val="21"/>
        </w:rPr>
        <w:t>本项测试的主要目标是验证从 PMS 平台进入三维校审的完整链路可用、免二次登录，服务间接口与批注门禁按约定工作，测试数据可回收。</w:t>
      </w:r>
    </w:p>
    <w:p w14:paraId="50CA327B" w14:textId="77777777" w:rsidR="009B4AA1" w:rsidRDefault="0097774A">
      <w:pPr>
        <w:ind w:firstLine="560"/>
        <w:rPr>
          <w:rFonts w:hint="eastAsia"/>
        </w:rPr>
      </w:pPr>
      <w:r>
        <w:t>经测试和文档审查表明，</w:t>
      </w:r>
      <w:r>
        <w:t xml:space="preserve">PMS </w:t>
      </w:r>
      <w:r>
        <w:t>平台嵌入与服务间接口功能达到要求，测试结论为通过，测试日期</w:t>
      </w:r>
      <w:r>
        <w:t>2026</w:t>
      </w:r>
      <w:r>
        <w:t>年</w:t>
      </w:r>
      <w:r>
        <w:t>09</w:t>
      </w:r>
      <w:r>
        <w:t>月</w:t>
      </w:r>
      <w:r>
        <w:t>14</w:t>
      </w:r>
      <w:r>
        <w:t>日。</w:t>
      </w:r>
    </w:p>
    <w:p w14:paraId="77FF863A" w14:textId="77777777" w:rsidR="009B4AA1" w:rsidRDefault="0097774A">
      <w:pPr>
        <w:pStyle w:val="3"/>
        <w:rPr>
          <w:rFonts w:hint="eastAsia"/>
        </w:rPr>
      </w:pPr>
      <w:bookmarkStart w:id="27" w:name="_Toc242341063"/>
      <w:r>
        <w:rPr>
          <w:rFonts w:ascii="SimSun" w:hAnsi="SimSun" w:hint="eastAsia"/>
        </w:rPr>
        <w:t>校审数据持久化门禁</w:t>
      </w:r>
      <w:bookmarkEnd w:id="27"/>
    </w:p>
    <w:p w14:paraId="20CD4E57" w14:textId="77777777" w:rsidR="009B4AA1" w:rsidRDefault="0097774A">
      <w:pPr>
        <w:pStyle w:val="4"/>
        <w:rPr>
          <w:rFonts w:hint="eastAsia"/>
        </w:rPr>
      </w:pPr>
      <w:bookmarkStart w:id="28" w:name="_Toc242341064"/>
      <w:r>
        <w:rPr>
          <w:rFonts w:ascii="SimSun" w:eastAsia="SimSun" w:hAnsi="SimSun" w:hint="eastAsia"/>
        </w:rPr>
        <w:t>功能描述</w:t>
      </w:r>
      <w:bookmarkEnd w:id="28"/>
    </w:p>
    <w:p w14:paraId="7F432F67" w14:textId="77777777" w:rsidR="009B4AA1" w:rsidRDefault="0097774A">
      <w:pPr>
        <w:ind w:firstLine="420"/>
        <w:rPr>
          <w:rFonts w:hint="eastAsia"/>
        </w:rPr>
      </w:pPr>
      <w:r>
        <w:rPr>
          <w:rFonts w:ascii="SimSun" w:hAnsi="SimSun" w:hint="eastAsia"/>
          <w:sz w:val="21"/>
        </w:rPr>
        <w:t>校审数据（提资单、确认记录、评论、批注状态、附件元数据、工作流历史）要求跨进程重启保留。当服务的存储介质被配置为不具备持久能力的内存模式时，校审域拒绝启用而不是静默降级：相关接口前缀一律返回 503，并在启动时打印多行告警横幅，点名原因与两条处置办法。此设计用于避免「能用但一重启就没」的静默失效——那等于让人把一天的校审意见写进一个会蒸发的库。</w:t>
      </w:r>
    </w:p>
    <w:p w14:paraId="4F7E6D6A" w14:textId="77777777" w:rsidR="009B4AA1" w:rsidRDefault="0097774A">
      <w:pPr>
        <w:pStyle w:val="4"/>
        <w:rPr>
          <w:rFonts w:hint="eastAsia"/>
        </w:rPr>
      </w:pPr>
      <w:bookmarkStart w:id="29" w:name="_Toc242341065"/>
      <w:r>
        <w:rPr>
          <w:rFonts w:ascii="SimSun" w:eastAsia="SimSun" w:hAnsi="SimSun" w:hint="eastAsia"/>
        </w:rPr>
        <w:t>功能测试</w:t>
      </w:r>
      <w:bookmarkEnd w:id="29"/>
    </w:p>
    <w:p w14:paraId="40386408" w14:textId="77777777" w:rsidR="009B4AA1" w:rsidRDefault="0097774A">
      <w:pPr>
        <w:ind w:firstLine="420"/>
        <w:rPr>
          <w:rFonts w:hint="eastAsia"/>
        </w:rPr>
      </w:pPr>
      <w:r>
        <w:rPr>
          <w:rFonts w:ascii="SimSun" w:hAnsi="SimSun" w:hint="eastAsia"/>
          <w:sz w:val="21"/>
        </w:rPr>
        <w:t>1．内存模式（store_mode = mem）。启动服务后，平台主健康接口返回 200，而校审健康接口 GET /api/review/health 返回 503，响应体业务码 review.persistence.refused，消息明确指出该介质活不过进程重启，并给出「改用持久化数据库」与「明知会丢也要开则设环境变量」两条处置办法；启动横幅逐条列出被拒绝的接口前缀。</w:t>
      </w:r>
    </w:p>
    <w:p w14:paraId="4E626FA8" w14:textId="77777777" w:rsidR="009B4AA1" w:rsidRDefault="0097774A">
      <w:pPr>
        <w:ind w:firstLine="420"/>
        <w:rPr>
          <w:rFonts w:hint="eastAsia"/>
        </w:rPr>
      </w:pPr>
      <w:r>
        <w:rPr>
          <w:rFonts w:ascii="SimSun" w:hAnsi="SimSun" w:hint="eastAsia"/>
          <w:sz w:val="21"/>
        </w:rPr>
        <w:t>2．持久模式（store_mode = rocksdb）。切换配置后重启，数据库连接端点 127.0.0.1:18210、介质 rocksdb、持久标志为真；校审健康接口返回 200，状态 ok、数据库 healthy；启动横幅提示校审持久层与附件目录位置。</w:t>
      </w:r>
    </w:p>
    <w:p w14:paraId="31625753" w14:textId="77777777" w:rsidR="009B4AA1" w:rsidRDefault="0097774A">
      <w:pPr>
        <w:ind w:firstLine="420"/>
        <w:rPr>
          <w:rFonts w:hint="eastAsia"/>
        </w:rPr>
      </w:pPr>
      <w:r>
        <w:rPr>
          <w:rFonts w:ascii="SimSun" w:hAnsi="SimSun" w:hint="eastAsia"/>
          <w:sz w:val="21"/>
        </w:rPr>
        <w:t>3．两档判定均与预期一致，本项整体判定通过。</w:t>
      </w:r>
    </w:p>
    <w:p w14:paraId="24BCD615" w14:textId="77777777" w:rsidR="009B4AA1" w:rsidRDefault="0097774A">
      <w:pPr>
        <w:pStyle w:val="4"/>
        <w:rPr>
          <w:rFonts w:hint="eastAsia"/>
        </w:rPr>
      </w:pPr>
      <w:bookmarkStart w:id="30" w:name="_Toc242341066"/>
      <w:r>
        <w:rPr>
          <w:rFonts w:ascii="SimSun" w:eastAsia="SimSun" w:hAnsi="SimSun" w:hint="eastAsia"/>
        </w:rPr>
        <w:t>测试结论</w:t>
      </w:r>
      <w:bookmarkEnd w:id="30"/>
    </w:p>
    <w:p w14:paraId="7B6DAFAE" w14:textId="77777777" w:rsidR="009B4AA1" w:rsidRDefault="0097774A">
      <w:pPr>
        <w:ind w:firstLine="420"/>
        <w:rPr>
          <w:rFonts w:hint="eastAsia"/>
        </w:rPr>
      </w:pPr>
      <w:r>
        <w:rPr>
          <w:rFonts w:ascii="SimSun" w:hAnsi="SimSun" w:hint="eastAsia"/>
          <w:sz w:val="21"/>
        </w:rPr>
        <w:t>本项测试的主要目标是验证持久化前置条件不满足时，系统以明确的拒绝与告警暴露问题，而不是先让人把数据写进去再丢掉。</w:t>
      </w:r>
    </w:p>
    <w:p w14:paraId="39F98E10" w14:textId="77777777" w:rsidR="009B4AA1" w:rsidRDefault="0097774A">
      <w:pPr>
        <w:ind w:firstLine="560"/>
        <w:rPr>
          <w:rFonts w:hint="eastAsia"/>
        </w:rPr>
      </w:pPr>
      <w:r>
        <w:lastRenderedPageBreak/>
        <w:t>经测试和文档审查表明，校审数据持久化门禁功能达到要求，测试结论为通过，测试日期</w:t>
      </w:r>
      <w:r>
        <w:t>2026</w:t>
      </w:r>
      <w:r>
        <w:t>年</w:t>
      </w:r>
      <w:r>
        <w:t>09</w:t>
      </w:r>
      <w:r>
        <w:t>月</w:t>
      </w:r>
      <w:r>
        <w:t>14</w:t>
      </w:r>
      <w:r>
        <w:t>日。</w:t>
      </w:r>
    </w:p>
    <w:p w14:paraId="35CBCC5D" w14:textId="77777777" w:rsidR="009B4AA1" w:rsidRDefault="0097774A">
      <w:pPr>
        <w:pStyle w:val="2"/>
        <w:rPr>
          <w:rFonts w:hint="eastAsia"/>
        </w:rPr>
      </w:pPr>
      <w:bookmarkStart w:id="31" w:name="_Toc242341067"/>
      <w:r>
        <w:t>异地协同同步模块</w:t>
      </w:r>
      <w:bookmarkEnd w:id="31"/>
    </w:p>
    <w:p w14:paraId="666BC960" w14:textId="77777777" w:rsidR="009B4AA1" w:rsidRDefault="0097774A">
      <w:pPr>
        <w:ind w:firstLine="560"/>
        <w:rPr>
          <w:rFonts w:hint="eastAsia"/>
        </w:rPr>
      </w:pPr>
      <w:r>
        <w:t>异地协同同步模块把同一工程在多个厂所之间的数据一致性问题，收敛为</w:t>
      </w:r>
      <w:r>
        <w:t>“</w:t>
      </w:r>
      <w:r>
        <w:t>各站点持有本地库、只广播自己那几个库的净变化</w:t>
      </w:r>
      <w:r>
        <w:t>”</w:t>
      </w:r>
      <w:r>
        <w:t>。本轮用例覆盖协同环境的登记与激活、对端站点的登记与探测、跨站点的广播与副本还原、中继台账与监控台观察面四条线。执行环境为本机双站点：</w:t>
      </w:r>
      <w:r>
        <w:t>MQTT broker Mosquitto</w:t>
      </w:r>
      <w:r>
        <w:t>，站点</w:t>
      </w:r>
      <w:r>
        <w:t xml:space="preserve"> A </w:t>
      </w:r>
      <w:r>
        <w:t>监听</w:t>
      </w:r>
      <w:r>
        <w:t xml:space="preserve"> 127.0.0.1:4100</w:t>
      </w:r>
      <w:r>
        <w:t>、站点</w:t>
      </w:r>
      <w:r>
        <w:t xml:space="preserve"> B </w:t>
      </w:r>
      <w:r>
        <w:t>监听</w:t>
      </w:r>
      <w:r>
        <w:t xml:space="preserve"> 127.0.0.1:4101</w:t>
      </w:r>
      <w:r>
        <w:t>，两站均为中继模式（不连接图数据库），各自持有独立的</w:t>
      </w:r>
      <w:r>
        <w:t xml:space="preserve"> DbOption.toml</w:t>
      </w:r>
      <w:r>
        <w:t>、工程副本与本地台账；监控台为协同监控台构建产物。除自动化脚本外，另以真实浏览器对真实服务端把整条部署链手工做了一遍，截图中的每一条提示都是服务端当时的真实响应。</w:t>
      </w:r>
    </w:p>
    <w:p w14:paraId="50194D8D" w14:textId="77777777" w:rsidR="009B4AA1" w:rsidRDefault="0097774A">
      <w:pPr>
        <w:pStyle w:val="3"/>
        <w:rPr>
          <w:rFonts w:hint="eastAsia"/>
        </w:rPr>
      </w:pPr>
      <w:bookmarkStart w:id="32" w:name="_Toc242341068"/>
      <w:r>
        <w:t>协同环境登记、探测与激活</w:t>
      </w:r>
      <w:bookmarkEnd w:id="32"/>
    </w:p>
    <w:p w14:paraId="75C106B7" w14:textId="77777777" w:rsidR="009B4AA1" w:rsidRDefault="0097774A">
      <w:pPr>
        <w:pStyle w:val="4"/>
        <w:rPr>
          <w:rFonts w:hint="eastAsia"/>
        </w:rPr>
      </w:pPr>
      <w:bookmarkStart w:id="33" w:name="_Toc242341069"/>
      <w:r>
        <w:t>功能描述</w:t>
      </w:r>
      <w:bookmarkEnd w:id="33"/>
    </w:p>
    <w:p w14:paraId="092B9B49" w14:textId="77777777" w:rsidR="009B4AA1" w:rsidRDefault="0097774A">
      <w:pPr>
        <w:ind w:firstLine="560"/>
        <w:rPr>
          <w:rFonts w:hint="eastAsia"/>
        </w:rPr>
      </w:pPr>
      <w:r>
        <w:t>本功能面向实施与运维人员。协同环境（</w:t>
      </w:r>
      <w:r>
        <w:t>Env</w:t>
      </w:r>
      <w:r>
        <w:t>）描述</w:t>
      </w:r>
      <w:r>
        <w:t>“</w:t>
      </w:r>
      <w:r>
        <w:t>本站怎么接入协同</w:t>
      </w:r>
      <w:r>
        <w:t>”</w:t>
      </w:r>
      <w:r>
        <w:t>，只承载五个连接键：共用</w:t>
      </w:r>
      <w:r>
        <w:t xml:space="preserve"> broker </w:t>
      </w:r>
      <w:r>
        <w:t>的</w:t>
      </w:r>
      <w:r>
        <w:t xml:space="preserve"> mqtt_host </w:t>
      </w:r>
      <w:r>
        <w:t>与</w:t>
      </w:r>
      <w:r>
        <w:t xml:space="preserve"> mqtt_port</w:t>
      </w:r>
      <w:r>
        <w:t>、本站</w:t>
      </w:r>
      <w:r>
        <w:t xml:space="preserve"> location</w:t>
      </w:r>
      <w:r>
        <w:t>、本站自有库</w:t>
      </w:r>
      <w:r>
        <w:t xml:space="preserve"> location_dbs</w:t>
      </w:r>
      <w:r>
        <w:t>、以及对端来本站下载</w:t>
      </w:r>
      <w:r>
        <w:t xml:space="preserve"> CBA </w:t>
      </w:r>
      <w:r>
        <w:t>包的</w:t>
      </w:r>
      <w:r>
        <w:t xml:space="preserve"> file_server_host</w:t>
      </w:r>
      <w:r>
        <w:t>。登记之后先由服务端发起连通性探测，确认无误再激活</w:t>
      </w:r>
      <w:r>
        <w:t>——</w:t>
      </w:r>
      <w:r>
        <w:t>把五个键写入本站</w:t>
      </w:r>
      <w:r>
        <w:t xml:space="preserve"> DbOption.toml </w:t>
      </w:r>
      <w:r>
        <w:t>并起</w:t>
      </w:r>
      <w:r>
        <w:lastRenderedPageBreak/>
        <w:t>或重建中继运行态。另提供</w:t>
      </w:r>
      <w:r>
        <w:t>“</w:t>
      </w:r>
      <w:r>
        <w:t>从</w:t>
      </w:r>
      <w:r>
        <w:t xml:space="preserve"> DbOption </w:t>
      </w:r>
      <w:r>
        <w:t>导入</w:t>
      </w:r>
      <w:r>
        <w:t>”</w:t>
      </w:r>
      <w:r>
        <w:t>一键生成本站登记卡，以及只落账不生效的</w:t>
      </w:r>
      <w:r>
        <w:t>“</w:t>
      </w:r>
      <w:r>
        <w:t>应用</w:t>
      </w:r>
      <w:r>
        <w:t>”</w:t>
      </w:r>
      <w:r>
        <w:t>。</w:t>
      </w:r>
    </w:p>
    <w:p w14:paraId="68F0FC49" w14:textId="77777777" w:rsidR="009B4AA1" w:rsidRDefault="0097774A">
      <w:pPr>
        <w:pStyle w:val="4"/>
        <w:rPr>
          <w:rFonts w:hint="eastAsia"/>
        </w:rPr>
      </w:pPr>
      <w:bookmarkStart w:id="34" w:name="_Toc242341070"/>
      <w:r>
        <w:t>功能测试</w:t>
      </w:r>
      <w:bookmarkEnd w:id="34"/>
    </w:p>
    <w:p w14:paraId="000B6247" w14:textId="77777777" w:rsidR="009B4AA1" w:rsidRDefault="0097774A">
      <w:pPr>
        <w:ind w:firstLine="560"/>
        <w:rPr>
          <w:rFonts w:hint="eastAsia"/>
        </w:rPr>
      </w:pPr>
      <w:r>
        <w:t>1</w:t>
      </w:r>
      <w:r>
        <w:t>．未登录直接打开「异地拓扑」，监控台记住目标地址、弹出管理员登录框；输入服务端启动时以环境变量配置的账号口令后自动回跳该页面，如图</w:t>
      </w:r>
      <w:r>
        <w:t xml:space="preserve"> 10</w:t>
      </w:r>
      <w:r>
        <w:t>。</w:t>
      </w:r>
    </w:p>
    <w:p w14:paraId="4FC5E488" w14:textId="77777777" w:rsidR="009B4AA1" w:rsidRDefault="0097774A">
      <w:pPr>
        <w:ind w:firstLineChars="0" w:firstLine="0"/>
        <w:jc w:val="center"/>
        <w:rPr>
          <w:rFonts w:ascii="SimSun" w:hAnsi="SimSun" w:cs="SimSun" w:hint="eastAsia"/>
        </w:rPr>
      </w:pPr>
      <w:r>
        <w:rPr>
          <w:noProof/>
        </w:rPr>
        <w:drawing>
          <wp:inline distT="0" distB="0" distL="114300" distR="114300" wp14:anchorId="04817E99" wp14:editId="76E26063">
            <wp:extent cx="3108960" cy="3030855"/>
            <wp:effectExtent l="0" t="0" r="2540" b="444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pic:cNvPicPr>
                  </pic:nvPicPr>
                  <pic:blipFill>
                    <a:blip r:embed="rId24"/>
                    <a:stretch>
                      <a:fillRect/>
                    </a:stretch>
                  </pic:blipFill>
                  <pic:spPr>
                    <a:xfrm>
                      <a:off x="0" y="0"/>
                      <a:ext cx="3108960" cy="3031236"/>
                    </a:xfrm>
                    <a:prstGeom prst="rect">
                      <a:avLst/>
                    </a:prstGeom>
                  </pic:spPr>
                </pic:pic>
              </a:graphicData>
            </a:graphic>
          </wp:inline>
        </w:drawing>
      </w:r>
    </w:p>
    <w:p w14:paraId="75DD0BB9" w14:textId="77777777" w:rsidR="009B4AA1" w:rsidRDefault="0097774A">
      <w:pPr>
        <w:pStyle w:val="a4"/>
      </w:pPr>
      <w:r>
        <w:t>图</w:t>
      </w:r>
      <w:r>
        <w:t xml:space="preserve"> 10 </w:t>
      </w:r>
      <w:r>
        <w:t>未登录访问「异地拓扑」时弹出的管理员登录框（登录成功后自动回跳原目标页面）</w:t>
      </w:r>
    </w:p>
    <w:p w14:paraId="3C17A946" w14:textId="77777777" w:rsidR="009B4AA1" w:rsidRDefault="0097774A">
      <w:pPr>
        <w:ind w:firstLine="560"/>
        <w:rPr>
          <w:rFonts w:hint="eastAsia"/>
        </w:rPr>
      </w:pPr>
      <w:r>
        <w:t>2</w:t>
      </w:r>
      <w:r>
        <w:t>．点「从</w:t>
      </w:r>
      <w:r>
        <w:t xml:space="preserve"> DbOption </w:t>
      </w:r>
      <w:r>
        <w:t>导入」，服务端读取本进程正在使用的</w:t>
      </w:r>
      <w:r>
        <w:t xml:space="preserve"> DbOption.toml </w:t>
      </w:r>
      <w:r>
        <w:t>生成本站登记卡（编号</w:t>
      </w:r>
      <w:r>
        <w:t xml:space="preserve"> dboption-local-a</w:t>
      </w:r>
      <w:r>
        <w:t>，工程</w:t>
      </w:r>
      <w:r>
        <w:t xml:space="preserve"> SCB</w:t>
      </w:r>
      <w:r>
        <w:t>、工程码</w:t>
      </w:r>
      <w:r>
        <w:t xml:space="preserve"> 1516</w:t>
      </w:r>
      <w:r>
        <w:t>、绑定</w:t>
      </w:r>
      <w:r>
        <w:t xml:space="preserve"> 127.0.0.1:4100</w:t>
      </w:r>
      <w:r>
        <w:t>、</w:t>
      </w:r>
      <w:r>
        <w:t xml:space="preserve">DbOption.toml </w:t>
      </w:r>
      <w:r>
        <w:t>路径回显），新卡自动选中；重复导入只覆盖同一张，该操作不改写配置、不激活运行时。</w:t>
      </w:r>
    </w:p>
    <w:p w14:paraId="72C5C003" w14:textId="77777777" w:rsidR="009B4AA1" w:rsidRDefault="0097774A">
      <w:pPr>
        <w:ind w:firstLine="560"/>
        <w:rPr>
          <w:rFonts w:hint="eastAsia"/>
        </w:rPr>
      </w:pPr>
      <w:r>
        <w:lastRenderedPageBreak/>
        <w:t>3</w:t>
      </w:r>
      <w:r>
        <w:t>．点「新建」手工填写环境「演示环境</w:t>
      </w:r>
      <w:r>
        <w:t>-</w:t>
      </w:r>
      <w:r>
        <w:t>总部中继」：</w:t>
      </w:r>
      <w:r>
        <w:t>file_server_host http://127.0.0.1:4100/assets/archives</w:t>
      </w:r>
      <w:r>
        <w:t>、</w:t>
      </w:r>
      <w:r>
        <w:t>location local-a</w:t>
      </w:r>
      <w:r>
        <w:t>、自有库</w:t>
      </w:r>
      <w:r>
        <w:t xml:space="preserve"> 6000,6001</w:t>
      </w:r>
      <w:r>
        <w:t>、</w:t>
      </w:r>
      <w:r>
        <w:t>MQTT broker 127.0.0.1:1883</w:t>
      </w:r>
      <w:r>
        <w:t>。保存后监控台自动把本站加为该环境的第一个站点。</w:t>
      </w:r>
    </w:p>
    <w:p w14:paraId="27642E46" w14:textId="77777777" w:rsidR="009B4AA1" w:rsidRDefault="0097774A">
      <w:pPr>
        <w:ind w:firstLine="560"/>
        <w:rPr>
          <w:rFonts w:hint="eastAsia"/>
        </w:rPr>
      </w:pPr>
      <w:r>
        <w:t>4</w:t>
      </w:r>
      <w:r>
        <w:t>．连通性探测。「测</w:t>
      </w:r>
      <w:r>
        <w:t xml:space="preserve"> MQTT</w:t>
      </w:r>
      <w:r>
        <w:t>」返回「目标可达</w:t>
      </w:r>
      <w:r>
        <w:t xml:space="preserve"> · 127.0.0.1:1883 · 0 ms</w:t>
      </w:r>
      <w:r>
        <w:t>」，「测文件服务」返回「目标可达</w:t>
      </w:r>
      <w:r>
        <w:t xml:space="preserve"> · http://127.0.0.1:4100/assets/archives · HTTP 200 · 3 ms</w:t>
      </w:r>
      <w:r>
        <w:t>」，结果以横条留在环境卡片内，如图</w:t>
      </w:r>
      <w:r>
        <w:t xml:space="preserve"> 11</w:t>
      </w:r>
      <w:r>
        <w:t>。</w:t>
      </w:r>
    </w:p>
    <w:p w14:paraId="494FFE95" w14:textId="77777777" w:rsidR="009B4AA1" w:rsidRDefault="0097774A">
      <w:pPr>
        <w:ind w:firstLineChars="0" w:firstLine="0"/>
        <w:jc w:val="center"/>
        <w:rPr>
          <w:rFonts w:ascii="SimSun" w:hAnsi="SimSun" w:cs="SimSun" w:hint="eastAsia"/>
        </w:rPr>
      </w:pPr>
      <w:r>
        <w:rPr>
          <w:noProof/>
        </w:rPr>
        <w:drawing>
          <wp:inline distT="0" distB="0" distL="114300" distR="114300" wp14:anchorId="6598A7A1" wp14:editId="2C63BA75">
            <wp:extent cx="3657600" cy="3227705"/>
            <wp:effectExtent l="0" t="0" r="0" b="1079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pic:cNvPicPr>
                  </pic:nvPicPr>
                  <pic:blipFill>
                    <a:blip r:embed="rId25"/>
                    <a:stretch>
                      <a:fillRect/>
                    </a:stretch>
                  </pic:blipFill>
                  <pic:spPr>
                    <a:xfrm>
                      <a:off x="0" y="0"/>
                      <a:ext cx="3657600" cy="3228230"/>
                    </a:xfrm>
                    <a:prstGeom prst="rect">
                      <a:avLst/>
                    </a:prstGeom>
                  </pic:spPr>
                </pic:pic>
              </a:graphicData>
            </a:graphic>
          </wp:inline>
        </w:drawing>
      </w:r>
    </w:p>
    <w:p w14:paraId="1CE67B17" w14:textId="77777777" w:rsidR="009B4AA1" w:rsidRDefault="0097774A">
      <w:pPr>
        <w:pStyle w:val="a4"/>
      </w:pPr>
      <w:r>
        <w:t>图</w:t>
      </w:r>
      <w:r>
        <w:t xml:space="preserve"> 11 </w:t>
      </w:r>
      <w:r>
        <w:t>「测</w:t>
      </w:r>
      <w:r>
        <w:t xml:space="preserve"> MQTT</w:t>
      </w:r>
      <w:r>
        <w:t>」的真实返回：目标可达</w:t>
      </w:r>
      <w:r>
        <w:t xml:space="preserve"> · 127.0.0.1:1883 · 0 ms</w:t>
      </w:r>
      <w:r>
        <w:t>，结果横条留在环境卡片内</w:t>
      </w:r>
    </w:p>
    <w:p w14:paraId="510CD67B" w14:textId="77777777" w:rsidR="009B4AA1" w:rsidRDefault="0097774A">
      <w:pPr>
        <w:ind w:firstLine="560"/>
        <w:rPr>
          <w:rFonts w:hint="eastAsia"/>
        </w:rPr>
      </w:pPr>
      <w:r>
        <w:t>5</w:t>
      </w:r>
      <w:r>
        <w:t>．激活。确认弹窗写明将把五个连接键写入本站</w:t>
      </w:r>
      <w:r>
        <w:t xml:space="preserve"> DbOption.toml </w:t>
      </w:r>
      <w:r>
        <w:t>并起或重建中继运行态（图</w:t>
      </w:r>
      <w:r>
        <w:t xml:space="preserve"> 12</w:t>
      </w:r>
      <w:r>
        <w:t>）。确认后接口返回写盘记录：</w:t>
      </w:r>
      <w:r>
        <w:t xml:space="preserve">changed </w:t>
      </w:r>
      <w:r>
        <w:t>为真，写入键为</w:t>
      </w:r>
      <w:r>
        <w:t xml:space="preserve"> mqtt_host / mqtt_port / file_server_host / location / location_dbs</w:t>
      </w:r>
      <w:r>
        <w:t>，目标文件</w:t>
      </w:r>
      <w:r>
        <w:t xml:space="preserve"> runtime/local-collab/site-a/DbOption.toml</w:t>
      </w:r>
      <w:r>
        <w:t>；</w:t>
      </w:r>
      <w:r>
        <w:lastRenderedPageBreak/>
        <w:t>自有库由</w:t>
      </w:r>
      <w:r>
        <w:t xml:space="preserve"> [6000] </w:t>
      </w:r>
      <w:r>
        <w:t>变为</w:t>
      </w:r>
      <w:r>
        <w:t xml:space="preserve"> [6000, 6001]</w:t>
      </w:r>
      <w:r>
        <w:t>，其余四键与原值相同，文件确实被改写。</w:t>
      </w:r>
    </w:p>
    <w:p w14:paraId="748CFE34" w14:textId="77777777" w:rsidR="009B4AA1" w:rsidRDefault="0097774A">
      <w:pPr>
        <w:ind w:firstLineChars="0" w:firstLine="0"/>
        <w:jc w:val="center"/>
        <w:rPr>
          <w:rFonts w:ascii="SimSun" w:hAnsi="SimSun" w:cs="SimSun" w:hint="eastAsia"/>
        </w:rPr>
      </w:pPr>
      <w:r>
        <w:rPr>
          <w:noProof/>
        </w:rPr>
        <w:drawing>
          <wp:inline distT="0" distB="0" distL="114300" distR="114300" wp14:anchorId="08F4F4B9" wp14:editId="385D04FF">
            <wp:extent cx="4754880" cy="2962910"/>
            <wp:effectExtent l="0" t="0" r="7620" b="889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pic:cNvPicPr>
                  </pic:nvPicPr>
                  <pic:blipFill>
                    <a:blip r:embed="rId26"/>
                    <a:stretch>
                      <a:fillRect/>
                    </a:stretch>
                  </pic:blipFill>
                  <pic:spPr>
                    <a:xfrm>
                      <a:off x="0" y="0"/>
                      <a:ext cx="4754880" cy="2962982"/>
                    </a:xfrm>
                    <a:prstGeom prst="rect">
                      <a:avLst/>
                    </a:prstGeom>
                  </pic:spPr>
                </pic:pic>
              </a:graphicData>
            </a:graphic>
          </wp:inline>
        </w:drawing>
      </w:r>
    </w:p>
    <w:p w14:paraId="600102B4" w14:textId="77777777" w:rsidR="009B4AA1" w:rsidRDefault="0097774A">
      <w:pPr>
        <w:pStyle w:val="a4"/>
      </w:pPr>
      <w:r>
        <w:t>图</w:t>
      </w:r>
      <w:r>
        <w:t xml:space="preserve"> 12 </w:t>
      </w:r>
      <w:r>
        <w:t>激活前的确认弹窗：写明将把五个连接参数写入本站</w:t>
      </w:r>
      <w:r>
        <w:t xml:space="preserve"> DbOption.toml</w:t>
      </w:r>
      <w:r>
        <w:t>，再起</w:t>
      </w:r>
      <w:r>
        <w:t xml:space="preserve"> / </w:t>
      </w:r>
      <w:r>
        <w:t>重建中继运行态</w:t>
      </w:r>
    </w:p>
    <w:p w14:paraId="21D1B04C" w14:textId="77777777" w:rsidR="009B4AA1" w:rsidRDefault="0097774A">
      <w:pPr>
        <w:ind w:firstLine="560"/>
        <w:rPr>
          <w:rFonts w:hint="eastAsia"/>
        </w:rPr>
      </w:pPr>
      <w:r>
        <w:t>6</w:t>
      </w:r>
      <w:r>
        <w:t>．应用与激活的差别。对同一环境执行「应用」返回成功，随后回查运行时状态，环境编号与本次生效的连接参数一个都没变，也没有第二条写盘记录，与</w:t>
      </w:r>
      <w:r>
        <w:t>“</w:t>
      </w:r>
      <w:r>
        <w:t>只落账、不写配置、不动运行态</w:t>
      </w:r>
      <w:r>
        <w:t>”</w:t>
      </w:r>
      <w:r>
        <w:t>的设计口径一致。</w:t>
      </w:r>
    </w:p>
    <w:p w14:paraId="04652596" w14:textId="77777777" w:rsidR="009B4AA1" w:rsidRDefault="0097774A">
      <w:pPr>
        <w:pStyle w:val="4"/>
        <w:rPr>
          <w:rFonts w:hint="eastAsia"/>
        </w:rPr>
      </w:pPr>
      <w:bookmarkStart w:id="35" w:name="_Toc242341071"/>
      <w:r>
        <w:t>测试结论</w:t>
      </w:r>
      <w:bookmarkEnd w:id="35"/>
    </w:p>
    <w:p w14:paraId="375F9407" w14:textId="77777777" w:rsidR="009B4AA1" w:rsidRDefault="0097774A">
      <w:pPr>
        <w:ind w:firstLine="560"/>
        <w:rPr>
          <w:rFonts w:hint="eastAsia"/>
        </w:rPr>
      </w:pPr>
      <w:r>
        <w:t>本项测试的主要目标是验证协同环境可登记、连通性能在动运行时之前探明、激活确实把连接参数写入本站配置并起中继，且</w:t>
      </w:r>
      <w:r>
        <w:t>“</w:t>
      </w:r>
      <w:r>
        <w:t>应用</w:t>
      </w:r>
      <w:r>
        <w:t>”</w:t>
      </w:r>
      <w:r>
        <w:t>不会误改配置。</w:t>
      </w:r>
    </w:p>
    <w:p w14:paraId="68BEB4A5" w14:textId="77777777" w:rsidR="009B4AA1" w:rsidRDefault="0097774A">
      <w:pPr>
        <w:ind w:firstLine="560"/>
        <w:rPr>
          <w:rFonts w:hint="eastAsia"/>
        </w:rPr>
      </w:pPr>
      <w:r>
        <w:t>经测试和文档审查表明，协同环境登记、探测与激活功能达到要求，测试结论为通过，测试日期</w:t>
      </w:r>
      <w:r>
        <w:t xml:space="preserve"> 2026 </w:t>
      </w:r>
      <w:r>
        <w:t>年</w:t>
      </w:r>
      <w:r>
        <w:t xml:space="preserve"> 09 </w:t>
      </w:r>
      <w:r>
        <w:t>月</w:t>
      </w:r>
      <w:r>
        <w:t xml:space="preserve"> 18 </w:t>
      </w:r>
      <w:r>
        <w:t>日。</w:t>
      </w:r>
    </w:p>
    <w:p w14:paraId="7725118D" w14:textId="77777777" w:rsidR="009B4AA1" w:rsidRDefault="0097774A">
      <w:pPr>
        <w:pStyle w:val="3"/>
        <w:rPr>
          <w:rFonts w:hint="eastAsia"/>
        </w:rPr>
      </w:pPr>
      <w:bookmarkStart w:id="36" w:name="_Toc242341072"/>
      <w:r>
        <w:lastRenderedPageBreak/>
        <w:t>中继运行时状态与停止</w:t>
      </w:r>
      <w:bookmarkEnd w:id="36"/>
    </w:p>
    <w:p w14:paraId="641F58D7" w14:textId="77777777" w:rsidR="009B4AA1" w:rsidRDefault="0097774A">
      <w:pPr>
        <w:pStyle w:val="4"/>
        <w:rPr>
          <w:rFonts w:hint="eastAsia"/>
        </w:rPr>
      </w:pPr>
      <w:bookmarkStart w:id="37" w:name="_Toc242341073"/>
      <w:r>
        <w:t>功能描述</w:t>
      </w:r>
      <w:bookmarkEnd w:id="37"/>
    </w:p>
    <w:p w14:paraId="21A00B72" w14:textId="77777777" w:rsidR="009B4AA1" w:rsidRDefault="0097774A">
      <w:pPr>
        <w:ind w:firstLine="560"/>
        <w:rPr>
          <w:rFonts w:hint="eastAsia"/>
        </w:rPr>
      </w:pPr>
      <w:r>
        <w:t>运行时（</w:t>
      </w:r>
      <w:r>
        <w:t>Runtime</w:t>
      </w:r>
      <w:r>
        <w:t>）是本站中继此刻按哪个环境在跑，它与配置是两件事。本功能提供运行时状态查询与停止入口，状态含是否激活、激活的环境编号、是否中继模式、</w:t>
      </w:r>
      <w:r>
        <w:t xml:space="preserve">MQTT broker </w:t>
      </w:r>
      <w:r>
        <w:t>连接状态，以及本次实际生效的</w:t>
      </w:r>
      <w:r>
        <w:t xml:space="preserve"> location </w:t>
      </w:r>
      <w:r>
        <w:t>与代理地址；停止只停运行态，不回滚</w:t>
      </w:r>
      <w:r>
        <w:t xml:space="preserve"> DbOption.toml </w:t>
      </w:r>
      <w:r>
        <w:t>与账面上的当前环境标记。</w:t>
      </w:r>
    </w:p>
    <w:p w14:paraId="13E3D801" w14:textId="77777777" w:rsidR="009B4AA1" w:rsidRDefault="0097774A">
      <w:pPr>
        <w:pStyle w:val="4"/>
        <w:rPr>
          <w:rFonts w:hint="eastAsia"/>
        </w:rPr>
      </w:pPr>
      <w:bookmarkStart w:id="38" w:name="_Toc242341074"/>
      <w:r>
        <w:t>功能测试</w:t>
      </w:r>
      <w:bookmarkEnd w:id="38"/>
    </w:p>
    <w:p w14:paraId="26E24BB2" w14:textId="77777777" w:rsidR="009B4AA1" w:rsidRDefault="0097774A">
      <w:pPr>
        <w:ind w:firstLine="560"/>
        <w:rPr>
          <w:rFonts w:hint="eastAsia"/>
        </w:rPr>
      </w:pPr>
      <w:r>
        <w:t>1</w:t>
      </w:r>
      <w:r>
        <w:t>．激活后页头运行时胶囊变为「运行时</w:t>
      </w:r>
      <w:r>
        <w:t xml:space="preserve"> · </w:t>
      </w:r>
      <w:r>
        <w:t>已激活</w:t>
      </w:r>
      <w:r>
        <w:t xml:space="preserve"> </w:t>
      </w:r>
      <w:r>
        <w:t>演示环境</w:t>
      </w:r>
      <w:r>
        <w:t>-</w:t>
      </w:r>
      <w:r>
        <w:t>总部中继」，该环境卡片挂上「已激活」徽标、自身激活按钮置灰以防重复激活，卡片内留下本次动作的结果条，三处同时变化，如图</w:t>
      </w:r>
      <w:r>
        <w:t xml:space="preserve"> 13</w:t>
      </w:r>
      <w:r>
        <w:t>。</w:t>
      </w:r>
    </w:p>
    <w:p w14:paraId="527EC162" w14:textId="77777777" w:rsidR="009B4AA1" w:rsidRDefault="0097774A">
      <w:pPr>
        <w:ind w:firstLineChars="0" w:firstLine="0"/>
        <w:jc w:val="center"/>
        <w:rPr>
          <w:rFonts w:ascii="SimSun" w:hAnsi="SimSun" w:cs="SimSun" w:hint="eastAsia"/>
        </w:rPr>
      </w:pPr>
      <w:r>
        <w:rPr>
          <w:noProof/>
        </w:rPr>
        <w:lastRenderedPageBreak/>
        <w:drawing>
          <wp:inline distT="0" distB="0" distL="114300" distR="114300" wp14:anchorId="63956F6B" wp14:editId="76E05254">
            <wp:extent cx="3657600" cy="4871085"/>
            <wp:effectExtent l="0" t="0" r="0" b="571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a:picLocks noChangeAspect="1"/>
                    </pic:cNvPicPr>
                  </pic:nvPicPr>
                  <pic:blipFill>
                    <a:blip r:embed="rId27"/>
                    <a:stretch>
                      <a:fillRect/>
                    </a:stretch>
                  </pic:blipFill>
                  <pic:spPr>
                    <a:xfrm>
                      <a:off x="0" y="0"/>
                      <a:ext cx="3657600" cy="4871677"/>
                    </a:xfrm>
                    <a:prstGeom prst="rect">
                      <a:avLst/>
                    </a:prstGeom>
                  </pic:spPr>
                </pic:pic>
              </a:graphicData>
            </a:graphic>
          </wp:inline>
        </w:drawing>
      </w:r>
    </w:p>
    <w:p w14:paraId="63CD9EA5" w14:textId="77777777" w:rsidR="009B4AA1" w:rsidRDefault="0097774A">
      <w:pPr>
        <w:pStyle w:val="a4"/>
      </w:pPr>
      <w:r>
        <w:t>图</w:t>
      </w:r>
      <w:r>
        <w:t xml:space="preserve"> 13 </w:t>
      </w:r>
      <w:r>
        <w:t>激活后同时变化的三处（上段为页头运行时胶囊，下段为环境列表，同一时刻、同一屏）：胶囊显示已激活该环境，卡片挂「已激活」徽标、激活按钮置灰，卡片内留下结果条</w:t>
      </w:r>
    </w:p>
    <w:p w14:paraId="624C1C2C" w14:textId="77777777" w:rsidR="009B4AA1" w:rsidRDefault="0097774A">
      <w:pPr>
        <w:ind w:firstLine="560"/>
        <w:rPr>
          <w:rFonts w:hint="eastAsia"/>
        </w:rPr>
      </w:pPr>
      <w:r>
        <w:t>2</w:t>
      </w:r>
      <w:r>
        <w:t>．直接查询服务端运行时状态：</w:t>
      </w:r>
      <w:r>
        <w:t xml:space="preserve">active </w:t>
      </w:r>
      <w:r>
        <w:t>为真、</w:t>
      </w:r>
      <w:r>
        <w:t xml:space="preserve">env_id </w:t>
      </w:r>
      <w:r>
        <w:t>与页面上被点的环境一致、</w:t>
      </w:r>
      <w:r>
        <w:t xml:space="preserve">relay </w:t>
      </w:r>
      <w:r>
        <w:t>为真、</w:t>
      </w:r>
      <w:r>
        <w:t xml:space="preserve">mqtt_connected </w:t>
      </w:r>
      <w:r>
        <w:t>为真，本次生效的</w:t>
      </w:r>
      <w:r>
        <w:t xml:space="preserve"> relay_location </w:t>
      </w:r>
      <w:r>
        <w:t>为</w:t>
      </w:r>
      <w:r>
        <w:t xml:space="preserve"> local-a</w:t>
      </w:r>
      <w:r>
        <w:t>、</w:t>
      </w:r>
      <w:r>
        <w:t xml:space="preserve">relay_mqtt_host </w:t>
      </w:r>
      <w:r>
        <w:t>为</w:t>
      </w:r>
      <w:r>
        <w:t xml:space="preserve"> 127.0.0.1</w:t>
      </w:r>
      <w:r>
        <w:t>、</w:t>
      </w:r>
      <w:r>
        <w:t xml:space="preserve">relay_mqtt_port </w:t>
      </w:r>
      <w:r>
        <w:t>为</w:t>
      </w:r>
      <w:r>
        <w:t xml:space="preserve"> 1883——</w:t>
      </w:r>
      <w:r>
        <w:t>与环境登记的值逐项相符。</w:t>
      </w:r>
    </w:p>
    <w:p w14:paraId="1CE1A3F8" w14:textId="77777777" w:rsidR="009B4AA1" w:rsidRDefault="0097774A">
      <w:pPr>
        <w:ind w:firstLine="560"/>
        <w:rPr>
          <w:rFonts w:hint="eastAsia"/>
        </w:rPr>
      </w:pPr>
      <w:r>
        <w:t>3</w:t>
      </w:r>
      <w:r>
        <w:t>．点「停止运行时」并确认，服务端</w:t>
      </w:r>
      <w:r>
        <w:t xml:space="preserve"> runtime.active </w:t>
      </w:r>
      <w:r>
        <w:t>变为假、</w:t>
      </w:r>
      <w:r>
        <w:t xml:space="preserve">env_id </w:t>
      </w:r>
      <w:r>
        <w:t>变为空，页头胶囊回到「运行时</w:t>
      </w:r>
      <w:r>
        <w:t xml:space="preserve"> · </w:t>
      </w:r>
      <w:r>
        <w:t>运行中</w:t>
      </w:r>
      <w:r>
        <w:t xml:space="preserve"> · </w:t>
      </w:r>
      <w:r>
        <w:t>未激活环境」，如图</w:t>
      </w:r>
      <w:r>
        <w:t xml:space="preserve"> 14</w:t>
      </w:r>
      <w:r>
        <w:t>；与此同时账面上的当前环境标记仍指向该环境、</w:t>
      </w:r>
      <w:r>
        <w:lastRenderedPageBreak/>
        <w:t xml:space="preserve">DbOption.toml </w:t>
      </w:r>
      <w:r>
        <w:t>里刚写入的五个键不回滚，符合</w:t>
      </w:r>
      <w:r>
        <w:t>“</w:t>
      </w:r>
      <w:r>
        <w:t>停的是运行态、不是配置</w:t>
      </w:r>
      <w:r>
        <w:t>”</w:t>
      </w:r>
      <w:r>
        <w:t>的设计。</w:t>
      </w:r>
    </w:p>
    <w:p w14:paraId="175C2EB9" w14:textId="77777777" w:rsidR="009B4AA1" w:rsidRDefault="0097774A">
      <w:pPr>
        <w:ind w:firstLineChars="0" w:firstLine="0"/>
        <w:jc w:val="center"/>
        <w:rPr>
          <w:rFonts w:ascii="SimSun" w:hAnsi="SimSun" w:cs="SimSun" w:hint="eastAsia"/>
        </w:rPr>
      </w:pPr>
      <w:r>
        <w:rPr>
          <w:noProof/>
        </w:rPr>
        <w:drawing>
          <wp:inline distT="0" distB="0" distL="114300" distR="114300" wp14:anchorId="16C36764" wp14:editId="61621901">
            <wp:extent cx="3657600" cy="3596005"/>
            <wp:effectExtent l="0" t="0" r="0" b="1079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a:picLocks noChangeAspect="1"/>
                    </pic:cNvPicPr>
                  </pic:nvPicPr>
                  <pic:blipFill>
                    <a:blip r:embed="rId28"/>
                    <a:stretch>
                      <a:fillRect/>
                    </a:stretch>
                  </pic:blipFill>
                  <pic:spPr>
                    <a:xfrm>
                      <a:off x="0" y="0"/>
                      <a:ext cx="3657600" cy="3596128"/>
                    </a:xfrm>
                    <a:prstGeom prst="rect">
                      <a:avLst/>
                    </a:prstGeom>
                  </pic:spPr>
                </pic:pic>
              </a:graphicData>
            </a:graphic>
          </wp:inline>
        </w:drawing>
      </w:r>
    </w:p>
    <w:p w14:paraId="46792993" w14:textId="77777777" w:rsidR="009B4AA1" w:rsidRDefault="0097774A">
      <w:pPr>
        <w:pStyle w:val="a4"/>
      </w:pPr>
      <w:r>
        <w:t>图</w:t>
      </w:r>
      <w:r>
        <w:t xml:space="preserve"> 14 </w:t>
      </w:r>
      <w:r>
        <w:t>停止运行时后（上段为页头运行时胶囊，下段为环境列表）：胶囊回到「运行时</w:t>
      </w:r>
      <w:r>
        <w:t xml:space="preserve"> · </w:t>
      </w:r>
      <w:r>
        <w:t>运行中</w:t>
      </w:r>
      <w:r>
        <w:t xml:space="preserve"> · </w:t>
      </w:r>
      <w:r>
        <w:t>未激活环境」，服务端</w:t>
      </w:r>
      <w:r>
        <w:t xml:space="preserve"> runtime.active </w:t>
      </w:r>
      <w:r>
        <w:t>为假</w:t>
      </w:r>
    </w:p>
    <w:p w14:paraId="313CD959" w14:textId="77777777" w:rsidR="009B4AA1" w:rsidRDefault="0097774A">
      <w:pPr>
        <w:pStyle w:val="4"/>
        <w:rPr>
          <w:rFonts w:hint="eastAsia"/>
        </w:rPr>
      </w:pPr>
      <w:bookmarkStart w:id="39" w:name="_Toc242341075"/>
      <w:r>
        <w:t>测试结论</w:t>
      </w:r>
      <w:bookmarkEnd w:id="39"/>
    </w:p>
    <w:p w14:paraId="066B0939" w14:textId="77777777" w:rsidR="009B4AA1" w:rsidRDefault="0097774A">
      <w:pPr>
        <w:ind w:firstLine="560"/>
        <w:rPr>
          <w:rFonts w:hint="eastAsia"/>
        </w:rPr>
      </w:pPr>
      <w:r>
        <w:t>本项测试的主要目标是验证运行时状态如实反映本站中继的实际连接参数，停止动作只作用于运行态而不回滚配置，不出现</w:t>
      </w:r>
      <w:r>
        <w:t>“</w:t>
      </w:r>
      <w:r>
        <w:t>账面与实跑不一致</w:t>
      </w:r>
      <w:r>
        <w:t>”</w:t>
      </w:r>
      <w:r>
        <w:t>的中间态。</w:t>
      </w:r>
    </w:p>
    <w:p w14:paraId="534D73AC" w14:textId="77777777" w:rsidR="009B4AA1" w:rsidRDefault="0097774A">
      <w:pPr>
        <w:ind w:firstLine="560"/>
        <w:rPr>
          <w:rFonts w:hint="eastAsia"/>
        </w:rPr>
      </w:pPr>
      <w:r>
        <w:t>经测试和文档审查表明，中继运行时状态与停止功能达到要求，测试结论为通过，测试日期</w:t>
      </w:r>
      <w:r>
        <w:t xml:space="preserve"> 2026 </w:t>
      </w:r>
      <w:r>
        <w:t>年</w:t>
      </w:r>
      <w:r>
        <w:t xml:space="preserve"> 09 </w:t>
      </w:r>
      <w:r>
        <w:t>月</w:t>
      </w:r>
      <w:r>
        <w:t xml:space="preserve"> 18 </w:t>
      </w:r>
      <w:r>
        <w:t>日。</w:t>
      </w:r>
    </w:p>
    <w:p w14:paraId="5D5B6E84" w14:textId="77777777" w:rsidR="009B4AA1" w:rsidRDefault="0097774A">
      <w:pPr>
        <w:pStyle w:val="3"/>
        <w:rPr>
          <w:rFonts w:hint="eastAsia"/>
        </w:rPr>
      </w:pPr>
      <w:bookmarkStart w:id="40" w:name="_Toc242341076"/>
      <w:r>
        <w:lastRenderedPageBreak/>
        <w:t>对端站点登记、探测与改址</w:t>
      </w:r>
      <w:bookmarkEnd w:id="40"/>
    </w:p>
    <w:p w14:paraId="17ABA069" w14:textId="77777777" w:rsidR="009B4AA1" w:rsidRDefault="0097774A">
      <w:pPr>
        <w:pStyle w:val="4"/>
        <w:rPr>
          <w:rFonts w:hint="eastAsia"/>
        </w:rPr>
      </w:pPr>
      <w:bookmarkStart w:id="41" w:name="_Toc242341077"/>
      <w:r>
        <w:t>功能描述</w:t>
      </w:r>
      <w:bookmarkEnd w:id="41"/>
    </w:p>
    <w:p w14:paraId="2E35A98C" w14:textId="77777777" w:rsidR="009B4AA1" w:rsidRDefault="0097774A">
      <w:pPr>
        <w:ind w:firstLine="560"/>
        <w:rPr>
          <w:rFonts w:hint="eastAsia"/>
        </w:rPr>
      </w:pPr>
      <w:r>
        <w:t>站点（</w:t>
      </w:r>
      <w:r>
        <w:t>Site</w:t>
      </w:r>
      <w:r>
        <w:t>）是环境下登记的一个对端节点，记录名称、</w:t>
      </w:r>
      <w:r>
        <w:t>location</w:t>
      </w:r>
      <w:r>
        <w:t>、负责</w:t>
      </w:r>
      <w:r>
        <w:t xml:space="preserve"> dbnum</w:t>
      </w:r>
      <w:r>
        <w:t>、</w:t>
      </w:r>
      <w:r>
        <w:t xml:space="preserve">HTTP </w:t>
      </w:r>
      <w:r>
        <w:t>服务地址与备注，供拓扑展示与可达性探测使用；中继本身靠</w:t>
      </w:r>
      <w:r>
        <w:t xml:space="preserve"> MQTT broker </w:t>
      </w:r>
      <w:r>
        <w:t>发现对端，不依赖这张登记表。探测由服务端对站点地址拼上元数据文件发起一次</w:t>
      </w:r>
      <w:r>
        <w:t xml:space="preserve"> GET</w:t>
      </w:r>
      <w:r>
        <w:t>。</w:t>
      </w:r>
    </w:p>
    <w:p w14:paraId="5BB62BAF" w14:textId="77777777" w:rsidR="009B4AA1" w:rsidRDefault="0097774A">
      <w:pPr>
        <w:pStyle w:val="4"/>
        <w:rPr>
          <w:rFonts w:hint="eastAsia"/>
        </w:rPr>
      </w:pPr>
      <w:bookmarkStart w:id="42" w:name="_Toc242341078"/>
      <w:r>
        <w:t>功能测试</w:t>
      </w:r>
      <w:bookmarkEnd w:id="42"/>
    </w:p>
    <w:p w14:paraId="76B6D1E1" w14:textId="77777777" w:rsidR="009B4AA1" w:rsidRDefault="0097774A">
      <w:pPr>
        <w:ind w:firstLine="560"/>
        <w:rPr>
          <w:rFonts w:hint="eastAsia"/>
        </w:rPr>
      </w:pPr>
      <w:r>
        <w:t>1</w:t>
      </w:r>
      <w:r>
        <w:t>．新建环境时自动加入的那一行站点，</w:t>
      </w:r>
      <w:r>
        <w:t xml:space="preserve">HTTP </w:t>
      </w:r>
      <w:r>
        <w:t>服务地址被填成打开页面的地址；对它执行「探测」返回「目标不可达：</w:t>
      </w:r>
      <w:r>
        <w:t>HTTP 404 · http://localhost:4179/metadata.json · HTTP 404 · 5 ms</w:t>
      </w:r>
      <w:r>
        <w:t>」</w:t>
      </w:r>
      <w:r>
        <w:t>——</w:t>
      </w:r>
      <w:r>
        <w:t>这是预期的负例，说明自动加入的站点指向的是本机页面而非对端。</w:t>
      </w:r>
    </w:p>
    <w:p w14:paraId="5E9EA7DC" w14:textId="77777777" w:rsidR="009B4AA1" w:rsidRDefault="0097774A">
      <w:pPr>
        <w:ind w:firstLine="560"/>
        <w:rPr>
          <w:rFonts w:hint="eastAsia"/>
        </w:rPr>
      </w:pPr>
      <w:r>
        <w:t>2</w:t>
      </w:r>
      <w:r>
        <w:t>．用「编辑站点」把</w:t>
      </w:r>
      <w:r>
        <w:t xml:space="preserve"> HTTP </w:t>
      </w:r>
      <w:r>
        <w:t>服务地址改为对端的</w:t>
      </w:r>
      <w:r>
        <w:t xml:space="preserve"> http://127.0.0.1:4101/files/output </w:t>
      </w:r>
      <w:r>
        <w:t>并填写备注，保存后回查服务端的站点列表，地址与备注均已更新（不以页面提示为准，做了回查）。</w:t>
      </w:r>
    </w:p>
    <w:p w14:paraId="079A9E55" w14:textId="77777777" w:rsidR="009B4AA1" w:rsidRDefault="0097774A">
      <w:pPr>
        <w:ind w:firstLine="560"/>
        <w:rPr>
          <w:rFonts w:hint="eastAsia"/>
        </w:rPr>
      </w:pPr>
      <w:r>
        <w:t>3</w:t>
      </w:r>
      <w:r>
        <w:t>．再次探测返回「目标可达</w:t>
      </w:r>
      <w:r>
        <w:t xml:space="preserve"> · http://127.0.0.1:4101/files/output/metadata.json · HTTP 200 · 3 ms</w:t>
      </w:r>
      <w:r>
        <w:t>」，如图</w:t>
      </w:r>
      <w:r>
        <w:t xml:space="preserve"> 15</w:t>
      </w:r>
      <w:r>
        <w:t>。</w:t>
      </w:r>
    </w:p>
    <w:p w14:paraId="51B8DC93" w14:textId="77777777" w:rsidR="009B4AA1" w:rsidRDefault="0097774A">
      <w:pPr>
        <w:ind w:firstLineChars="0" w:firstLine="0"/>
        <w:jc w:val="center"/>
        <w:rPr>
          <w:rFonts w:ascii="SimSun" w:hAnsi="SimSun" w:cs="SimSun" w:hint="eastAsia"/>
        </w:rPr>
      </w:pPr>
      <w:r>
        <w:rPr>
          <w:noProof/>
        </w:rPr>
        <w:lastRenderedPageBreak/>
        <w:drawing>
          <wp:inline distT="0" distB="0" distL="114300" distR="114300" wp14:anchorId="0B66259D" wp14:editId="68BDC13D">
            <wp:extent cx="4754880" cy="1896110"/>
            <wp:effectExtent l="0" t="0" r="7620" b="889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a:picLocks noChangeAspect="1"/>
                    </pic:cNvPicPr>
                  </pic:nvPicPr>
                  <pic:blipFill>
                    <a:blip r:embed="rId29"/>
                    <a:stretch>
                      <a:fillRect/>
                    </a:stretch>
                  </pic:blipFill>
                  <pic:spPr>
                    <a:xfrm>
                      <a:off x="0" y="0"/>
                      <a:ext cx="4754880" cy="1896118"/>
                    </a:xfrm>
                    <a:prstGeom prst="rect">
                      <a:avLst/>
                    </a:prstGeom>
                  </pic:spPr>
                </pic:pic>
              </a:graphicData>
            </a:graphic>
          </wp:inline>
        </w:drawing>
      </w:r>
    </w:p>
    <w:p w14:paraId="3BF2C7FF" w14:textId="77777777" w:rsidR="009B4AA1" w:rsidRDefault="0097774A">
      <w:pPr>
        <w:pStyle w:val="a4"/>
      </w:pPr>
      <w:r>
        <w:t>图</w:t>
      </w:r>
      <w:r>
        <w:t xml:space="preserve"> 15 </w:t>
      </w:r>
      <w:r>
        <w:t>站点地址改为对端后再次探测：目标可达</w:t>
      </w:r>
      <w:r>
        <w:t xml:space="preserve"> · http://127.0.0.1:4101/files/output/metadata.json · HTTP 200 · 3 ms</w:t>
      </w:r>
    </w:p>
    <w:p w14:paraId="6BEF5E3F" w14:textId="77777777" w:rsidR="009B4AA1" w:rsidRDefault="0097774A">
      <w:pPr>
        <w:ind w:firstLine="560"/>
        <w:rPr>
          <w:rFonts w:hint="eastAsia"/>
        </w:rPr>
      </w:pPr>
      <w:r>
        <w:t>4</w:t>
      </w:r>
      <w:r>
        <w:t>．两次探测均由服务端发起、均未改动任何状态；站点表的错漏不影响中继同步本身，只影响拓扑与探测，与设计口径一致。</w:t>
      </w:r>
    </w:p>
    <w:p w14:paraId="58FF8435" w14:textId="77777777" w:rsidR="009B4AA1" w:rsidRDefault="0097774A">
      <w:pPr>
        <w:pStyle w:val="4"/>
        <w:rPr>
          <w:rFonts w:hint="eastAsia"/>
        </w:rPr>
      </w:pPr>
      <w:bookmarkStart w:id="43" w:name="_Toc242341079"/>
      <w:r>
        <w:t>测试结论</w:t>
      </w:r>
      <w:bookmarkEnd w:id="43"/>
    </w:p>
    <w:p w14:paraId="5D7FBFB1" w14:textId="77777777" w:rsidR="009B4AA1" w:rsidRDefault="0097774A">
      <w:pPr>
        <w:ind w:firstLine="560"/>
        <w:rPr>
          <w:rFonts w:hint="eastAsia"/>
        </w:rPr>
      </w:pPr>
      <w:r>
        <w:t>本项测试的主要目标是验证对端站点可登记与修改、修改确实落到服务端，且探测能分别给出不可达与可达两种真实结论。</w:t>
      </w:r>
    </w:p>
    <w:p w14:paraId="08E9CC5C" w14:textId="77777777" w:rsidR="009B4AA1" w:rsidRDefault="0097774A">
      <w:pPr>
        <w:ind w:firstLine="560"/>
        <w:rPr>
          <w:rFonts w:hint="eastAsia"/>
        </w:rPr>
      </w:pPr>
      <w:r>
        <w:t>经测试和文档审查表明，对端站点登记、探测与改址功能达到要求，测试结论为通过，测试日期</w:t>
      </w:r>
      <w:r>
        <w:t xml:space="preserve"> 2026 </w:t>
      </w:r>
      <w:r>
        <w:t>年</w:t>
      </w:r>
      <w:r>
        <w:t xml:space="preserve"> 09 </w:t>
      </w:r>
      <w:r>
        <w:t>月</w:t>
      </w:r>
      <w:r>
        <w:t xml:space="preserve"> 18 </w:t>
      </w:r>
      <w:r>
        <w:t>日。</w:t>
      </w:r>
    </w:p>
    <w:p w14:paraId="0C519DD9" w14:textId="77777777" w:rsidR="009B4AA1" w:rsidRDefault="0097774A">
      <w:pPr>
        <w:pStyle w:val="3"/>
        <w:rPr>
          <w:rFonts w:hint="eastAsia"/>
        </w:rPr>
      </w:pPr>
      <w:bookmarkStart w:id="44" w:name="_Toc242341080"/>
      <w:r>
        <w:t>变更广播、接收与副本还原</w:t>
      </w:r>
      <w:bookmarkEnd w:id="44"/>
    </w:p>
    <w:p w14:paraId="322138B1" w14:textId="77777777" w:rsidR="009B4AA1" w:rsidRDefault="0097774A">
      <w:pPr>
        <w:pStyle w:val="4"/>
        <w:rPr>
          <w:rFonts w:hint="eastAsia"/>
        </w:rPr>
      </w:pPr>
      <w:bookmarkStart w:id="45" w:name="_Toc242341081"/>
      <w:r>
        <w:t>功能描述</w:t>
      </w:r>
      <w:bookmarkEnd w:id="45"/>
    </w:p>
    <w:p w14:paraId="3F88B43E" w14:textId="77777777" w:rsidR="009B4AA1" w:rsidRDefault="0097774A">
      <w:pPr>
        <w:ind w:firstLine="560"/>
        <w:rPr>
          <w:rFonts w:hint="eastAsia"/>
        </w:rPr>
      </w:pPr>
      <w:r>
        <w:t>这是异地协同的主链路：广播方按本站自有库轮询源文件，发现新会话即做差分、打包并广播一条带文件名、哈希、</w:t>
      </w:r>
      <w:r>
        <w:t xml:space="preserve">sesno </w:t>
      </w:r>
      <w:r>
        <w:t>区间与</w:t>
      </w:r>
      <w:r>
        <w:t xml:space="preserve"> location </w:t>
      </w:r>
      <w:r>
        <w:t>的消息；接收方忽略与本站同位置的消息，按消息里的</w:t>
      </w:r>
      <w:r>
        <w:t xml:space="preserve"> file_server_host </w:t>
      </w:r>
      <w:r>
        <w:t>下载</w:t>
      </w:r>
      <w:r>
        <w:t xml:space="preserve"> CBA </w:t>
      </w:r>
      <w:r>
        <w:t>包，校验哈希与</w:t>
      </w:r>
      <w:r>
        <w:t xml:space="preserve"> sesno</w:t>
      </w:r>
      <w:r>
        <w:t>，通过则在本地还原副本并推进水位。全过程不依赖图数据库。</w:t>
      </w:r>
    </w:p>
    <w:p w14:paraId="7A779579" w14:textId="77777777" w:rsidR="009B4AA1" w:rsidRDefault="0097774A">
      <w:pPr>
        <w:pStyle w:val="4"/>
        <w:rPr>
          <w:rFonts w:hint="eastAsia"/>
        </w:rPr>
      </w:pPr>
      <w:bookmarkStart w:id="46" w:name="_Toc242341082"/>
      <w:r>
        <w:lastRenderedPageBreak/>
        <w:t>功能测试</w:t>
      </w:r>
      <w:bookmarkEnd w:id="46"/>
    </w:p>
    <w:p w14:paraId="58AE32D3" w14:textId="77777777" w:rsidR="009B4AA1" w:rsidRDefault="0097774A">
      <w:pPr>
        <w:ind w:firstLine="560"/>
        <w:rPr>
          <w:rFonts w:hint="eastAsia"/>
        </w:rPr>
      </w:pPr>
      <w:r>
        <w:t>1</w:t>
      </w:r>
      <w:r>
        <w:t>．在本机双站点环境执行自动化脚本，共</w:t>
      </w:r>
      <w:r>
        <w:t xml:space="preserve"> 25 </w:t>
      </w:r>
      <w:r>
        <w:t>项用例，覆盖端口与身份、管理员登录、环境与站点的创建、两项连通性探测、激活与运行时状态、拓扑与订阅状态、源文件追加、消息发布与接收、副本比对、台账核对与收尾清理。</w:t>
      </w:r>
    </w:p>
    <w:p w14:paraId="2DE0A9D6" w14:textId="77777777" w:rsidR="009B4AA1" w:rsidRDefault="0097774A">
      <w:pPr>
        <w:ind w:firstLine="560"/>
        <w:rPr>
          <w:rFonts w:hint="eastAsia"/>
        </w:rPr>
      </w:pPr>
      <w:r>
        <w:t>2</w:t>
      </w:r>
      <w:r>
        <w:t>．站点</w:t>
      </w:r>
      <w:r>
        <w:t xml:space="preserve"> A </w:t>
      </w:r>
      <w:r>
        <w:t>侧追加一次源文件变更后广播：日志记录</w:t>
      </w:r>
      <w:r>
        <w:t>“</w:t>
      </w:r>
      <w:r>
        <w:t>已广播</w:t>
      </w:r>
      <w:r>
        <w:t xml:space="preserve"> dbnum=6000 scb6000_0001: sesno 32 -&gt; 33 diff=ok (+10 -0 ~2) changes=12”</w:t>
      </w:r>
      <w:r>
        <w:t>，即本轮新增</w:t>
      </w:r>
      <w:r>
        <w:t xml:space="preserve"> 10</w:t>
      </w:r>
      <w:r>
        <w:t>、删除</w:t>
      </w:r>
      <w:r>
        <w:t xml:space="preserve"> 0</w:t>
      </w:r>
      <w:r>
        <w:t>、修改</w:t>
      </w:r>
      <w:r>
        <w:t xml:space="preserve"> 2</w:t>
      </w:r>
      <w:r>
        <w:t>，</w:t>
      </w:r>
      <w:r>
        <w:t xml:space="preserve">RefNo </w:t>
      </w:r>
      <w:r>
        <w:t>级变更</w:t>
      </w:r>
      <w:r>
        <w:t xml:space="preserve"> 12 </w:t>
      </w:r>
      <w:r>
        <w:t>条。</w:t>
      </w:r>
    </w:p>
    <w:p w14:paraId="1EE040C6" w14:textId="77777777" w:rsidR="009B4AA1" w:rsidRDefault="0097774A">
      <w:pPr>
        <w:ind w:firstLine="560"/>
        <w:rPr>
          <w:rFonts w:hint="eastAsia"/>
        </w:rPr>
      </w:pPr>
      <w:r>
        <w:t>3</w:t>
      </w:r>
      <w:r>
        <w:t>．站点</w:t>
      </w:r>
      <w:r>
        <w:t xml:space="preserve"> B </w:t>
      </w:r>
      <w:r>
        <w:t>在</w:t>
      </w:r>
      <w:r>
        <w:t xml:space="preserve"> 1 </w:t>
      </w:r>
      <w:r>
        <w:t>秒内收包并校验通过（</w:t>
      </w:r>
      <w:r>
        <w:t xml:space="preserve">“MQTT </w:t>
      </w:r>
      <w:r>
        <w:t>收包校验通过</w:t>
      </w:r>
      <w:r>
        <w:t xml:space="preserve"> scb6000_0001: sesno=33”</w:t>
      </w:r>
      <w:r>
        <w:t>），本地副本由</w:t>
      </w:r>
      <w:r>
        <w:t xml:space="preserve"> 2 398 720 </w:t>
      </w:r>
      <w:r>
        <w:t>字节还原为</w:t>
      </w:r>
      <w:r>
        <w:t xml:space="preserve"> 2 398 208 </w:t>
      </w:r>
      <w:r>
        <w:t>字节，</w:t>
      </w:r>
      <w:r>
        <w:t xml:space="preserve">SHA256 </w:t>
      </w:r>
      <w:r>
        <w:t>与站点</w:t>
      </w:r>
      <w:r>
        <w:t xml:space="preserve"> A </w:t>
      </w:r>
      <w:r>
        <w:t>的源文件一致。</w:t>
      </w:r>
    </w:p>
    <w:p w14:paraId="1C21B117" w14:textId="77777777" w:rsidR="009B4AA1" w:rsidRDefault="0097774A">
      <w:pPr>
        <w:ind w:firstLine="560"/>
        <w:rPr>
          <w:rFonts w:hint="eastAsia"/>
        </w:rPr>
      </w:pPr>
      <w:r>
        <w:t>4</w:t>
      </w:r>
      <w:r>
        <w:t>．两站台账各记一行且</w:t>
      </w:r>
      <w:r>
        <w:t xml:space="preserve"> msg_id </w:t>
      </w:r>
      <w:r>
        <w:t>相同：</w:t>
      </w:r>
      <w:r>
        <w:t xml:space="preserve">A </w:t>
      </w:r>
      <w:r>
        <w:t>侧方向为广播、校验</w:t>
      </w:r>
      <w:r>
        <w:t xml:space="preserve"> ok</w:t>
      </w:r>
      <w:r>
        <w:t>；</w:t>
      </w:r>
      <w:r>
        <w:t xml:space="preserve">B </w:t>
      </w:r>
      <w:r>
        <w:t>侧方向为接收、校验</w:t>
      </w:r>
      <w:r>
        <w:t xml:space="preserve"> ok</w:t>
      </w:r>
      <w:r>
        <w:t>，且实际见到的</w:t>
      </w:r>
      <w:r>
        <w:t xml:space="preserve"> sesno 33 </w:t>
      </w:r>
      <w:r>
        <w:t>与消息声明的</w:t>
      </w:r>
      <w:r>
        <w:t xml:space="preserve"> 33 </w:t>
      </w:r>
      <w:r>
        <w:t>相等。</w:t>
      </w:r>
    </w:p>
    <w:p w14:paraId="53938BEE" w14:textId="77777777" w:rsidR="009B4AA1" w:rsidRDefault="0097774A">
      <w:pPr>
        <w:ind w:firstLine="560"/>
        <w:rPr>
          <w:rFonts w:hint="eastAsia"/>
        </w:rPr>
      </w:pPr>
      <w:r>
        <w:t>5</w:t>
      </w:r>
      <w:r>
        <w:t>．收尾：两个环境停止并删除成功，两站</w:t>
      </w:r>
      <w:r>
        <w:t xml:space="preserve"> DbOption.toml </w:t>
      </w:r>
      <w:r>
        <w:t>在跑前跑后的</w:t>
      </w:r>
      <w:r>
        <w:t xml:space="preserve"> SHA256 </w:t>
      </w:r>
      <w:r>
        <w:t>一致，现场数据不残留。</w:t>
      </w:r>
    </w:p>
    <w:p w14:paraId="5E6C1BBA" w14:textId="77777777" w:rsidR="009B4AA1" w:rsidRDefault="0097774A">
      <w:pPr>
        <w:ind w:firstLine="560"/>
        <w:rPr>
          <w:rFonts w:hint="eastAsia"/>
        </w:rPr>
      </w:pPr>
      <w:r>
        <w:t>6</w:t>
      </w:r>
      <w:r>
        <w:t>．整轮结果：</w:t>
      </w:r>
      <w:r>
        <w:t xml:space="preserve">2026-09-18 11:58 </w:t>
      </w:r>
      <w:r>
        <w:t>首跑</w:t>
      </w:r>
      <w:r>
        <w:t xml:space="preserve"> 25 </w:t>
      </w:r>
      <w:r>
        <w:t>项全部通过，同日</w:t>
      </w:r>
      <w:r>
        <w:t xml:space="preserve"> 11:59 </w:t>
      </w:r>
      <w:r>
        <w:t>在同一环境连续复跑仍为</w:t>
      </w:r>
      <w:r>
        <w:t xml:space="preserve"> 25 </w:t>
      </w:r>
      <w:r>
        <w:t>项全部通过，单跑各耗时约</w:t>
      </w:r>
      <w:r>
        <w:t xml:space="preserve"> 32 </w:t>
      </w:r>
      <w:r>
        <w:t>秒；上述第</w:t>
      </w:r>
      <w:r>
        <w:t xml:space="preserve"> 2 </w:t>
      </w:r>
      <w:r>
        <w:t>至第</w:t>
      </w:r>
      <w:r>
        <w:t xml:space="preserve"> 5 </w:t>
      </w:r>
      <w:r>
        <w:t>条的日志与计数取自复跑那一轮；用例通过线为不低于</w:t>
      </w:r>
      <w:r>
        <w:t xml:space="preserve"> 23 </w:t>
      </w:r>
      <w:r>
        <w:t>项。</w:t>
      </w:r>
    </w:p>
    <w:p w14:paraId="7470887B" w14:textId="77777777" w:rsidR="009B4AA1" w:rsidRDefault="0097774A">
      <w:pPr>
        <w:pStyle w:val="4"/>
        <w:rPr>
          <w:rFonts w:hint="eastAsia"/>
        </w:rPr>
      </w:pPr>
      <w:bookmarkStart w:id="47" w:name="_Toc242341083"/>
      <w:r>
        <w:lastRenderedPageBreak/>
        <w:t>测试结论</w:t>
      </w:r>
      <w:bookmarkEnd w:id="47"/>
    </w:p>
    <w:p w14:paraId="1C30D5B1" w14:textId="77777777" w:rsidR="009B4AA1" w:rsidRDefault="0097774A">
      <w:pPr>
        <w:ind w:firstLine="560"/>
        <w:rPr>
          <w:rFonts w:hint="eastAsia"/>
        </w:rPr>
      </w:pPr>
      <w:r>
        <w:t>本项测试的主要目标是验证跨站点的净变化能够广播出去、被对端取回并通过校验、在对端还原出与源一致的副本，且整轮跑完不在现场留下残留。</w:t>
      </w:r>
    </w:p>
    <w:p w14:paraId="18829649" w14:textId="77777777" w:rsidR="009B4AA1" w:rsidRDefault="0097774A">
      <w:pPr>
        <w:ind w:firstLine="560"/>
        <w:rPr>
          <w:rFonts w:hint="eastAsia"/>
        </w:rPr>
      </w:pPr>
      <w:r>
        <w:t>经测试和文档审查表明，变更广播、接收与副本还原功能达到要求，测试结论为通过，测试日期</w:t>
      </w:r>
      <w:r>
        <w:t xml:space="preserve"> 2026 </w:t>
      </w:r>
      <w:r>
        <w:t>年</w:t>
      </w:r>
      <w:r>
        <w:t xml:space="preserve"> 09 </w:t>
      </w:r>
      <w:r>
        <w:t>月</w:t>
      </w:r>
      <w:r>
        <w:t xml:space="preserve"> 18 </w:t>
      </w:r>
      <w:r>
        <w:t>日。</w:t>
      </w:r>
    </w:p>
    <w:p w14:paraId="64CC1DB9" w14:textId="77777777" w:rsidR="009B4AA1" w:rsidRDefault="0097774A">
      <w:pPr>
        <w:pStyle w:val="3"/>
        <w:rPr>
          <w:rFonts w:hint="eastAsia"/>
        </w:rPr>
      </w:pPr>
      <w:bookmarkStart w:id="48" w:name="_Toc242341084"/>
      <w:r>
        <w:t>中继台账、变更清单与监控台观察面</w:t>
      </w:r>
      <w:bookmarkEnd w:id="48"/>
    </w:p>
    <w:p w14:paraId="059D2CAF" w14:textId="77777777" w:rsidR="009B4AA1" w:rsidRDefault="0097774A">
      <w:pPr>
        <w:pStyle w:val="4"/>
        <w:rPr>
          <w:rFonts w:hint="eastAsia"/>
        </w:rPr>
      </w:pPr>
      <w:bookmarkStart w:id="49" w:name="_Toc242341085"/>
      <w:r>
        <w:t>功能描述</w:t>
      </w:r>
      <w:bookmarkEnd w:id="49"/>
    </w:p>
    <w:p w14:paraId="79C7ED51" w14:textId="77777777" w:rsidR="009B4AA1" w:rsidRDefault="0097774A">
      <w:pPr>
        <w:ind w:firstLine="560"/>
        <w:rPr>
          <w:rFonts w:hint="eastAsia"/>
        </w:rPr>
      </w:pPr>
      <w:r>
        <w:t>台账是收发两侧的逐条留痕，也是</w:t>
      </w:r>
      <w:r>
        <w:t>“</w:t>
      </w:r>
      <w:r>
        <w:t>这一轮同步动了哪些构件</w:t>
      </w:r>
      <w:r>
        <w:t>”</w:t>
      </w:r>
      <w:r>
        <w:t>的唯一出处：每条消息的每个文件一行，单行下挂</w:t>
      </w:r>
      <w:r>
        <w:t xml:space="preserve"> RefNo </w:t>
      </w:r>
      <w:r>
        <w:t>级变更清单；配合每库一行的同步水位，可与源侧逐项核对。监控台另提供全局概览、拓扑可视化、消息节点与消息、任务队列、同步历史与实时日志等观察面。</w:t>
      </w:r>
    </w:p>
    <w:p w14:paraId="05E84207" w14:textId="77777777" w:rsidR="009B4AA1" w:rsidRDefault="0097774A">
      <w:pPr>
        <w:pStyle w:val="4"/>
        <w:rPr>
          <w:rFonts w:hint="eastAsia"/>
        </w:rPr>
      </w:pPr>
      <w:bookmarkStart w:id="50" w:name="_Toc242341086"/>
      <w:r>
        <w:t>功能测试</w:t>
      </w:r>
      <w:bookmarkEnd w:id="50"/>
    </w:p>
    <w:p w14:paraId="3A39B4ED" w14:textId="77777777" w:rsidR="009B4AA1" w:rsidRDefault="0097774A">
      <w:pPr>
        <w:ind w:firstLine="560"/>
        <w:rPr>
          <w:rFonts w:hint="eastAsia"/>
        </w:rPr>
      </w:pPr>
      <w:r>
        <w:t>1</w:t>
      </w:r>
      <w:r>
        <w:t>．打开「中继台账」视图，汇总条给出广播</w:t>
      </w:r>
      <w:r>
        <w:t xml:space="preserve"> ok 57</w:t>
      </w:r>
      <w:r>
        <w:t>、接收</w:t>
      </w:r>
      <w:r>
        <w:t xml:space="preserve"> ok 1</w:t>
      </w:r>
      <w:r>
        <w:t>、问题行</w:t>
      </w:r>
      <w:r>
        <w:t xml:space="preserve"> 1</w:t>
      </w:r>
      <w:r>
        <w:t>、变更总数</w:t>
      </w:r>
      <w:r>
        <w:t xml:space="preserve"> 20 674</w:t>
      </w:r>
      <w:r>
        <w:t>、最近一次广播与接收的时刻、水位</w:t>
      </w:r>
      <w:r>
        <w:t xml:space="preserve"> 2</w:t>
      </w:r>
      <w:r>
        <w:t>；列表按时间倒序服务端分页，逐行展示方向、文件与来源站点、</w:t>
      </w:r>
      <w:r>
        <w:t xml:space="preserve">sesno </w:t>
      </w:r>
      <w:r>
        <w:t>区间、增删改计数、校验结论、变更条数与</w:t>
      </w:r>
      <w:r>
        <w:t xml:space="preserve"> msg_id</w:t>
      </w:r>
      <w:r>
        <w:t>，如图</w:t>
      </w:r>
      <w:r>
        <w:t xml:space="preserve"> 16</w:t>
      </w:r>
      <w:r>
        <w:t>。</w:t>
      </w:r>
    </w:p>
    <w:p w14:paraId="52DEAC48" w14:textId="77777777" w:rsidR="009B4AA1" w:rsidRDefault="0097774A">
      <w:pPr>
        <w:ind w:firstLineChars="0" w:firstLine="0"/>
        <w:jc w:val="center"/>
        <w:rPr>
          <w:rFonts w:ascii="SimSun" w:hAnsi="SimSun" w:cs="SimSun" w:hint="eastAsia"/>
        </w:rPr>
      </w:pPr>
      <w:r>
        <w:rPr>
          <w:noProof/>
        </w:rPr>
        <w:lastRenderedPageBreak/>
        <w:drawing>
          <wp:inline distT="0" distB="0" distL="114300" distR="114300" wp14:anchorId="52AB2CC2" wp14:editId="0BE0E206">
            <wp:extent cx="5669280" cy="5692140"/>
            <wp:effectExtent l="0" t="0" r="7620" b="1016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a:picLocks noChangeAspect="1"/>
                    </pic:cNvPicPr>
                  </pic:nvPicPr>
                  <pic:blipFill>
                    <a:blip r:embed="rId30"/>
                    <a:stretch>
                      <a:fillRect/>
                    </a:stretch>
                  </pic:blipFill>
                  <pic:spPr>
                    <a:xfrm>
                      <a:off x="0" y="0"/>
                      <a:ext cx="5669280" cy="5692547"/>
                    </a:xfrm>
                    <a:prstGeom prst="rect">
                      <a:avLst/>
                    </a:prstGeom>
                  </pic:spPr>
                </pic:pic>
              </a:graphicData>
            </a:graphic>
          </wp:inline>
        </w:drawing>
      </w:r>
    </w:p>
    <w:p w14:paraId="43842B3C" w14:textId="77777777" w:rsidR="009B4AA1" w:rsidRDefault="0097774A">
      <w:pPr>
        <w:pStyle w:val="a4"/>
      </w:pPr>
      <w:r>
        <w:t>图</w:t>
      </w:r>
      <w:r>
        <w:t xml:space="preserve"> 16 </w:t>
      </w:r>
      <w:r>
        <w:t>中继台账列表（为便于印读已按真实列边框分成上下两段：上段为时间、方向、文件与来源、</w:t>
      </w:r>
      <w:r>
        <w:t xml:space="preserve">sesno </w:t>
      </w:r>
      <w:r>
        <w:t>与差分，下段为校验、变更条数与</w:t>
      </w:r>
      <w:r>
        <w:t xml:space="preserve"> msg_id</w:t>
      </w:r>
      <w:r>
        <w:t>，两段为同一时刻、同六行记录）</w:t>
      </w:r>
    </w:p>
    <w:p w14:paraId="407B77E9" w14:textId="77777777" w:rsidR="009B4AA1" w:rsidRDefault="0097774A">
      <w:pPr>
        <w:ind w:firstLine="560"/>
        <w:rPr>
          <w:rFonts w:hint="eastAsia"/>
        </w:rPr>
      </w:pPr>
      <w:r>
        <w:t>2</w:t>
      </w:r>
      <w:r>
        <w:t>．点任意一行打开详情抽屉，上半为该行全字段，下半为</w:t>
      </w:r>
      <w:r>
        <w:t xml:space="preserve"> RefNo </w:t>
      </w:r>
      <w:r>
        <w:t>级变更清单，按新增</w:t>
      </w:r>
      <w:r>
        <w:t xml:space="preserve"> / </w:t>
      </w:r>
      <w:r>
        <w:t>删除</w:t>
      </w:r>
      <w:r>
        <w:t xml:space="preserve"> / </w:t>
      </w:r>
      <w:r>
        <w:t>修改</w:t>
      </w:r>
      <w:r>
        <w:t xml:space="preserve"> / </w:t>
      </w:r>
      <w:r>
        <w:t>迁移四类计数，支持按种类与</w:t>
      </w:r>
      <w:r>
        <w:t xml:space="preserve"> RefNo </w:t>
      </w:r>
      <w:r>
        <w:t>前缀二次筛选；单行清单落库上限两万条，超出的行在「变更」列标记</w:t>
      </w:r>
      <w:r>
        <w:t>“20000 / 25000</w:t>
      </w:r>
      <w:r>
        <w:t>（截断）</w:t>
      </w:r>
      <w:r>
        <w:t>”</w:t>
      </w:r>
      <w:r>
        <w:t>。</w:t>
      </w:r>
    </w:p>
    <w:p w14:paraId="5BB3FAB0" w14:textId="77777777" w:rsidR="009B4AA1" w:rsidRDefault="0097774A">
      <w:pPr>
        <w:ind w:firstLine="560"/>
        <w:rPr>
          <w:rFonts w:hint="eastAsia"/>
        </w:rPr>
      </w:pPr>
      <w:r>
        <w:lastRenderedPageBreak/>
        <w:t>3</w:t>
      </w:r>
      <w:r>
        <w:t>．接口与数据库交叉核对：以某条广播的</w:t>
      </w:r>
      <w:r>
        <w:t xml:space="preserve"> msg_id </w:t>
      </w:r>
      <w:r>
        <w:t>查询，站点</w:t>
      </w:r>
      <w:r>
        <w:t xml:space="preserve"> A </w:t>
      </w:r>
      <w:r>
        <w:t>侧恰</w:t>
      </w:r>
      <w:r>
        <w:t xml:space="preserve"> 1 </w:t>
      </w:r>
      <w:r>
        <w:t>行、校验</w:t>
      </w:r>
      <w:r>
        <w:t xml:space="preserve"> ok</w:t>
      </w:r>
      <w:r>
        <w:t>、变更条数</w:t>
      </w:r>
      <w:r>
        <w:t xml:space="preserve"> 12</w:t>
      </w:r>
      <w:r>
        <w:t>，与用命令行直接在站点数据库中数出的</w:t>
      </w:r>
      <w:r>
        <w:t xml:space="preserve"> 12 </w:t>
      </w:r>
      <w:r>
        <w:t>行一致；该行的变更清单接口返回总数同为</w:t>
      </w:r>
      <w:r>
        <w:t xml:space="preserve"> 12</w:t>
      </w:r>
      <w:r>
        <w:t>；站点</w:t>
      </w:r>
      <w:r>
        <w:t xml:space="preserve"> B </w:t>
      </w:r>
      <w:r>
        <w:t>以同一</w:t>
      </w:r>
      <w:r>
        <w:t xml:space="preserve"> msg_id </w:t>
      </w:r>
      <w:r>
        <w:t>查询恰</w:t>
      </w:r>
      <w:r>
        <w:t xml:space="preserve"> 1 </w:t>
      </w:r>
      <w:r>
        <w:t>行、校验</w:t>
      </w:r>
      <w:r>
        <w:t xml:space="preserve"> ok</w:t>
      </w:r>
      <w:r>
        <w:t>。</w:t>
      </w:r>
    </w:p>
    <w:p w14:paraId="22A511FF" w14:textId="77777777" w:rsidR="009B4AA1" w:rsidRDefault="0097774A">
      <w:pPr>
        <w:ind w:firstLine="560"/>
        <w:rPr>
          <w:rFonts w:hint="eastAsia"/>
        </w:rPr>
      </w:pPr>
      <w:r>
        <w:t>4</w:t>
      </w:r>
      <w:r>
        <w:t>．兼容性负例：不提供台账接口的服务端，视图显示「该后端不提供台账</w:t>
      </w:r>
      <w:r>
        <w:t xml:space="preserve"> API</w:t>
      </w:r>
      <w:r>
        <w:t>」；三张表尚未建立（站点还没收发过任何消息）时返回空结果并显示「台账表尚未建立」，两种情况均不报错。</w:t>
      </w:r>
    </w:p>
    <w:p w14:paraId="31B0383B" w14:textId="77777777" w:rsidR="009B4AA1" w:rsidRDefault="0097774A">
      <w:pPr>
        <w:ind w:firstLine="560"/>
        <w:rPr>
          <w:rFonts w:hint="eastAsia"/>
        </w:rPr>
      </w:pPr>
      <w:r>
        <w:t>5</w:t>
      </w:r>
      <w:r>
        <w:t>．自动化用例：台账视图的离线用例</w:t>
      </w:r>
      <w:r>
        <w:t xml:space="preserve"> 8 </w:t>
      </w:r>
      <w:r>
        <w:t>项全部通过，对真实服务端的只读用例</w:t>
      </w:r>
      <w:r>
        <w:t xml:space="preserve"> 4 </w:t>
      </w:r>
      <w:r>
        <w:t>项全部通过；部署动作面另有四层用例覆盖</w:t>
      </w:r>
      <w:r>
        <w:t>——</w:t>
      </w:r>
      <w:r>
        <w:t>离线用例</w:t>
      </w:r>
      <w:r>
        <w:t xml:space="preserve"> 16 </w:t>
      </w:r>
      <w:r>
        <w:t>项（对两种服务端形状各跑一遍）、真实服务端只读用例</w:t>
      </w:r>
      <w:r>
        <w:t xml:space="preserve"> 7 </w:t>
      </w:r>
      <w:r>
        <w:t>项、完整闭环用例</w:t>
      </w:r>
      <w:r>
        <w:t xml:space="preserve"> 9 </w:t>
      </w:r>
      <w:r>
        <w:t>项，均全部通过。</w:t>
      </w:r>
    </w:p>
    <w:p w14:paraId="506A0C0B" w14:textId="77777777" w:rsidR="009B4AA1" w:rsidRDefault="0097774A">
      <w:pPr>
        <w:pStyle w:val="4"/>
        <w:rPr>
          <w:rFonts w:hint="eastAsia"/>
        </w:rPr>
      </w:pPr>
      <w:bookmarkStart w:id="51" w:name="_Toc242341087"/>
      <w:r>
        <w:t>测试结论</w:t>
      </w:r>
      <w:bookmarkEnd w:id="51"/>
    </w:p>
    <w:p w14:paraId="0F5CEF52" w14:textId="77777777" w:rsidR="009B4AA1" w:rsidRDefault="0097774A">
      <w:pPr>
        <w:ind w:firstLine="560"/>
        <w:rPr>
          <w:rFonts w:hint="eastAsia"/>
        </w:rPr>
      </w:pPr>
      <w:r>
        <w:t>本项测试的主要目标是验证同步过程留痕完整、</w:t>
      </w:r>
      <w:r>
        <w:t xml:space="preserve">RefNo </w:t>
      </w:r>
      <w:r>
        <w:t>级变更清单与源侧计数一致、超限时明确标注截断，并且在服务端能力不同、台账尚未建立等情况下界面给出可理解的提示而不是报错。</w:t>
      </w:r>
    </w:p>
    <w:p w14:paraId="7B55D0C9" w14:textId="77777777" w:rsidR="009B4AA1" w:rsidRDefault="0097774A">
      <w:pPr>
        <w:ind w:firstLine="560"/>
        <w:rPr>
          <w:rFonts w:hint="eastAsia"/>
        </w:rPr>
      </w:pPr>
      <w:r>
        <w:t>经测试和文档审查表明，中继台账、变更清单与监控台观察面功能达到要求，测试结论为通过，测试日期</w:t>
      </w:r>
      <w:r>
        <w:t xml:space="preserve"> 2026 </w:t>
      </w:r>
      <w:r>
        <w:t>年</w:t>
      </w:r>
      <w:r>
        <w:t xml:space="preserve"> 09 </w:t>
      </w:r>
      <w:r>
        <w:t>月</w:t>
      </w:r>
      <w:r>
        <w:t xml:space="preserve"> 18 </w:t>
      </w:r>
      <w:r>
        <w:t>日。</w:t>
      </w:r>
    </w:p>
    <w:p w14:paraId="2637B179" w14:textId="77777777" w:rsidR="002E7D48" w:rsidRDefault="00390598">
      <w:pPr>
        <w:pStyle w:val="2"/>
        <w:rPr>
          <w:rFonts w:hint="eastAsia"/>
        </w:rPr>
      </w:pPr>
      <w:bookmarkStart w:id="52" w:name="_Toc242341088"/>
      <w:r>
        <w:t>模型版本管理与多版本对照模块</w:t>
      </w:r>
      <w:bookmarkEnd w:id="52"/>
    </w:p>
    <w:p w14:paraId="41A02B93" w14:textId="77777777" w:rsidR="002E7D48" w:rsidRDefault="00390598">
      <w:pPr>
        <w:ind w:firstLine="420"/>
        <w:rPr>
          <w:rFonts w:hint="eastAsia"/>
        </w:rPr>
      </w:pPr>
      <w:r>
        <w:rPr>
          <w:rFonts w:ascii="SimSun" w:hAnsi="SimSun" w:hint="eastAsia"/>
          <w:sz w:val="21"/>
        </w:rPr>
        <w:t>本模块对应开发计划 D01（模型和数据版本的实现）、D05（增量更新与版本管理）与 D06（多版本三维对照），三项均已完成并部署线上。版本身份为 E3D 数据库的一次保存会话（sesno），版本表、属性历史与差异摘要由会话链按需计算；A/B 两版几何由服务端生成历史投影并装入隔离图层。以下用例沿用 2026-09-18～09-28 的开发与实机验证记录，2026-10-08 对线上接口做了只读复核；用户验收并入 D15 统一执行。</w:t>
      </w:r>
    </w:p>
    <w:p w14:paraId="38B47E38" w14:textId="77777777" w:rsidR="002E7D48" w:rsidRDefault="00390598">
      <w:pPr>
        <w:pStyle w:val="3"/>
        <w:rPr>
          <w:rFonts w:hint="eastAsia"/>
        </w:rPr>
      </w:pPr>
      <w:bookmarkStart w:id="53" w:name="_Toc242341089"/>
      <w:r>
        <w:lastRenderedPageBreak/>
        <w:t>节点版本时间线与属性净差</w:t>
      </w:r>
      <w:bookmarkEnd w:id="53"/>
    </w:p>
    <w:p w14:paraId="7F5AFFAF" w14:textId="77777777" w:rsidR="002E7D48" w:rsidRDefault="00390598">
      <w:pPr>
        <w:pStyle w:val="4"/>
        <w:rPr>
          <w:rFonts w:hint="eastAsia"/>
        </w:rPr>
      </w:pPr>
      <w:bookmarkStart w:id="54" w:name="_Toc242341090"/>
      <w:r>
        <w:t>功能描述</w:t>
      </w:r>
      <w:bookmarkEnd w:id="54"/>
    </w:p>
    <w:p w14:paraId="610FD881" w14:textId="77777777" w:rsidR="002E7D48" w:rsidRDefault="00390598">
      <w:pPr>
        <w:ind w:firstLine="420"/>
        <w:rPr>
          <w:rFonts w:hint="eastAsia"/>
        </w:rPr>
      </w:pPr>
      <w:r>
        <w:rPr>
          <w:rFonts w:ascii="SimSun" w:hAnsi="SimSun" w:hint="eastAsia"/>
          <w:sz w:val="21"/>
        </w:rPr>
        <w:t>本功能回答“谁在哪个会话改了什么”。使用者从模型树右键「查看历史版本」、属性面板「历史」、功能区「任务 → 版本对比」或 URL 直达打开节点版本面板，时间线逐行列出 sesno、保存时间、保存人、属性变化数与影响类型（交付、几何变化、位置变化、无几何变化、删除），选择 A、B 两个会话后给出属性终态净差。</w:t>
      </w:r>
    </w:p>
    <w:p w14:paraId="37F1B77D" w14:textId="77777777" w:rsidR="002E7D48" w:rsidRDefault="00390598">
      <w:pPr>
        <w:ind w:firstLine="420"/>
        <w:rPr>
          <w:rFonts w:hint="eastAsia"/>
        </w:rPr>
      </w:pPr>
      <w:r>
        <w:rPr>
          <w:rFonts w:ascii="SimSun" w:hAnsi="SimSun" w:hint="eastAsia"/>
          <w:sz w:val="21"/>
        </w:rPr>
        <w:t>业务用途：版本追溯不再依赖人工比对两份导出文件，属性变化与几何变化分开呈现，改过又改回的属性不计入净差。</w:t>
      </w:r>
    </w:p>
    <w:p w14:paraId="4F18FC18" w14:textId="77777777" w:rsidR="002E7D48" w:rsidRDefault="00390598">
      <w:pPr>
        <w:pStyle w:val="4"/>
        <w:rPr>
          <w:rFonts w:hint="eastAsia"/>
        </w:rPr>
      </w:pPr>
      <w:bookmarkStart w:id="55" w:name="_Toc242341091"/>
      <w:r>
        <w:t>功能测试</w:t>
      </w:r>
      <w:bookmarkEnd w:id="55"/>
    </w:p>
    <w:p w14:paraId="0C8BFBB7" w14:textId="77777777" w:rsidR="002E7D48" w:rsidRDefault="00390598">
      <w:pPr>
        <w:ind w:firstLine="420"/>
        <w:rPr>
          <w:rFonts w:hint="eastAsia"/>
        </w:rPr>
      </w:pPr>
      <w:r>
        <w:rPr>
          <w:rFonts w:ascii="SimSun" w:hAnsi="SimSun" w:hint="eastAsia"/>
          <w:sz w:val="21"/>
        </w:rPr>
        <w:t>1．选中 BRAN 构件打开节点版本面板，时间线显示该构件所在单元的全部保存会话；每行左侧 A / B 按钮可选两版，「与上一版比」「与最新比」可快速设定，如图 17。</w:t>
      </w:r>
    </w:p>
    <w:p w14:paraId="71444A88" w14:textId="77777777" w:rsidR="002E7D48" w:rsidRDefault="00390598">
      <w:pPr>
        <w:keepNext/>
        <w:ind w:firstLine="560"/>
        <w:jc w:val="center"/>
        <w:rPr>
          <w:rFonts w:hint="eastAsia"/>
        </w:rPr>
      </w:pPr>
      <w:r>
        <w:rPr>
          <w:noProof/>
        </w:rPr>
        <w:drawing>
          <wp:inline distT="0" distB="0" distL="0" distR="0" wp14:anchorId="4FE83C5C" wp14:editId="1B60801F">
            <wp:extent cx="2116918" cy="3419999"/>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05-版本时间线.png"/>
                    <pic:cNvPicPr/>
                  </pic:nvPicPr>
                  <pic:blipFill>
                    <a:blip r:embed="rId31"/>
                    <a:stretch>
                      <a:fillRect/>
                    </a:stretch>
                  </pic:blipFill>
                  <pic:spPr>
                    <a:xfrm>
                      <a:off x="0" y="0"/>
                      <a:ext cx="2116918" cy="3419999"/>
                    </a:xfrm>
                    <a:prstGeom prst="rect">
                      <a:avLst/>
                    </a:prstGeom>
                  </pic:spPr>
                </pic:pic>
              </a:graphicData>
            </a:graphic>
          </wp:inline>
        </w:drawing>
      </w:r>
    </w:p>
    <w:p w14:paraId="63EC464E" w14:textId="77777777" w:rsidR="002E7D48" w:rsidRDefault="00390598">
      <w:pPr>
        <w:pStyle w:val="a4"/>
      </w:pPr>
      <w:r>
        <w:t>图</w:t>
      </w:r>
      <w:r>
        <w:t xml:space="preserve"> 17 </w:t>
      </w:r>
      <w:r>
        <w:t>节点版本面板与版本时间线：每行为一次</w:t>
      </w:r>
      <w:r>
        <w:t xml:space="preserve"> E3D </w:t>
      </w:r>
      <w:r>
        <w:t>保存会话，左侧</w:t>
      </w:r>
      <w:r>
        <w:t xml:space="preserve"> A / B </w:t>
      </w:r>
      <w:r>
        <w:t>按钮选择两版</w:t>
      </w:r>
    </w:p>
    <w:p w14:paraId="7A5204C2" w14:textId="77777777" w:rsidR="002E7D48" w:rsidRDefault="00390598">
      <w:pPr>
        <w:ind w:firstLine="420"/>
        <w:rPr>
          <w:rFonts w:hint="eastAsia"/>
        </w:rPr>
      </w:pPr>
      <w:r>
        <w:rPr>
          <w:rFonts w:ascii="SimSun" w:hAnsi="SimSun" w:hint="eastAsia"/>
          <w:sz w:val="21"/>
        </w:rPr>
        <w:t>2．选择 A=626、B=630 打开「属性对比」，列出 POS、SPAMAP 等属性的 A→B 终态值；CACHID 一类时间戳默认不列，如图 18。</w:t>
      </w:r>
    </w:p>
    <w:p w14:paraId="378D924B" w14:textId="77777777" w:rsidR="002E7D48" w:rsidRDefault="00390598">
      <w:pPr>
        <w:keepNext/>
        <w:ind w:firstLine="560"/>
        <w:jc w:val="center"/>
        <w:rPr>
          <w:rFonts w:hint="eastAsia"/>
        </w:rPr>
      </w:pPr>
      <w:r>
        <w:rPr>
          <w:noProof/>
        </w:rPr>
        <w:lastRenderedPageBreak/>
        <w:drawing>
          <wp:inline distT="0" distB="0" distL="0" distR="0" wp14:anchorId="601FF1E9" wp14:editId="449070E1">
            <wp:extent cx="2116918" cy="3419999"/>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01-属性净差.png"/>
                    <pic:cNvPicPr/>
                  </pic:nvPicPr>
                  <pic:blipFill>
                    <a:blip r:embed="rId32"/>
                    <a:stretch>
                      <a:fillRect/>
                    </a:stretch>
                  </pic:blipFill>
                  <pic:spPr>
                    <a:xfrm>
                      <a:off x="0" y="0"/>
                      <a:ext cx="2116918" cy="3419999"/>
                    </a:xfrm>
                    <a:prstGeom prst="rect">
                      <a:avLst/>
                    </a:prstGeom>
                  </pic:spPr>
                </pic:pic>
              </a:graphicData>
            </a:graphic>
          </wp:inline>
        </w:drawing>
      </w:r>
    </w:p>
    <w:p w14:paraId="4D321EFD" w14:textId="77777777" w:rsidR="002E7D48" w:rsidRDefault="00390598">
      <w:pPr>
        <w:pStyle w:val="a4"/>
      </w:pPr>
      <w:r>
        <w:t>图</w:t>
      </w:r>
      <w:r>
        <w:t xml:space="preserve"> 18 </w:t>
      </w:r>
      <w:r>
        <w:t>「仅自身」范围的属性净差：</w:t>
      </w:r>
      <w:r>
        <w:t xml:space="preserve">A 626 → B 630 </w:t>
      </w:r>
      <w:r>
        <w:t>的逐项终态变化</w:t>
      </w:r>
    </w:p>
    <w:p w14:paraId="16DB9E4A" w14:textId="77777777" w:rsidR="002E7D48" w:rsidRDefault="00390598">
      <w:pPr>
        <w:ind w:firstLine="420"/>
        <w:rPr>
          <w:rFonts w:hint="eastAsia"/>
        </w:rPr>
      </w:pPr>
      <w:r>
        <w:rPr>
          <w:rFonts w:ascii="SimSun" w:hAnsi="SimSun" w:hint="eastAsia"/>
          <w:sz w:val="21"/>
        </w:rPr>
        <w:t>3．接口负例：参考号不存在返回 404 REFNO_NOT_FOUND，库号与参考号不符返回 400 INVALID_REFNO，起始会话不存在返回 404 SESSION_NOT_FOUND，与设计一致。</w:t>
      </w:r>
    </w:p>
    <w:p w14:paraId="02543036" w14:textId="77777777" w:rsidR="002E7D48" w:rsidRDefault="00390598">
      <w:pPr>
        <w:ind w:firstLine="420"/>
        <w:rPr>
          <w:rFonts w:hint="eastAsia"/>
        </w:rPr>
      </w:pPr>
      <w:r>
        <w:rPr>
          <w:rFonts w:ascii="SimSun" w:hAnsi="SimSun" w:hint="eastAsia"/>
          <w:sz w:val="21"/>
        </w:rPr>
        <w:t>4．2026-10-08 线上只读复核：GET /api/v1/model/versions 返回 200 并给出版本表；GET /api/v1/element/attribute-diff（BRAN 24384/23257，A=626、B=630）返回 200，变化项为时间戳类 CACHID 55→56、impact=noop，说明属性变化不必然改变几何，如图 19、图 20。</w:t>
      </w:r>
    </w:p>
    <w:p w14:paraId="72CA4B59" w14:textId="77777777" w:rsidR="002E7D48" w:rsidRDefault="00390598">
      <w:pPr>
        <w:keepNext/>
        <w:ind w:firstLine="560"/>
        <w:jc w:val="center"/>
        <w:rPr>
          <w:rFonts w:hint="eastAsia"/>
        </w:rPr>
      </w:pPr>
      <w:r>
        <w:rPr>
          <w:noProof/>
        </w:rPr>
        <w:lastRenderedPageBreak/>
        <w:drawing>
          <wp:inline distT="0" distB="0" distL="0" distR="0" wp14:anchorId="74473D87" wp14:editId="6C10636B">
            <wp:extent cx="3456774" cy="342000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05-线上模型版本表接口.png"/>
                    <pic:cNvPicPr/>
                  </pic:nvPicPr>
                  <pic:blipFill>
                    <a:blip r:embed="rId33"/>
                    <a:stretch>
                      <a:fillRect/>
                    </a:stretch>
                  </pic:blipFill>
                  <pic:spPr>
                    <a:xfrm>
                      <a:off x="0" y="0"/>
                      <a:ext cx="3456774" cy="3420000"/>
                    </a:xfrm>
                    <a:prstGeom prst="rect">
                      <a:avLst/>
                    </a:prstGeom>
                  </pic:spPr>
                </pic:pic>
              </a:graphicData>
            </a:graphic>
          </wp:inline>
        </w:drawing>
      </w:r>
    </w:p>
    <w:p w14:paraId="55B99D54" w14:textId="77777777" w:rsidR="002E7D48" w:rsidRDefault="00390598">
      <w:pPr>
        <w:pStyle w:val="a4"/>
      </w:pPr>
      <w:r>
        <w:t>图</w:t>
      </w:r>
      <w:r>
        <w:t xml:space="preserve"> 19 </w:t>
      </w:r>
      <w:r>
        <w:t>线上模型版本表接口只读请求结果（</w:t>
      </w:r>
      <w:r>
        <w:t>2026-10-08</w:t>
      </w:r>
      <w:r>
        <w:t>）</w:t>
      </w:r>
    </w:p>
    <w:p w14:paraId="4CD583FE" w14:textId="77777777" w:rsidR="002E7D48" w:rsidRDefault="00390598">
      <w:pPr>
        <w:keepNext/>
        <w:ind w:firstLine="560"/>
        <w:jc w:val="center"/>
        <w:rPr>
          <w:rFonts w:hint="eastAsia"/>
        </w:rPr>
      </w:pPr>
      <w:r>
        <w:rPr>
          <w:noProof/>
        </w:rPr>
        <w:drawing>
          <wp:inline distT="0" distB="0" distL="0" distR="0" wp14:anchorId="4BC2F7FB" wp14:editId="11B0389F">
            <wp:extent cx="4680000" cy="3131617"/>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01-线上属性净差接口.png"/>
                    <pic:cNvPicPr/>
                  </pic:nvPicPr>
                  <pic:blipFill>
                    <a:blip r:embed="rId34"/>
                    <a:stretch>
                      <a:fillRect/>
                    </a:stretch>
                  </pic:blipFill>
                  <pic:spPr>
                    <a:xfrm>
                      <a:off x="0" y="0"/>
                      <a:ext cx="4680000" cy="3131617"/>
                    </a:xfrm>
                    <a:prstGeom prst="rect">
                      <a:avLst/>
                    </a:prstGeom>
                  </pic:spPr>
                </pic:pic>
              </a:graphicData>
            </a:graphic>
          </wp:inline>
        </w:drawing>
      </w:r>
    </w:p>
    <w:p w14:paraId="3635975E" w14:textId="77777777" w:rsidR="002E7D48" w:rsidRDefault="00390598">
      <w:pPr>
        <w:pStyle w:val="a4"/>
      </w:pPr>
      <w:r>
        <w:t>图</w:t>
      </w:r>
      <w:r>
        <w:t xml:space="preserve"> 20 </w:t>
      </w:r>
      <w:r>
        <w:t>线上属性净差接口只读请求结果（</w:t>
      </w:r>
      <w:r>
        <w:t>2026-10-08</w:t>
      </w:r>
      <w:r>
        <w:t>）</w:t>
      </w:r>
    </w:p>
    <w:p w14:paraId="40FCC0CC" w14:textId="77777777" w:rsidR="002E7D48" w:rsidRDefault="00390598">
      <w:pPr>
        <w:pStyle w:val="4"/>
        <w:rPr>
          <w:rFonts w:hint="eastAsia"/>
        </w:rPr>
      </w:pPr>
      <w:bookmarkStart w:id="56" w:name="_Toc242341092"/>
      <w:r>
        <w:t>测试结论</w:t>
      </w:r>
      <w:bookmarkEnd w:id="56"/>
    </w:p>
    <w:p w14:paraId="3B7D2F2C" w14:textId="77777777" w:rsidR="002E7D48" w:rsidRDefault="00390598">
      <w:pPr>
        <w:ind w:firstLine="420"/>
        <w:rPr>
          <w:rFonts w:hint="eastAsia"/>
        </w:rPr>
      </w:pPr>
      <w:r>
        <w:rPr>
          <w:rFonts w:ascii="SimSun" w:hAnsi="SimSun" w:hint="eastAsia"/>
          <w:sz w:val="21"/>
        </w:rPr>
        <w:t>本项测试的主要目标是验证版本时间线与会话链一致、A/B 属性净差只反映终态差异，接口异常返回约定错误码，线上接口可用。</w:t>
      </w:r>
    </w:p>
    <w:p w14:paraId="4C877563" w14:textId="77777777" w:rsidR="002E7D48" w:rsidRDefault="00390598">
      <w:pPr>
        <w:ind w:firstLine="560"/>
        <w:rPr>
          <w:rFonts w:hint="eastAsia"/>
        </w:rPr>
      </w:pPr>
      <w:r>
        <w:lastRenderedPageBreak/>
        <w:t>经测试和文档审查表明，节点版本时间线与属性净差功能达到要求，测试结论为通过，测试日期</w:t>
      </w:r>
      <w:r>
        <w:t xml:space="preserve"> 2026 </w:t>
      </w:r>
      <w:r>
        <w:t>年</w:t>
      </w:r>
      <w:r>
        <w:t xml:space="preserve"> 09 </w:t>
      </w:r>
      <w:r>
        <w:t>月</w:t>
      </w:r>
      <w:r>
        <w:t xml:space="preserve"> 28 </w:t>
      </w:r>
      <w:r>
        <w:t>日，</w:t>
      </w:r>
      <w:r>
        <w:t xml:space="preserve">2026 </w:t>
      </w:r>
      <w:r>
        <w:t>年</w:t>
      </w:r>
      <w:r>
        <w:t xml:space="preserve"> 10 </w:t>
      </w:r>
      <w:r>
        <w:t>月</w:t>
      </w:r>
      <w:r>
        <w:t xml:space="preserve"> 08 </w:t>
      </w:r>
      <w:r>
        <w:t>日线上只读复核。</w:t>
      </w:r>
    </w:p>
    <w:p w14:paraId="03AF3EF8" w14:textId="77777777" w:rsidR="002E7D48" w:rsidRDefault="00390598">
      <w:pPr>
        <w:pStyle w:val="3"/>
        <w:rPr>
          <w:rFonts w:hint="eastAsia"/>
        </w:rPr>
      </w:pPr>
      <w:bookmarkStart w:id="57" w:name="_Toc242341093"/>
      <w:r>
        <w:t>容器差异摘要与多单元历史投影</w:t>
      </w:r>
      <w:bookmarkEnd w:id="57"/>
    </w:p>
    <w:p w14:paraId="750F6810" w14:textId="77777777" w:rsidR="002E7D48" w:rsidRDefault="00390598">
      <w:pPr>
        <w:pStyle w:val="4"/>
        <w:rPr>
          <w:rFonts w:hint="eastAsia"/>
        </w:rPr>
      </w:pPr>
      <w:bookmarkStart w:id="58" w:name="_Toc242341094"/>
      <w:r>
        <w:t>功能描述</w:t>
      </w:r>
      <w:bookmarkEnd w:id="58"/>
    </w:p>
    <w:p w14:paraId="6B1821F3" w14:textId="77777777" w:rsidR="002E7D48" w:rsidRDefault="00390598">
      <w:pPr>
        <w:ind w:firstLine="420"/>
        <w:rPr>
          <w:rFonts w:hint="eastAsia"/>
        </w:rPr>
      </w:pPr>
      <w:r>
        <w:rPr>
          <w:rFonts w:ascii="SimSun" w:hAnsi="SimSun" w:hint="eastAsia"/>
          <w:sz w:val="21"/>
        </w:rPr>
        <w:t>对 SITE、ZONE、PIPE 等容器节点，切换「所有子节点」后先做索引差分，按最小交付单元分组给出新增、删除、修改与无几何变化清单，此步不生成几何、秒级返回；使用者点「在三维中对比」后，服务端按 A、B 会话分别生成历史投影快照（两版几何相同时只生成一份），多单元超过 20 个时先提示确认。</w:t>
      </w:r>
    </w:p>
    <w:p w14:paraId="17DB5619" w14:textId="77777777" w:rsidR="002E7D48" w:rsidRDefault="00390598">
      <w:pPr>
        <w:ind w:firstLine="420"/>
        <w:rPr>
          <w:rFonts w:hint="eastAsia"/>
        </w:rPr>
      </w:pPr>
      <w:r>
        <w:rPr>
          <w:rFonts w:ascii="SimSun" w:hAnsi="SimSun" w:hint="eastAsia"/>
          <w:sz w:val="21"/>
        </w:rPr>
        <w:t>业务用途：先用清单判断变化范围，再按需生成几何，避免一次性生成全部历史模型。</w:t>
      </w:r>
    </w:p>
    <w:p w14:paraId="5482C96F" w14:textId="77777777" w:rsidR="002E7D48" w:rsidRDefault="00390598">
      <w:pPr>
        <w:pStyle w:val="4"/>
        <w:rPr>
          <w:rFonts w:hint="eastAsia"/>
        </w:rPr>
      </w:pPr>
      <w:bookmarkStart w:id="59" w:name="_Toc242341095"/>
      <w:r>
        <w:t>功能测试</w:t>
      </w:r>
      <w:bookmarkEnd w:id="59"/>
    </w:p>
    <w:p w14:paraId="387684B0" w14:textId="77777777" w:rsidR="002E7D48" w:rsidRDefault="00390598">
      <w:pPr>
        <w:ind w:firstLine="420"/>
        <w:rPr>
          <w:rFonts w:hint="eastAsia"/>
        </w:rPr>
      </w:pPr>
      <w:r>
        <w:rPr>
          <w:rFonts w:ascii="SimSun" w:hAnsi="SimSun" w:hint="eastAsia"/>
          <w:sz w:val="21"/>
        </w:rPr>
        <w:t>1．选择容器节点并切换「所有子节点」，差异摘要按单元分组列出变化构件，每组可单独进入三维，组内构件可点「定位」，如图 21。</w:t>
      </w:r>
    </w:p>
    <w:p w14:paraId="35CD13DA" w14:textId="77777777" w:rsidR="002E7D48" w:rsidRDefault="00390598">
      <w:pPr>
        <w:keepNext/>
        <w:ind w:firstLine="560"/>
        <w:jc w:val="center"/>
        <w:rPr>
          <w:rFonts w:hint="eastAsia"/>
        </w:rPr>
      </w:pPr>
      <w:r>
        <w:rPr>
          <w:noProof/>
        </w:rPr>
        <w:drawing>
          <wp:inline distT="0" distB="0" distL="0" distR="0" wp14:anchorId="3078D679" wp14:editId="26C8A7F7">
            <wp:extent cx="2116918" cy="3419999"/>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06-容器差异摘要分组.png"/>
                    <pic:cNvPicPr/>
                  </pic:nvPicPr>
                  <pic:blipFill>
                    <a:blip r:embed="rId35"/>
                    <a:stretch>
                      <a:fillRect/>
                    </a:stretch>
                  </pic:blipFill>
                  <pic:spPr>
                    <a:xfrm>
                      <a:off x="0" y="0"/>
                      <a:ext cx="2116918" cy="3419999"/>
                    </a:xfrm>
                    <a:prstGeom prst="rect">
                      <a:avLst/>
                    </a:prstGeom>
                  </pic:spPr>
                </pic:pic>
              </a:graphicData>
            </a:graphic>
          </wp:inline>
        </w:drawing>
      </w:r>
    </w:p>
    <w:p w14:paraId="177F69B7" w14:textId="77777777" w:rsidR="002E7D48" w:rsidRDefault="00390598">
      <w:pPr>
        <w:pStyle w:val="a4"/>
      </w:pPr>
      <w:r>
        <w:t>图</w:t>
      </w:r>
      <w:r>
        <w:t xml:space="preserve"> 21 </w:t>
      </w:r>
      <w:r>
        <w:t>容器节点差异摘要：按最小交付单元分组，未生成几何即给出变化清单</w:t>
      </w:r>
    </w:p>
    <w:p w14:paraId="0E074AF4" w14:textId="77777777" w:rsidR="002E7D48" w:rsidRDefault="00390598">
      <w:pPr>
        <w:ind w:firstLine="420"/>
        <w:rPr>
          <w:rFonts w:hint="eastAsia"/>
        </w:rPr>
      </w:pPr>
      <w:r>
        <w:rPr>
          <w:rFonts w:ascii="SimSun" w:hAnsi="SimSun" w:hint="eastAsia"/>
          <w:sz w:val="21"/>
        </w:rPr>
        <w:t>2．点「全部变了的单元一起进三维」，面板显示「正在生成历史投影 n/m」进度，完成后各单元 A / B 投影装入隔离图层，如图 22。</w:t>
      </w:r>
    </w:p>
    <w:p w14:paraId="48D33254" w14:textId="77777777" w:rsidR="002E7D48" w:rsidRDefault="00390598">
      <w:pPr>
        <w:keepNext/>
        <w:ind w:firstLine="560"/>
        <w:jc w:val="center"/>
        <w:rPr>
          <w:rFonts w:hint="eastAsia"/>
        </w:rPr>
      </w:pPr>
      <w:r>
        <w:rPr>
          <w:noProof/>
        </w:rPr>
        <w:lastRenderedPageBreak/>
        <w:drawing>
          <wp:inline distT="0" distB="0" distL="0" distR="0" wp14:anchorId="7AE0778F" wp14:editId="10579812">
            <wp:extent cx="2116918" cy="3419999"/>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06-历史投影生成进度.png"/>
                    <pic:cNvPicPr/>
                  </pic:nvPicPr>
                  <pic:blipFill>
                    <a:blip r:embed="rId36"/>
                    <a:stretch>
                      <a:fillRect/>
                    </a:stretch>
                  </pic:blipFill>
                  <pic:spPr>
                    <a:xfrm>
                      <a:off x="0" y="0"/>
                      <a:ext cx="2116918" cy="3419999"/>
                    </a:xfrm>
                    <a:prstGeom prst="rect">
                      <a:avLst/>
                    </a:prstGeom>
                  </pic:spPr>
                </pic:pic>
              </a:graphicData>
            </a:graphic>
          </wp:inline>
        </w:drawing>
      </w:r>
    </w:p>
    <w:p w14:paraId="693EA97D" w14:textId="77777777" w:rsidR="002E7D48" w:rsidRDefault="00390598">
      <w:pPr>
        <w:pStyle w:val="a4"/>
      </w:pPr>
      <w:r>
        <w:t>图</w:t>
      </w:r>
      <w:r>
        <w:t xml:space="preserve"> 22 </w:t>
      </w:r>
      <w:r>
        <w:t>多单元历史投影生成进度</w:t>
      </w:r>
    </w:p>
    <w:p w14:paraId="23F90C9C" w14:textId="77777777" w:rsidR="002E7D48" w:rsidRDefault="00390598">
      <w:pPr>
        <w:ind w:firstLine="420"/>
        <w:rPr>
          <w:rFonts w:hint="eastAsia"/>
        </w:rPr>
      </w:pPr>
      <w:r>
        <w:rPr>
          <w:rFonts w:ascii="SimSun" w:hAnsi="SimSun" w:hint="eastAsia"/>
          <w:sz w:val="21"/>
        </w:rPr>
        <w:t>3．三维中按变化类型着色：琥珀=修改、翠绿=新增、玫红=删除、石板灰=未变，统计条与图例同步，如图 23。</w:t>
      </w:r>
    </w:p>
    <w:p w14:paraId="24657B3D" w14:textId="77777777" w:rsidR="002E7D48" w:rsidRDefault="00390598">
      <w:pPr>
        <w:keepNext/>
        <w:ind w:firstLine="560"/>
        <w:jc w:val="center"/>
        <w:rPr>
          <w:rFonts w:hint="eastAsia"/>
        </w:rPr>
      </w:pPr>
      <w:r>
        <w:rPr>
          <w:noProof/>
        </w:rPr>
        <w:drawing>
          <wp:inline distT="0" distB="0" distL="0" distR="0" wp14:anchorId="0B71AC68" wp14:editId="22EFB84C">
            <wp:extent cx="4680000" cy="2925000"/>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06-多单元三维差异着色.png"/>
                    <pic:cNvPicPr/>
                  </pic:nvPicPr>
                  <pic:blipFill>
                    <a:blip r:embed="rId37"/>
                    <a:stretch>
                      <a:fillRect/>
                    </a:stretch>
                  </pic:blipFill>
                  <pic:spPr>
                    <a:xfrm>
                      <a:off x="0" y="0"/>
                      <a:ext cx="4680000" cy="2925000"/>
                    </a:xfrm>
                    <a:prstGeom prst="rect">
                      <a:avLst/>
                    </a:prstGeom>
                  </pic:spPr>
                </pic:pic>
              </a:graphicData>
            </a:graphic>
          </wp:inline>
        </w:drawing>
      </w:r>
    </w:p>
    <w:p w14:paraId="6435A056" w14:textId="77777777" w:rsidR="002E7D48" w:rsidRDefault="00390598">
      <w:pPr>
        <w:pStyle w:val="a4"/>
      </w:pPr>
      <w:r>
        <w:t>图</w:t>
      </w:r>
      <w:r>
        <w:t xml:space="preserve"> 23 </w:t>
      </w:r>
      <w:r>
        <w:t>多单元历史投影进入三维后的差异着色与统计</w:t>
      </w:r>
    </w:p>
    <w:p w14:paraId="7854E086" w14:textId="77777777" w:rsidR="002E7D48" w:rsidRDefault="00390598">
      <w:pPr>
        <w:ind w:firstLine="420"/>
        <w:rPr>
          <w:rFonts w:hint="eastAsia"/>
        </w:rPr>
      </w:pPr>
      <w:r>
        <w:rPr>
          <w:rFonts w:ascii="SimSun" w:hAnsi="SimSun" w:hint="eastAsia"/>
          <w:sz w:val="21"/>
        </w:rPr>
        <w:t>4．退出对比后历史图层卸载、环境模型恢复，服务端快照随之删除；快照被淘汰（默认上限 16 个）后再次进入会重新生成，不沿用旧缓存。</w:t>
      </w:r>
    </w:p>
    <w:p w14:paraId="6B367A59" w14:textId="77777777" w:rsidR="002E7D48" w:rsidRDefault="00390598">
      <w:pPr>
        <w:pStyle w:val="4"/>
        <w:rPr>
          <w:rFonts w:hint="eastAsia"/>
        </w:rPr>
      </w:pPr>
      <w:bookmarkStart w:id="60" w:name="_Toc242341096"/>
      <w:r>
        <w:lastRenderedPageBreak/>
        <w:t>测试结论</w:t>
      </w:r>
      <w:bookmarkEnd w:id="60"/>
    </w:p>
    <w:p w14:paraId="2400AA56" w14:textId="77777777" w:rsidR="002E7D48" w:rsidRDefault="00390598">
      <w:pPr>
        <w:ind w:firstLine="420"/>
        <w:rPr>
          <w:rFonts w:hint="eastAsia"/>
        </w:rPr>
      </w:pPr>
      <w:r>
        <w:rPr>
          <w:rFonts w:ascii="SimSun" w:hAnsi="SimSun" w:hint="eastAsia"/>
          <w:sz w:val="21"/>
        </w:rPr>
        <w:t>本项测试的主要目标是验证差异摘要与三维差异一致、历史投影按需生成且生命周期受控。</w:t>
      </w:r>
    </w:p>
    <w:p w14:paraId="48935E6A" w14:textId="77777777" w:rsidR="002E7D48" w:rsidRDefault="00390598">
      <w:pPr>
        <w:ind w:firstLine="560"/>
        <w:rPr>
          <w:rFonts w:hint="eastAsia"/>
        </w:rPr>
      </w:pPr>
      <w:r>
        <w:t>经测试和文档审查表明，容器差异摘要与多单元历史投影功能达到要求，测试结论为通过，测试日期</w:t>
      </w:r>
      <w:r>
        <w:t xml:space="preserve"> 2026 </w:t>
      </w:r>
      <w:r>
        <w:t>年</w:t>
      </w:r>
      <w:r>
        <w:t xml:space="preserve"> 09 </w:t>
      </w:r>
      <w:r>
        <w:t>月</w:t>
      </w:r>
      <w:r>
        <w:t xml:space="preserve"> 28 </w:t>
      </w:r>
      <w:r>
        <w:t>日。</w:t>
      </w:r>
    </w:p>
    <w:p w14:paraId="5899D2B0" w14:textId="77777777" w:rsidR="002E7D48" w:rsidRDefault="00390598">
      <w:pPr>
        <w:pStyle w:val="3"/>
        <w:rPr>
          <w:rFonts w:hint="eastAsia"/>
        </w:rPr>
      </w:pPr>
      <w:bookmarkStart w:id="61" w:name="_Toc242341097"/>
      <w:r>
        <w:t xml:space="preserve">A/B </w:t>
      </w:r>
      <w:r>
        <w:t>双视口对照与缺失单元处理</w:t>
      </w:r>
      <w:bookmarkEnd w:id="61"/>
    </w:p>
    <w:p w14:paraId="20347D09" w14:textId="77777777" w:rsidR="002E7D48" w:rsidRDefault="00390598">
      <w:pPr>
        <w:pStyle w:val="4"/>
        <w:rPr>
          <w:rFonts w:hint="eastAsia"/>
        </w:rPr>
      </w:pPr>
      <w:bookmarkStart w:id="62" w:name="_Toc242341098"/>
      <w:r>
        <w:t>功能描述</w:t>
      </w:r>
      <w:bookmarkEnd w:id="62"/>
    </w:p>
    <w:p w14:paraId="18AD869B" w14:textId="77777777" w:rsidR="002E7D48" w:rsidRDefault="00390598">
      <w:pPr>
        <w:ind w:firstLine="420"/>
        <w:rPr>
          <w:rFonts w:hint="eastAsia"/>
        </w:rPr>
      </w:pPr>
      <w:r>
        <w:rPr>
          <w:rFonts w:ascii="SimSun" w:hAnsi="SimSun" w:hint="eastAsia"/>
          <w:sz w:val="21"/>
        </w:rPr>
        <w:t>A/B 投影支持单视口切换与左右分屏（相机联动）、「三维只看差异」与差异列表定位；模型树进入差异模式，已删除构件以幽灵行回插，属性面板显示「属性来自版本 A/B」；某一侧不存在的单元显示「该版本没有这个单元 / 该版本单元已删除」，不得回退显示当前模型。</w:t>
      </w:r>
    </w:p>
    <w:p w14:paraId="5411B4F6" w14:textId="77777777" w:rsidR="002E7D48" w:rsidRDefault="00390598">
      <w:pPr>
        <w:pStyle w:val="4"/>
        <w:rPr>
          <w:rFonts w:hint="eastAsia"/>
        </w:rPr>
      </w:pPr>
      <w:bookmarkStart w:id="63" w:name="_Toc242341099"/>
      <w:r>
        <w:t>功能测试</w:t>
      </w:r>
      <w:bookmarkEnd w:id="63"/>
    </w:p>
    <w:p w14:paraId="4658143D" w14:textId="77777777" w:rsidR="002E7D48" w:rsidRDefault="00390598">
      <w:pPr>
        <w:ind w:firstLine="420"/>
        <w:rPr>
          <w:rFonts w:hint="eastAsia"/>
        </w:rPr>
      </w:pPr>
      <w:r>
        <w:rPr>
          <w:rFonts w:ascii="SimSun" w:hAnsi="SimSun" w:hint="eastAsia"/>
          <w:sz w:val="21"/>
        </w:rPr>
        <w:t>1．切换双视口分屏，左 A 右 B 同步相机，版本角标与四色图例显示，模型树同步进入差异模式，如图 24。</w:t>
      </w:r>
    </w:p>
    <w:p w14:paraId="3C0D3DF4" w14:textId="77777777" w:rsidR="002E7D48" w:rsidRDefault="00390598">
      <w:pPr>
        <w:keepNext/>
        <w:ind w:firstLine="560"/>
        <w:jc w:val="center"/>
        <w:rPr>
          <w:rFonts w:hint="eastAsia"/>
        </w:rPr>
      </w:pPr>
      <w:r>
        <w:rPr>
          <w:noProof/>
        </w:rPr>
        <w:drawing>
          <wp:inline distT="0" distB="0" distL="0" distR="0" wp14:anchorId="617DFD05" wp14:editId="3960989C">
            <wp:extent cx="4680000" cy="2925000"/>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06-AB双视口分屏.png"/>
                    <pic:cNvPicPr/>
                  </pic:nvPicPr>
                  <pic:blipFill>
                    <a:blip r:embed="rId38"/>
                    <a:stretch>
                      <a:fillRect/>
                    </a:stretch>
                  </pic:blipFill>
                  <pic:spPr>
                    <a:xfrm>
                      <a:off x="0" y="0"/>
                      <a:ext cx="4680000" cy="2925000"/>
                    </a:xfrm>
                    <a:prstGeom prst="rect">
                      <a:avLst/>
                    </a:prstGeom>
                  </pic:spPr>
                </pic:pic>
              </a:graphicData>
            </a:graphic>
          </wp:inline>
        </w:drawing>
      </w:r>
    </w:p>
    <w:p w14:paraId="630E92A7" w14:textId="77777777" w:rsidR="002E7D48" w:rsidRDefault="00390598">
      <w:pPr>
        <w:pStyle w:val="a4"/>
      </w:pPr>
      <w:r>
        <w:t>图</w:t>
      </w:r>
      <w:r>
        <w:t xml:space="preserve"> 24 A/B </w:t>
      </w:r>
      <w:r>
        <w:t>双视口分屏：左</w:t>
      </w:r>
      <w:r>
        <w:t xml:space="preserve"> A</w:t>
      </w:r>
      <w:r>
        <w:t>、右</w:t>
      </w:r>
      <w:r>
        <w:t xml:space="preserve"> B </w:t>
      </w:r>
      <w:r>
        <w:t>同步相机，模型树进入差异模式</w:t>
      </w:r>
    </w:p>
    <w:p w14:paraId="411D08C7" w14:textId="77777777" w:rsidR="002E7D48" w:rsidRDefault="00390598">
      <w:pPr>
        <w:ind w:firstLine="420"/>
        <w:rPr>
          <w:rFonts w:hint="eastAsia"/>
        </w:rPr>
      </w:pPr>
      <w:r>
        <w:rPr>
          <w:rFonts w:ascii="SimSun" w:hAnsi="SimSun" w:hint="eastAsia"/>
          <w:sz w:val="21"/>
        </w:rPr>
        <w:t>2．选择一侧已删除（tombstone）或尚未创建的单元，A / B 卡分别给出缺失提示，该侧为空态，如图 25。</w:t>
      </w:r>
    </w:p>
    <w:p w14:paraId="11E69AA7" w14:textId="77777777" w:rsidR="002E7D48" w:rsidRDefault="00390598">
      <w:pPr>
        <w:keepNext/>
        <w:ind w:firstLine="560"/>
        <w:jc w:val="center"/>
        <w:rPr>
          <w:rFonts w:hint="eastAsia"/>
        </w:rPr>
      </w:pPr>
      <w:r>
        <w:rPr>
          <w:noProof/>
        </w:rPr>
        <w:lastRenderedPageBreak/>
        <w:drawing>
          <wp:inline distT="0" distB="0" distL="0" distR="0" wp14:anchorId="49CB72CF" wp14:editId="1D005CBF">
            <wp:extent cx="2116918" cy="3419999"/>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06-AB卡与缺失单元.png"/>
                    <pic:cNvPicPr/>
                  </pic:nvPicPr>
                  <pic:blipFill>
                    <a:blip r:embed="rId39"/>
                    <a:stretch>
                      <a:fillRect/>
                    </a:stretch>
                  </pic:blipFill>
                  <pic:spPr>
                    <a:xfrm>
                      <a:off x="0" y="0"/>
                      <a:ext cx="2116918" cy="3419999"/>
                    </a:xfrm>
                    <a:prstGeom prst="rect">
                      <a:avLst/>
                    </a:prstGeom>
                  </pic:spPr>
                </pic:pic>
              </a:graphicData>
            </a:graphic>
          </wp:inline>
        </w:drawing>
      </w:r>
    </w:p>
    <w:p w14:paraId="56C7C2C5" w14:textId="77777777" w:rsidR="002E7D48" w:rsidRDefault="00390598">
      <w:pPr>
        <w:pStyle w:val="a4"/>
      </w:pPr>
      <w:r>
        <w:t>图</w:t>
      </w:r>
      <w:r>
        <w:t xml:space="preserve"> 25 A/B </w:t>
      </w:r>
      <w:r>
        <w:t>卡与缺失单元提示</w:t>
      </w:r>
    </w:p>
    <w:p w14:paraId="4887F20E" w14:textId="77777777" w:rsidR="002E7D48" w:rsidRDefault="00390598">
      <w:pPr>
        <w:ind w:firstLine="420"/>
        <w:rPr>
          <w:rFonts w:hint="eastAsia"/>
        </w:rPr>
      </w:pPr>
      <w:r>
        <w:rPr>
          <w:rFonts w:ascii="SimSun" w:hAnsi="SimSun" w:hint="eastAsia"/>
          <w:sz w:val="21"/>
        </w:rPr>
        <w:t>3．在差异列表点构件行尾「定位」，相机飞到对应构件并高亮，属性面板钉住该版本属性，如图 26。</w:t>
      </w:r>
    </w:p>
    <w:p w14:paraId="225DF1E8" w14:textId="77777777" w:rsidR="002E7D48" w:rsidRDefault="00390598">
      <w:pPr>
        <w:keepNext/>
        <w:ind w:firstLine="560"/>
        <w:jc w:val="center"/>
        <w:rPr>
          <w:rFonts w:hint="eastAsia"/>
        </w:rPr>
      </w:pPr>
      <w:r>
        <w:rPr>
          <w:noProof/>
        </w:rPr>
        <w:drawing>
          <wp:inline distT="0" distB="0" distL="0" distR="0" wp14:anchorId="31F2D44B" wp14:editId="4BC710F8">
            <wp:extent cx="2116918" cy="3419999"/>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01-容器有变构件定位.png"/>
                    <pic:cNvPicPr/>
                  </pic:nvPicPr>
                  <pic:blipFill>
                    <a:blip r:embed="rId40"/>
                    <a:stretch>
                      <a:fillRect/>
                    </a:stretch>
                  </pic:blipFill>
                  <pic:spPr>
                    <a:xfrm>
                      <a:off x="0" y="0"/>
                      <a:ext cx="2116918" cy="3419999"/>
                    </a:xfrm>
                    <a:prstGeom prst="rect">
                      <a:avLst/>
                    </a:prstGeom>
                  </pic:spPr>
                </pic:pic>
              </a:graphicData>
            </a:graphic>
          </wp:inline>
        </w:drawing>
      </w:r>
    </w:p>
    <w:p w14:paraId="09161D90" w14:textId="77777777" w:rsidR="002E7D48" w:rsidRDefault="00390598">
      <w:pPr>
        <w:pStyle w:val="a4"/>
      </w:pPr>
      <w:r>
        <w:t>图</w:t>
      </w:r>
      <w:r>
        <w:t xml:space="preserve"> 26 </w:t>
      </w:r>
      <w:r>
        <w:t>容器内有变化构件的定位</w:t>
      </w:r>
    </w:p>
    <w:p w14:paraId="3078CD58" w14:textId="77777777" w:rsidR="002E7D48" w:rsidRDefault="00390598">
      <w:pPr>
        <w:pStyle w:val="4"/>
        <w:rPr>
          <w:rFonts w:hint="eastAsia"/>
        </w:rPr>
      </w:pPr>
      <w:bookmarkStart w:id="64" w:name="_Toc242341100"/>
      <w:r>
        <w:lastRenderedPageBreak/>
        <w:t>测试结论</w:t>
      </w:r>
      <w:bookmarkEnd w:id="64"/>
    </w:p>
    <w:p w14:paraId="256A6D01" w14:textId="77777777" w:rsidR="002E7D48" w:rsidRDefault="00390598">
      <w:pPr>
        <w:ind w:firstLine="420"/>
        <w:rPr>
          <w:rFonts w:hint="eastAsia"/>
        </w:rPr>
      </w:pPr>
      <w:r>
        <w:rPr>
          <w:rFonts w:ascii="SimSun" w:hAnsi="SimSun" w:hint="eastAsia"/>
          <w:sz w:val="21"/>
        </w:rPr>
        <w:t>本项测试的主要目标是验证双版本对照的视角联动、差异定位与缺失单元处理正确，不以当前模型冒充历史版本。</w:t>
      </w:r>
    </w:p>
    <w:p w14:paraId="7EE49680" w14:textId="77777777" w:rsidR="002E7D48" w:rsidRDefault="00390598">
      <w:pPr>
        <w:ind w:firstLine="560"/>
        <w:rPr>
          <w:rFonts w:hint="eastAsia"/>
        </w:rPr>
      </w:pPr>
      <w:r>
        <w:t>经测试和文档审查表明，</w:t>
      </w:r>
      <w:r>
        <w:t xml:space="preserve">A/B </w:t>
      </w:r>
      <w:r>
        <w:t>双视口对照与缺失单元处理功能达到要求，测试结论为通过，测试日期</w:t>
      </w:r>
      <w:r>
        <w:t xml:space="preserve"> 2026 </w:t>
      </w:r>
      <w:r>
        <w:t>年</w:t>
      </w:r>
      <w:r>
        <w:t xml:space="preserve"> 09 </w:t>
      </w:r>
      <w:r>
        <w:t>月</w:t>
      </w:r>
      <w:r>
        <w:t xml:space="preserve"> 28 </w:t>
      </w:r>
      <w:r>
        <w:t>日。</w:t>
      </w:r>
    </w:p>
    <w:p w14:paraId="226EB638" w14:textId="77777777" w:rsidR="002E7D48" w:rsidRDefault="00390598">
      <w:pPr>
        <w:pStyle w:val="2"/>
        <w:rPr>
          <w:rFonts w:hint="eastAsia"/>
        </w:rPr>
      </w:pPr>
      <w:bookmarkStart w:id="65" w:name="_Toc242341101"/>
      <w:r>
        <w:t>空间范围显示、关键点与测量模块</w:t>
      </w:r>
      <w:bookmarkEnd w:id="65"/>
    </w:p>
    <w:p w14:paraId="0C5156CB" w14:textId="77777777" w:rsidR="002E7D48" w:rsidRDefault="00390598">
      <w:pPr>
        <w:ind w:firstLine="420"/>
        <w:rPr>
          <w:rFonts w:hint="eastAsia"/>
        </w:rPr>
      </w:pPr>
      <w:r>
        <w:rPr>
          <w:rFonts w:ascii="SimSun" w:hAnsi="SimSun" w:hint="eastAsia"/>
          <w:sz w:val="21"/>
        </w:rPr>
        <w:t>本模块对应开发计划 D04、D08、D09、D10，四项均已完成并部署线上；测量按 E3D 口径实现并与 E3D 实机逐项核对（2026-09-13～09-17）。5 m / 10 m 范围、越界管段、恢复全部及测量书面容差列入 D15 真实样例回归。</w:t>
      </w:r>
    </w:p>
    <w:p w14:paraId="277B520F" w14:textId="77777777" w:rsidR="002E7D48" w:rsidRDefault="00390598">
      <w:pPr>
        <w:pStyle w:val="3"/>
        <w:rPr>
          <w:rFonts w:hint="eastAsia"/>
        </w:rPr>
      </w:pPr>
      <w:bookmarkStart w:id="66" w:name="_Toc242341102"/>
      <w:r>
        <w:t>指定距离模型显示与高亮</w:t>
      </w:r>
      <w:bookmarkEnd w:id="66"/>
    </w:p>
    <w:p w14:paraId="4107D8A6" w14:textId="77777777" w:rsidR="002E7D48" w:rsidRDefault="00390598">
      <w:pPr>
        <w:pStyle w:val="4"/>
        <w:rPr>
          <w:rFonts w:hint="eastAsia"/>
        </w:rPr>
      </w:pPr>
      <w:bookmarkStart w:id="67" w:name="_Toc242341103"/>
      <w:r>
        <w:t>功能描述</w:t>
      </w:r>
      <w:bookmarkEnd w:id="67"/>
    </w:p>
    <w:p w14:paraId="650F31EB" w14:textId="77777777" w:rsidR="002E7D48" w:rsidRDefault="00390598">
      <w:pPr>
        <w:ind w:firstLine="420"/>
        <w:rPr>
          <w:rFonts w:hint="eastAsia"/>
        </w:rPr>
      </w:pPr>
      <w:r>
        <w:rPr>
          <w:rFonts w:ascii="SimSun" w:hAnsi="SimSun" w:hint="eastAsia"/>
          <w:sz w:val="21"/>
        </w:rPr>
        <w:t>选择一个模型后只显示指定距离内的模型，支持恢复全部模型和高亮目标。服务端在全局空间索引中按半径（面板按米显示、缺省 5 m，上限 100000 mm）、形状、构件类型、专业与房间检索并分页；选择房间后结果按「房间 → 专业 → 单元类型 → 单元 → 构件」层级树返回，并补出范围内的直管段。</w:t>
      </w:r>
    </w:p>
    <w:p w14:paraId="12FAE781" w14:textId="77777777" w:rsidR="002E7D48" w:rsidRDefault="00390598">
      <w:pPr>
        <w:pStyle w:val="4"/>
        <w:rPr>
          <w:rFonts w:hint="eastAsia"/>
        </w:rPr>
      </w:pPr>
      <w:bookmarkStart w:id="68" w:name="_Toc242341104"/>
      <w:r>
        <w:t>功能测试</w:t>
      </w:r>
      <w:bookmarkEnd w:id="68"/>
    </w:p>
    <w:p w14:paraId="3E8FFF41" w14:textId="77777777" w:rsidR="002E7D48" w:rsidRDefault="00390598">
      <w:pPr>
        <w:ind w:firstLine="420"/>
        <w:rPr>
          <w:rFonts w:hint="eastAsia"/>
        </w:rPr>
      </w:pPr>
      <w:r>
        <w:rPr>
          <w:rFonts w:ascii="SimSun" w:hAnsi="SimSun" w:hint="eastAsia"/>
          <w:sz w:val="21"/>
        </w:rPr>
        <w:t>1．选中管道构件打开「空间查询」，设定半径与形状后查询，结果列表与三维同步，点结果行可定位高亮，如图 27、图 28。</w:t>
      </w:r>
    </w:p>
    <w:p w14:paraId="35402DB7" w14:textId="77777777" w:rsidR="002E7D48" w:rsidRDefault="00390598">
      <w:pPr>
        <w:keepNext/>
        <w:ind w:firstLine="560"/>
        <w:jc w:val="center"/>
        <w:rPr>
          <w:rFonts w:hint="eastAsia"/>
        </w:rPr>
      </w:pPr>
      <w:r>
        <w:rPr>
          <w:noProof/>
        </w:rPr>
        <w:drawing>
          <wp:inline distT="0" distB="0" distL="0" distR="0" wp14:anchorId="2EE2DE20" wp14:editId="507037E8">
            <wp:extent cx="4680000" cy="2368787"/>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04-空间查询抽屉与范围结果.png"/>
                    <pic:cNvPicPr/>
                  </pic:nvPicPr>
                  <pic:blipFill>
                    <a:blip r:embed="rId41"/>
                    <a:stretch>
                      <a:fillRect/>
                    </a:stretch>
                  </pic:blipFill>
                  <pic:spPr>
                    <a:xfrm>
                      <a:off x="0" y="0"/>
                      <a:ext cx="4680000" cy="2368787"/>
                    </a:xfrm>
                    <a:prstGeom prst="rect">
                      <a:avLst/>
                    </a:prstGeom>
                  </pic:spPr>
                </pic:pic>
              </a:graphicData>
            </a:graphic>
          </wp:inline>
        </w:drawing>
      </w:r>
    </w:p>
    <w:p w14:paraId="7A269BCB" w14:textId="77777777" w:rsidR="002E7D48" w:rsidRDefault="00390598">
      <w:pPr>
        <w:pStyle w:val="a4"/>
      </w:pPr>
      <w:r>
        <w:t>图</w:t>
      </w:r>
      <w:r>
        <w:t xml:space="preserve"> 27 </w:t>
      </w:r>
      <w:r>
        <w:t>空间查询抽屉与范围结果</w:t>
      </w:r>
    </w:p>
    <w:p w14:paraId="3633C48A" w14:textId="77777777" w:rsidR="002E7D48" w:rsidRDefault="00390598">
      <w:pPr>
        <w:keepNext/>
        <w:ind w:firstLine="560"/>
        <w:jc w:val="center"/>
        <w:rPr>
          <w:rFonts w:hint="eastAsia"/>
        </w:rPr>
      </w:pPr>
      <w:r>
        <w:rPr>
          <w:noProof/>
        </w:rPr>
        <w:lastRenderedPageBreak/>
        <w:drawing>
          <wp:inline distT="0" distB="0" distL="0" distR="0" wp14:anchorId="7C1DA7A7" wp14:editId="18B5B2D9">
            <wp:extent cx="4680000" cy="1880773"/>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04-结果定位高亮.png"/>
                    <pic:cNvPicPr/>
                  </pic:nvPicPr>
                  <pic:blipFill>
                    <a:blip r:embed="rId42"/>
                    <a:stretch>
                      <a:fillRect/>
                    </a:stretch>
                  </pic:blipFill>
                  <pic:spPr>
                    <a:xfrm>
                      <a:off x="0" y="0"/>
                      <a:ext cx="4680000" cy="1880773"/>
                    </a:xfrm>
                    <a:prstGeom prst="rect">
                      <a:avLst/>
                    </a:prstGeom>
                  </pic:spPr>
                </pic:pic>
              </a:graphicData>
            </a:graphic>
          </wp:inline>
        </w:drawing>
      </w:r>
    </w:p>
    <w:p w14:paraId="7B07BD78" w14:textId="77777777" w:rsidR="002E7D48" w:rsidRDefault="00390598">
      <w:pPr>
        <w:pStyle w:val="a4"/>
      </w:pPr>
      <w:r>
        <w:t>图</w:t>
      </w:r>
      <w:r>
        <w:t xml:space="preserve"> 28 </w:t>
      </w:r>
      <w:r>
        <w:t>范围结果定位与高亮</w:t>
      </w:r>
    </w:p>
    <w:p w14:paraId="72FC8E8A" w14:textId="77777777" w:rsidR="002E7D48" w:rsidRDefault="00390598">
      <w:pPr>
        <w:ind w:firstLine="420"/>
        <w:rPr>
          <w:rFonts w:hint="eastAsia"/>
        </w:rPr>
      </w:pPr>
      <w:r>
        <w:rPr>
          <w:rFonts w:ascii="SimSun" w:hAnsi="SimSun" w:hint="eastAsia"/>
          <w:sz w:val="21"/>
        </w:rPr>
        <w:t>2．按房间与专业过滤，计数、分组与分页一致；线上环境房间归属已开启（215 间房、230 块面板），如图 29。</w:t>
      </w:r>
    </w:p>
    <w:p w14:paraId="5DF53E57" w14:textId="77777777" w:rsidR="002E7D48" w:rsidRDefault="00390598">
      <w:pPr>
        <w:keepNext/>
        <w:ind w:firstLine="560"/>
        <w:jc w:val="center"/>
        <w:rPr>
          <w:rFonts w:hint="eastAsia"/>
        </w:rPr>
      </w:pPr>
      <w:r>
        <w:rPr>
          <w:noProof/>
        </w:rPr>
        <w:drawing>
          <wp:inline distT="0" distB="0" distL="0" distR="0" wp14:anchorId="0D9AE801" wp14:editId="0AC3388C">
            <wp:extent cx="1330000" cy="3420000"/>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04-房间与专业过滤.png"/>
                    <pic:cNvPicPr/>
                  </pic:nvPicPr>
                  <pic:blipFill>
                    <a:blip r:embed="rId43"/>
                    <a:stretch>
                      <a:fillRect/>
                    </a:stretch>
                  </pic:blipFill>
                  <pic:spPr>
                    <a:xfrm>
                      <a:off x="0" y="0"/>
                      <a:ext cx="1330000" cy="3420000"/>
                    </a:xfrm>
                    <a:prstGeom prst="rect">
                      <a:avLst/>
                    </a:prstGeom>
                  </pic:spPr>
                </pic:pic>
              </a:graphicData>
            </a:graphic>
          </wp:inline>
        </w:drawing>
      </w:r>
    </w:p>
    <w:p w14:paraId="24657356" w14:textId="77777777" w:rsidR="002E7D48" w:rsidRDefault="00390598">
      <w:pPr>
        <w:pStyle w:val="a4"/>
      </w:pPr>
      <w:r>
        <w:t>图</w:t>
      </w:r>
      <w:r>
        <w:t xml:space="preserve"> 29 </w:t>
      </w:r>
      <w:r>
        <w:t>按房间与专业过滤</w:t>
      </w:r>
    </w:p>
    <w:p w14:paraId="63067B03" w14:textId="77777777" w:rsidR="002E7D48" w:rsidRDefault="00390598">
      <w:pPr>
        <w:ind w:firstLine="420"/>
        <w:rPr>
          <w:rFonts w:hint="eastAsia"/>
        </w:rPr>
      </w:pPr>
      <w:r>
        <w:rPr>
          <w:rFonts w:ascii="SimSun" w:hAnsi="SimSun" w:hint="eastAsia"/>
          <w:sz w:val="21"/>
        </w:rPr>
        <w:t>3．展开房间层级树，BRAN 单元下补出范围内的直管段行，可逐段显隐，如图 30。</w:t>
      </w:r>
    </w:p>
    <w:p w14:paraId="0AAA1AF4" w14:textId="77777777" w:rsidR="002E7D48" w:rsidRDefault="00390598">
      <w:pPr>
        <w:keepNext/>
        <w:ind w:firstLine="560"/>
        <w:jc w:val="center"/>
        <w:rPr>
          <w:rFonts w:hint="eastAsia"/>
        </w:rPr>
      </w:pPr>
      <w:r>
        <w:rPr>
          <w:noProof/>
        </w:rPr>
        <w:lastRenderedPageBreak/>
        <w:drawing>
          <wp:inline distT="0" distB="0" distL="0" distR="0" wp14:anchorId="7E5CFF97" wp14:editId="50C62E8D">
            <wp:extent cx="4680000" cy="2925000"/>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04-房间层级树与直管段.png"/>
                    <pic:cNvPicPr/>
                  </pic:nvPicPr>
                  <pic:blipFill>
                    <a:blip r:embed="rId44"/>
                    <a:stretch>
                      <a:fillRect/>
                    </a:stretch>
                  </pic:blipFill>
                  <pic:spPr>
                    <a:xfrm>
                      <a:off x="0" y="0"/>
                      <a:ext cx="4680000" cy="2925000"/>
                    </a:xfrm>
                    <a:prstGeom prst="rect">
                      <a:avLst/>
                    </a:prstGeom>
                  </pic:spPr>
                </pic:pic>
              </a:graphicData>
            </a:graphic>
          </wp:inline>
        </w:drawing>
      </w:r>
    </w:p>
    <w:p w14:paraId="3AD8B598" w14:textId="77777777" w:rsidR="002E7D48" w:rsidRDefault="00390598">
      <w:pPr>
        <w:pStyle w:val="a4"/>
      </w:pPr>
      <w:r>
        <w:t>图</w:t>
      </w:r>
      <w:r>
        <w:t xml:space="preserve"> 30 </w:t>
      </w:r>
      <w:r>
        <w:t>房间层级树与直管段</w:t>
      </w:r>
    </w:p>
    <w:p w14:paraId="26BB4F7A" w14:textId="77777777" w:rsidR="002E7D48" w:rsidRDefault="00390598">
      <w:pPr>
        <w:ind w:firstLine="420"/>
        <w:rPr>
          <w:rFonts w:hint="eastAsia"/>
        </w:rPr>
      </w:pPr>
      <w:r>
        <w:rPr>
          <w:rFonts w:ascii="SimSun" w:hAnsi="SimSun" w:hint="eastAsia"/>
          <w:sz w:val="21"/>
        </w:rPr>
        <w:t>4．执行「隔离」后范围外模型以 X-Ray 方式淡显，「恢复场景」把显隐还原到操作之前，如图 31。</w:t>
      </w:r>
    </w:p>
    <w:p w14:paraId="7AE4CB31" w14:textId="77777777" w:rsidR="002E7D48" w:rsidRDefault="00390598">
      <w:pPr>
        <w:keepNext/>
        <w:ind w:firstLine="560"/>
        <w:jc w:val="center"/>
        <w:rPr>
          <w:rFonts w:hint="eastAsia"/>
        </w:rPr>
      </w:pPr>
      <w:r>
        <w:rPr>
          <w:noProof/>
        </w:rPr>
        <w:drawing>
          <wp:inline distT="0" distB="0" distL="0" distR="0" wp14:anchorId="5DF4CA3C" wp14:editId="12FF5909">
            <wp:extent cx="4680000" cy="2925000"/>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04-隔离显示.png"/>
                    <pic:cNvPicPr/>
                  </pic:nvPicPr>
                  <pic:blipFill>
                    <a:blip r:embed="rId45"/>
                    <a:stretch>
                      <a:fillRect/>
                    </a:stretch>
                  </pic:blipFill>
                  <pic:spPr>
                    <a:xfrm>
                      <a:off x="0" y="0"/>
                      <a:ext cx="4680000" cy="2925000"/>
                    </a:xfrm>
                    <a:prstGeom prst="rect">
                      <a:avLst/>
                    </a:prstGeom>
                  </pic:spPr>
                </pic:pic>
              </a:graphicData>
            </a:graphic>
          </wp:inline>
        </w:drawing>
      </w:r>
    </w:p>
    <w:p w14:paraId="365408C5" w14:textId="77777777" w:rsidR="002E7D48" w:rsidRDefault="00390598">
      <w:pPr>
        <w:pStyle w:val="a4"/>
      </w:pPr>
      <w:r>
        <w:t>图</w:t>
      </w:r>
      <w:r>
        <w:t xml:space="preserve"> 31 </w:t>
      </w:r>
      <w:r>
        <w:t>隔离显示</w:t>
      </w:r>
    </w:p>
    <w:p w14:paraId="50E12BAE" w14:textId="77777777" w:rsidR="002E7D48" w:rsidRDefault="00390598">
      <w:pPr>
        <w:ind w:firstLine="420"/>
        <w:rPr>
          <w:rFonts w:hint="eastAsia"/>
        </w:rPr>
      </w:pPr>
      <w:r>
        <w:rPr>
          <w:rFonts w:ascii="SimSun" w:hAnsi="SimSun" w:hint="eastAsia"/>
          <w:sz w:val="21"/>
        </w:rPr>
        <w:t>5．负例：起点未生成模型或空间树未就绪时返回明确状态而不是空结果。</w:t>
      </w:r>
    </w:p>
    <w:p w14:paraId="6955A24D" w14:textId="77777777" w:rsidR="002E7D48" w:rsidRDefault="00390598">
      <w:pPr>
        <w:pStyle w:val="4"/>
        <w:rPr>
          <w:rFonts w:hint="eastAsia"/>
        </w:rPr>
      </w:pPr>
      <w:bookmarkStart w:id="69" w:name="_Toc242341105"/>
      <w:r>
        <w:t>测试结论</w:t>
      </w:r>
      <w:bookmarkEnd w:id="69"/>
    </w:p>
    <w:p w14:paraId="154059FD" w14:textId="77777777" w:rsidR="002E7D48" w:rsidRDefault="00390598">
      <w:pPr>
        <w:ind w:firstLine="420"/>
        <w:rPr>
          <w:rFonts w:hint="eastAsia"/>
        </w:rPr>
      </w:pPr>
      <w:r>
        <w:rPr>
          <w:rFonts w:ascii="SimSun" w:hAnsi="SimSun" w:hint="eastAsia"/>
          <w:sz w:val="21"/>
        </w:rPr>
        <w:t>本项测试的主要目标是验证范围查询、过滤、层级树、高亮与恢复按要求工作，结果与服务端空间索引一致。</w:t>
      </w:r>
    </w:p>
    <w:p w14:paraId="60C8F59B" w14:textId="77777777" w:rsidR="002E7D48" w:rsidRDefault="00390598">
      <w:pPr>
        <w:ind w:firstLine="560"/>
        <w:rPr>
          <w:rFonts w:hint="eastAsia"/>
        </w:rPr>
      </w:pPr>
      <w:r>
        <w:lastRenderedPageBreak/>
        <w:t>经测试和文档审查表明，指定距离模型显示与高亮功能达到要求，测试结论为通过，测试日期</w:t>
      </w:r>
      <w:r>
        <w:t xml:space="preserve"> 2026 </w:t>
      </w:r>
      <w:r>
        <w:t>年</w:t>
      </w:r>
      <w:r>
        <w:t xml:space="preserve"> 09 </w:t>
      </w:r>
      <w:r>
        <w:t>月</w:t>
      </w:r>
      <w:r>
        <w:t xml:space="preserve"> 22 </w:t>
      </w:r>
      <w:r>
        <w:t>日。</w:t>
      </w:r>
    </w:p>
    <w:p w14:paraId="18832C14" w14:textId="77777777" w:rsidR="002E7D48" w:rsidRDefault="00390598">
      <w:pPr>
        <w:pStyle w:val="3"/>
        <w:rPr>
          <w:rFonts w:hint="eastAsia"/>
        </w:rPr>
      </w:pPr>
      <w:bookmarkStart w:id="70" w:name="_Toc242341106"/>
      <w:r>
        <w:t>元素关键点获取</w:t>
      </w:r>
      <w:bookmarkEnd w:id="70"/>
    </w:p>
    <w:p w14:paraId="7B3EBCE6" w14:textId="77777777" w:rsidR="002E7D48" w:rsidRDefault="00390598">
      <w:pPr>
        <w:pStyle w:val="4"/>
        <w:rPr>
          <w:rFonts w:hint="eastAsia"/>
        </w:rPr>
      </w:pPr>
      <w:bookmarkStart w:id="71" w:name="_Toc242341107"/>
      <w:r>
        <w:t>功能描述</w:t>
      </w:r>
      <w:bookmarkEnd w:id="71"/>
    </w:p>
    <w:p w14:paraId="30E1C841" w14:textId="77777777" w:rsidR="002E7D48" w:rsidRDefault="00390598">
      <w:pPr>
        <w:ind w:firstLine="420"/>
        <w:rPr>
          <w:rFonts w:hint="eastAsia"/>
        </w:rPr>
      </w:pPr>
      <w:r>
        <w:rPr>
          <w:rFonts w:ascii="SimSun" w:hAnsi="SimSun" w:hint="eastAsia"/>
          <w:sz w:val="21"/>
        </w:rPr>
        <w:t>测量或标注需要关键点时，前端按需请求 element/ptset，服务端直读目录点集（P 点）并给出世界变换；型材由 element/plines 提供定位线与显著捕捉点。未提供点集的构件在提示条中说明，不以模型表面点冒充关键点。</w:t>
      </w:r>
    </w:p>
    <w:p w14:paraId="60CC3376" w14:textId="77777777" w:rsidR="002E7D48" w:rsidRDefault="00390598">
      <w:pPr>
        <w:pStyle w:val="4"/>
        <w:rPr>
          <w:rFonts w:hint="eastAsia"/>
        </w:rPr>
      </w:pPr>
      <w:bookmarkStart w:id="72" w:name="_Toc242341108"/>
      <w:r>
        <w:t>功能测试</w:t>
      </w:r>
      <w:bookmarkEnd w:id="72"/>
    </w:p>
    <w:p w14:paraId="14DF2B82" w14:textId="77777777" w:rsidR="002E7D48" w:rsidRDefault="00390598">
      <w:pPr>
        <w:ind w:firstLine="420"/>
        <w:rPr>
          <w:rFonts w:hint="eastAsia"/>
        </w:rPr>
      </w:pPr>
      <w:r>
        <w:rPr>
          <w:rFonts w:ascii="SimSun" w:hAnsi="SimSun" w:hint="eastAsia"/>
          <w:sz w:val="21"/>
        </w:rPr>
        <w:t>1．打开测量工具，光标靠近管件端点时出现绿色十字与「P-Point #n」提示，如图 32。</w:t>
      </w:r>
    </w:p>
    <w:p w14:paraId="5094D472" w14:textId="77777777" w:rsidR="002E7D48" w:rsidRDefault="00390598">
      <w:pPr>
        <w:keepNext/>
        <w:ind w:firstLine="560"/>
        <w:jc w:val="center"/>
        <w:rPr>
          <w:rFonts w:hint="eastAsia"/>
        </w:rPr>
      </w:pPr>
      <w:r>
        <w:rPr>
          <w:noProof/>
        </w:rPr>
        <w:drawing>
          <wp:inline distT="0" distB="0" distL="0" distR="0" wp14:anchorId="69075DB2" wp14:editId="5AA2750A">
            <wp:extent cx="4680000" cy="2925000"/>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08-关键点拾取提示.png"/>
                    <pic:cNvPicPr/>
                  </pic:nvPicPr>
                  <pic:blipFill>
                    <a:blip r:embed="rId46"/>
                    <a:stretch>
                      <a:fillRect/>
                    </a:stretch>
                  </pic:blipFill>
                  <pic:spPr>
                    <a:xfrm>
                      <a:off x="0" y="0"/>
                      <a:ext cx="4680000" cy="2925000"/>
                    </a:xfrm>
                    <a:prstGeom prst="rect">
                      <a:avLst/>
                    </a:prstGeom>
                  </pic:spPr>
                </pic:pic>
              </a:graphicData>
            </a:graphic>
          </wp:inline>
        </w:drawing>
      </w:r>
    </w:p>
    <w:p w14:paraId="78A6F86C" w14:textId="77777777" w:rsidR="002E7D48" w:rsidRDefault="00390598">
      <w:pPr>
        <w:pStyle w:val="a4"/>
      </w:pPr>
      <w:r>
        <w:t>图</w:t>
      </w:r>
      <w:r>
        <w:t xml:space="preserve"> 32 </w:t>
      </w:r>
      <w:r>
        <w:t>关键点拾取提示</w:t>
      </w:r>
    </w:p>
    <w:p w14:paraId="38952D5D" w14:textId="77777777" w:rsidR="002E7D48" w:rsidRDefault="00390598">
      <w:pPr>
        <w:ind w:firstLine="420"/>
        <w:rPr>
          <w:rFonts w:hint="eastAsia"/>
        </w:rPr>
      </w:pPr>
      <w:r>
        <w:rPr>
          <w:rFonts w:ascii="SimSun" w:hAnsi="SimSun" w:hint="eastAsia"/>
          <w:sz w:val="21"/>
        </w:rPr>
        <w:t>2．拾取两个 P 点后，结果给出距离与 X / Y / Z 分量，端点坐标与服务端目录点集一致，如图 33。</w:t>
      </w:r>
    </w:p>
    <w:p w14:paraId="4DFA1270" w14:textId="77777777" w:rsidR="002E7D48" w:rsidRDefault="00390598">
      <w:pPr>
        <w:keepNext/>
        <w:ind w:firstLine="560"/>
        <w:jc w:val="center"/>
        <w:rPr>
          <w:rFonts w:hint="eastAsia"/>
        </w:rPr>
      </w:pPr>
      <w:r>
        <w:rPr>
          <w:noProof/>
        </w:rPr>
        <w:lastRenderedPageBreak/>
        <w:drawing>
          <wp:inline distT="0" distB="0" distL="0" distR="0" wp14:anchorId="2570F8BF" wp14:editId="7A037161">
            <wp:extent cx="3876000" cy="3420000"/>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08-关键点距离分量.png"/>
                    <pic:cNvPicPr/>
                  </pic:nvPicPr>
                  <pic:blipFill>
                    <a:blip r:embed="rId47"/>
                    <a:stretch>
                      <a:fillRect/>
                    </a:stretch>
                  </pic:blipFill>
                  <pic:spPr>
                    <a:xfrm>
                      <a:off x="0" y="0"/>
                      <a:ext cx="3876000" cy="3420000"/>
                    </a:xfrm>
                    <a:prstGeom prst="rect">
                      <a:avLst/>
                    </a:prstGeom>
                  </pic:spPr>
                </pic:pic>
              </a:graphicData>
            </a:graphic>
          </wp:inline>
        </w:drawing>
      </w:r>
    </w:p>
    <w:p w14:paraId="0DA241BC" w14:textId="77777777" w:rsidR="002E7D48" w:rsidRDefault="00390598">
      <w:pPr>
        <w:pStyle w:val="a4"/>
      </w:pPr>
      <w:r>
        <w:t>图</w:t>
      </w:r>
      <w:r>
        <w:t xml:space="preserve"> 33 </w:t>
      </w:r>
      <w:r>
        <w:t>关键点距离与分量</w:t>
      </w:r>
    </w:p>
    <w:p w14:paraId="24C0841E" w14:textId="77777777" w:rsidR="002E7D48" w:rsidRDefault="00390598">
      <w:pPr>
        <w:ind w:firstLine="420"/>
        <w:rPr>
          <w:rFonts w:hint="eastAsia"/>
        </w:rPr>
      </w:pPr>
      <w:r>
        <w:rPr>
          <w:rFonts w:ascii="SimSun" w:hAnsi="SimSun" w:hint="eastAsia"/>
          <w:sz w:val="21"/>
        </w:rPr>
        <w:t>3．P 点加载完成前不登记其他点源，避免误拾取；一条管道一次取全点集。</w:t>
      </w:r>
    </w:p>
    <w:p w14:paraId="08993CEE" w14:textId="77777777" w:rsidR="002E7D48" w:rsidRDefault="00390598">
      <w:pPr>
        <w:pStyle w:val="4"/>
        <w:rPr>
          <w:rFonts w:hint="eastAsia"/>
        </w:rPr>
      </w:pPr>
      <w:bookmarkStart w:id="73" w:name="_Toc242341109"/>
      <w:r>
        <w:t>测试结论</w:t>
      </w:r>
      <w:bookmarkEnd w:id="73"/>
    </w:p>
    <w:p w14:paraId="79C33B9E" w14:textId="77777777" w:rsidR="002E7D48" w:rsidRDefault="00390598">
      <w:pPr>
        <w:ind w:firstLine="420"/>
        <w:rPr>
          <w:rFonts w:hint="eastAsia"/>
        </w:rPr>
      </w:pPr>
      <w:r>
        <w:rPr>
          <w:rFonts w:ascii="SimSun" w:hAnsi="SimSun" w:hint="eastAsia"/>
          <w:sz w:val="21"/>
        </w:rPr>
        <w:t>本项测试的主要目标是验证关键点来源于目录点集且可在三维中准确拾取。</w:t>
      </w:r>
    </w:p>
    <w:p w14:paraId="51D30F56" w14:textId="77777777" w:rsidR="002E7D48" w:rsidRDefault="00390598">
      <w:pPr>
        <w:ind w:firstLine="560"/>
        <w:rPr>
          <w:rFonts w:hint="eastAsia"/>
        </w:rPr>
      </w:pPr>
      <w:r>
        <w:t>经测试和文档审查表明，元素关键点获取功能达到要求，测试结论为通过，测试日期</w:t>
      </w:r>
      <w:r>
        <w:t xml:space="preserve"> 2026 </w:t>
      </w:r>
      <w:r>
        <w:t>年</w:t>
      </w:r>
      <w:r>
        <w:t xml:space="preserve"> 09 </w:t>
      </w:r>
      <w:r>
        <w:t>月</w:t>
      </w:r>
      <w:r>
        <w:t xml:space="preserve"> 17 </w:t>
      </w:r>
      <w:r>
        <w:t>日。</w:t>
      </w:r>
    </w:p>
    <w:p w14:paraId="290048A9" w14:textId="77777777" w:rsidR="002E7D48" w:rsidRDefault="00390598">
      <w:pPr>
        <w:pStyle w:val="3"/>
        <w:rPr>
          <w:rFonts w:hint="eastAsia"/>
        </w:rPr>
      </w:pPr>
      <w:bookmarkStart w:id="74" w:name="_Toc242341110"/>
      <w:r>
        <w:t>关键点测量</w:t>
      </w:r>
      <w:bookmarkEnd w:id="74"/>
    </w:p>
    <w:p w14:paraId="0AF03CE3" w14:textId="77777777" w:rsidR="002E7D48" w:rsidRDefault="00390598">
      <w:pPr>
        <w:pStyle w:val="4"/>
        <w:rPr>
          <w:rFonts w:hint="eastAsia"/>
        </w:rPr>
      </w:pPr>
      <w:bookmarkStart w:id="75" w:name="_Toc242341111"/>
      <w:r>
        <w:t>功能描述</w:t>
      </w:r>
      <w:bookmarkEnd w:id="75"/>
    </w:p>
    <w:p w14:paraId="3D5C7A80" w14:textId="77777777" w:rsidR="002E7D48" w:rsidRDefault="00390598">
      <w:pPr>
        <w:ind w:firstLine="420"/>
        <w:rPr>
          <w:rFonts w:hint="eastAsia"/>
        </w:rPr>
      </w:pPr>
      <w:r>
        <w:rPr>
          <w:rFonts w:ascii="SimSun" w:hAnsi="SimSun" w:hint="eastAsia"/>
          <w:sz w:val="21"/>
        </w:rPr>
        <w:t>测量页签提供距离、点标高、高差、角度、点到面、垂距与两线夹角等；拾取过滤器、拾取类型与显示单位（mm / cm / m）与 E3D 一致；测量列表支持定位、隐藏、删除，确认后随校审确认记录保存。</w:t>
      </w:r>
    </w:p>
    <w:p w14:paraId="1FD45685" w14:textId="77777777" w:rsidR="002E7D48" w:rsidRDefault="00390598">
      <w:pPr>
        <w:pStyle w:val="4"/>
        <w:rPr>
          <w:rFonts w:hint="eastAsia"/>
        </w:rPr>
      </w:pPr>
      <w:bookmarkStart w:id="76" w:name="_Toc242341112"/>
      <w:r>
        <w:t>功能测试</w:t>
      </w:r>
      <w:bookmarkEnd w:id="76"/>
    </w:p>
    <w:p w14:paraId="3007F3E0" w14:textId="77777777" w:rsidR="002E7D48" w:rsidRDefault="00390598">
      <w:pPr>
        <w:ind w:firstLine="420"/>
        <w:rPr>
          <w:rFonts w:hint="eastAsia"/>
        </w:rPr>
      </w:pPr>
      <w:r>
        <w:rPr>
          <w:rFonts w:ascii="SimSun" w:hAnsi="SimSun" w:hint="eastAsia"/>
          <w:sz w:val="21"/>
        </w:rPr>
        <w:t>1．打开「测量」菜单选择测量类型，如图 34。</w:t>
      </w:r>
    </w:p>
    <w:p w14:paraId="3C239DC2" w14:textId="77777777" w:rsidR="002E7D48" w:rsidRDefault="00390598">
      <w:pPr>
        <w:keepNext/>
        <w:ind w:firstLine="560"/>
        <w:jc w:val="center"/>
        <w:rPr>
          <w:rFonts w:hint="eastAsia"/>
        </w:rPr>
      </w:pPr>
      <w:r>
        <w:rPr>
          <w:noProof/>
        </w:rPr>
        <w:lastRenderedPageBreak/>
        <w:drawing>
          <wp:inline distT="0" distB="0" distL="0" distR="0" wp14:anchorId="712186B4" wp14:editId="2E3999F5">
            <wp:extent cx="4680000" cy="2632500"/>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09-测量菜单.png"/>
                    <pic:cNvPicPr/>
                  </pic:nvPicPr>
                  <pic:blipFill>
                    <a:blip r:embed="rId48"/>
                    <a:stretch>
                      <a:fillRect/>
                    </a:stretch>
                  </pic:blipFill>
                  <pic:spPr>
                    <a:xfrm>
                      <a:off x="0" y="0"/>
                      <a:ext cx="4680000" cy="2632500"/>
                    </a:xfrm>
                    <a:prstGeom prst="rect">
                      <a:avLst/>
                    </a:prstGeom>
                  </pic:spPr>
                </pic:pic>
              </a:graphicData>
            </a:graphic>
          </wp:inline>
        </w:drawing>
      </w:r>
    </w:p>
    <w:p w14:paraId="3D67FCF5" w14:textId="77777777" w:rsidR="002E7D48" w:rsidRDefault="00390598">
      <w:pPr>
        <w:pStyle w:val="a4"/>
      </w:pPr>
      <w:r>
        <w:t>图</w:t>
      </w:r>
      <w:r>
        <w:t xml:space="preserve"> 34 </w:t>
      </w:r>
      <w:r>
        <w:t>测量菜单</w:t>
      </w:r>
    </w:p>
    <w:p w14:paraId="596028E8" w14:textId="77777777" w:rsidR="002E7D48" w:rsidRDefault="00390598">
      <w:pPr>
        <w:ind w:firstLine="420"/>
        <w:rPr>
          <w:rFonts w:hint="eastAsia"/>
        </w:rPr>
      </w:pPr>
      <w:r>
        <w:rPr>
          <w:rFonts w:ascii="SimSun" w:hAnsi="SimSun" w:hint="eastAsia"/>
          <w:sz w:val="21"/>
        </w:rPr>
        <w:t>2．距离测量依次拾取起点与终点，结果标签与列表同步，如图 35；垂距按 E3D「Perpendicular to」口径，如图 36。</w:t>
      </w:r>
    </w:p>
    <w:p w14:paraId="590E2751" w14:textId="77777777" w:rsidR="002E7D48" w:rsidRDefault="00390598">
      <w:pPr>
        <w:keepNext/>
        <w:ind w:firstLine="560"/>
        <w:jc w:val="center"/>
        <w:rPr>
          <w:rFonts w:hint="eastAsia"/>
        </w:rPr>
      </w:pPr>
      <w:r>
        <w:rPr>
          <w:noProof/>
        </w:rPr>
        <w:drawing>
          <wp:inline distT="0" distB="0" distL="0" distR="0" wp14:anchorId="72D41B80" wp14:editId="4E2FF2FD">
            <wp:extent cx="4680000" cy="2925000"/>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09-距离测量结果.png"/>
                    <pic:cNvPicPr/>
                  </pic:nvPicPr>
                  <pic:blipFill>
                    <a:blip r:embed="rId49"/>
                    <a:stretch>
                      <a:fillRect/>
                    </a:stretch>
                  </pic:blipFill>
                  <pic:spPr>
                    <a:xfrm>
                      <a:off x="0" y="0"/>
                      <a:ext cx="4680000" cy="2925000"/>
                    </a:xfrm>
                    <a:prstGeom prst="rect">
                      <a:avLst/>
                    </a:prstGeom>
                  </pic:spPr>
                </pic:pic>
              </a:graphicData>
            </a:graphic>
          </wp:inline>
        </w:drawing>
      </w:r>
    </w:p>
    <w:p w14:paraId="0F0742DE" w14:textId="77777777" w:rsidR="002E7D48" w:rsidRDefault="00390598">
      <w:pPr>
        <w:pStyle w:val="a4"/>
      </w:pPr>
      <w:r>
        <w:t>图</w:t>
      </w:r>
      <w:r>
        <w:t xml:space="preserve"> 35 </w:t>
      </w:r>
      <w:r>
        <w:t>距离测量结果</w:t>
      </w:r>
    </w:p>
    <w:p w14:paraId="249CFC77" w14:textId="77777777" w:rsidR="002E7D48" w:rsidRDefault="00390598">
      <w:pPr>
        <w:keepNext/>
        <w:ind w:firstLine="560"/>
        <w:jc w:val="center"/>
        <w:rPr>
          <w:rFonts w:hint="eastAsia"/>
        </w:rPr>
      </w:pPr>
      <w:r>
        <w:rPr>
          <w:noProof/>
        </w:rPr>
        <w:lastRenderedPageBreak/>
        <w:drawing>
          <wp:inline distT="0" distB="0" distL="0" distR="0" wp14:anchorId="2089A68F" wp14:editId="5BC77CD6">
            <wp:extent cx="4488750" cy="3420000"/>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09-垂距测量.png"/>
                    <pic:cNvPicPr/>
                  </pic:nvPicPr>
                  <pic:blipFill>
                    <a:blip r:embed="rId50"/>
                    <a:stretch>
                      <a:fillRect/>
                    </a:stretch>
                  </pic:blipFill>
                  <pic:spPr>
                    <a:xfrm>
                      <a:off x="0" y="0"/>
                      <a:ext cx="4488750" cy="3420000"/>
                    </a:xfrm>
                    <a:prstGeom prst="rect">
                      <a:avLst/>
                    </a:prstGeom>
                  </pic:spPr>
                </pic:pic>
              </a:graphicData>
            </a:graphic>
          </wp:inline>
        </w:drawing>
      </w:r>
    </w:p>
    <w:p w14:paraId="358E3573" w14:textId="77777777" w:rsidR="002E7D48" w:rsidRDefault="00390598">
      <w:pPr>
        <w:pStyle w:val="a4"/>
      </w:pPr>
      <w:r>
        <w:t>图</w:t>
      </w:r>
      <w:r>
        <w:t xml:space="preserve"> 36 </w:t>
      </w:r>
      <w:r>
        <w:t>垂距测量</w:t>
      </w:r>
    </w:p>
    <w:p w14:paraId="2BA55CE9" w14:textId="77777777" w:rsidR="002E7D48" w:rsidRDefault="00390598">
      <w:pPr>
        <w:ind w:firstLine="420"/>
        <w:rPr>
          <w:rFonts w:hint="eastAsia"/>
        </w:rPr>
      </w:pPr>
      <w:r>
        <w:rPr>
          <w:rFonts w:ascii="SimSun" w:hAnsi="SimSun" w:hint="eastAsia"/>
          <w:sz w:val="21"/>
        </w:rPr>
        <w:t>3．两线夹角按两条边依次拾取，结果卡给出夹角，如图 37。</w:t>
      </w:r>
    </w:p>
    <w:p w14:paraId="01EA3236" w14:textId="77777777" w:rsidR="002E7D48" w:rsidRDefault="00390598">
      <w:pPr>
        <w:keepNext/>
        <w:ind w:firstLine="560"/>
        <w:jc w:val="center"/>
        <w:rPr>
          <w:rFonts w:hint="eastAsia"/>
        </w:rPr>
      </w:pPr>
      <w:r>
        <w:rPr>
          <w:noProof/>
        </w:rPr>
        <w:drawing>
          <wp:inline distT="0" distB="0" distL="0" distR="0" wp14:anchorId="0F0D0320" wp14:editId="013D8CE4">
            <wp:extent cx="4680000" cy="2632500"/>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09-两线夹角.png"/>
                    <pic:cNvPicPr/>
                  </pic:nvPicPr>
                  <pic:blipFill>
                    <a:blip r:embed="rId51"/>
                    <a:stretch>
                      <a:fillRect/>
                    </a:stretch>
                  </pic:blipFill>
                  <pic:spPr>
                    <a:xfrm>
                      <a:off x="0" y="0"/>
                      <a:ext cx="4680000" cy="2632500"/>
                    </a:xfrm>
                    <a:prstGeom prst="rect">
                      <a:avLst/>
                    </a:prstGeom>
                  </pic:spPr>
                </pic:pic>
              </a:graphicData>
            </a:graphic>
          </wp:inline>
        </w:drawing>
      </w:r>
    </w:p>
    <w:p w14:paraId="1094F3BF" w14:textId="77777777" w:rsidR="002E7D48" w:rsidRDefault="00390598">
      <w:pPr>
        <w:pStyle w:val="a4"/>
      </w:pPr>
      <w:r>
        <w:t>图</w:t>
      </w:r>
      <w:r>
        <w:t xml:space="preserve"> 37 </w:t>
      </w:r>
      <w:r>
        <w:t>两线夹角测量</w:t>
      </w:r>
    </w:p>
    <w:p w14:paraId="3D57ADB9" w14:textId="77777777" w:rsidR="002E7D48" w:rsidRDefault="00390598">
      <w:pPr>
        <w:ind w:firstLine="420"/>
        <w:rPr>
          <w:rFonts w:hint="eastAsia"/>
        </w:rPr>
      </w:pPr>
      <w:r>
        <w:rPr>
          <w:rFonts w:ascii="SimSun" w:hAnsi="SimSun" w:hint="eastAsia"/>
          <w:sz w:val="21"/>
        </w:rPr>
        <w:t>4．切换显示单位后数值按全局单位与精度刷新，如图 38。</w:t>
      </w:r>
    </w:p>
    <w:p w14:paraId="67B059B0" w14:textId="77777777" w:rsidR="002E7D48" w:rsidRDefault="00390598">
      <w:pPr>
        <w:keepNext/>
        <w:ind w:firstLine="560"/>
        <w:jc w:val="center"/>
        <w:rPr>
          <w:rFonts w:hint="eastAsia"/>
        </w:rPr>
      </w:pPr>
      <w:r>
        <w:rPr>
          <w:noProof/>
        </w:rPr>
        <w:lastRenderedPageBreak/>
        <w:drawing>
          <wp:inline distT="0" distB="0" distL="0" distR="0" wp14:anchorId="3152A507" wp14:editId="4A91B8BD">
            <wp:extent cx="2779270" cy="3420000"/>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09-显示单位.png"/>
                    <pic:cNvPicPr/>
                  </pic:nvPicPr>
                  <pic:blipFill>
                    <a:blip r:embed="rId52"/>
                    <a:stretch>
                      <a:fillRect/>
                    </a:stretch>
                  </pic:blipFill>
                  <pic:spPr>
                    <a:xfrm>
                      <a:off x="0" y="0"/>
                      <a:ext cx="2779270" cy="3420000"/>
                    </a:xfrm>
                    <a:prstGeom prst="rect">
                      <a:avLst/>
                    </a:prstGeom>
                  </pic:spPr>
                </pic:pic>
              </a:graphicData>
            </a:graphic>
          </wp:inline>
        </w:drawing>
      </w:r>
    </w:p>
    <w:p w14:paraId="736D99B7" w14:textId="77777777" w:rsidR="002E7D48" w:rsidRDefault="00390598">
      <w:pPr>
        <w:pStyle w:val="a4"/>
      </w:pPr>
      <w:r>
        <w:t>图</w:t>
      </w:r>
      <w:r>
        <w:t xml:space="preserve"> 38 </w:t>
      </w:r>
      <w:r>
        <w:t>显示单位设置</w:t>
      </w:r>
    </w:p>
    <w:p w14:paraId="4EAEE715" w14:textId="77777777" w:rsidR="002E7D48" w:rsidRDefault="00390598">
      <w:pPr>
        <w:ind w:firstLine="420"/>
        <w:rPr>
          <w:rFonts w:hint="eastAsia"/>
        </w:rPr>
      </w:pPr>
      <w:r>
        <w:rPr>
          <w:rFonts w:ascii="SimSun" w:hAnsi="SimSun" w:hint="eastAsia"/>
          <w:sz w:val="21"/>
        </w:rPr>
        <w:t>5．在测量面板定位、隐藏、删除结果，点「确认数据」后测量进入校审单，如图 39、图 40。</w:t>
      </w:r>
    </w:p>
    <w:p w14:paraId="26E3F629" w14:textId="77777777" w:rsidR="002E7D48" w:rsidRDefault="00390598">
      <w:pPr>
        <w:keepNext/>
        <w:ind w:firstLine="560"/>
        <w:jc w:val="center"/>
        <w:rPr>
          <w:rFonts w:hint="eastAsia"/>
        </w:rPr>
      </w:pPr>
      <w:r>
        <w:rPr>
          <w:noProof/>
        </w:rPr>
        <w:drawing>
          <wp:inline distT="0" distB="0" distL="0" distR="0" wp14:anchorId="5368FCAB" wp14:editId="7DB211B8">
            <wp:extent cx="4680000" cy="2632500"/>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09-测量面板.png"/>
                    <pic:cNvPicPr/>
                  </pic:nvPicPr>
                  <pic:blipFill>
                    <a:blip r:embed="rId53"/>
                    <a:stretch>
                      <a:fillRect/>
                    </a:stretch>
                  </pic:blipFill>
                  <pic:spPr>
                    <a:xfrm>
                      <a:off x="0" y="0"/>
                      <a:ext cx="4680000" cy="2632500"/>
                    </a:xfrm>
                    <a:prstGeom prst="rect">
                      <a:avLst/>
                    </a:prstGeom>
                  </pic:spPr>
                </pic:pic>
              </a:graphicData>
            </a:graphic>
          </wp:inline>
        </w:drawing>
      </w:r>
    </w:p>
    <w:p w14:paraId="12673B18" w14:textId="77777777" w:rsidR="002E7D48" w:rsidRDefault="00390598">
      <w:pPr>
        <w:pStyle w:val="a4"/>
      </w:pPr>
      <w:r>
        <w:t>图</w:t>
      </w:r>
      <w:r>
        <w:t xml:space="preserve"> 39 </w:t>
      </w:r>
      <w:r>
        <w:t>测量面板</w:t>
      </w:r>
    </w:p>
    <w:p w14:paraId="1D52C40A" w14:textId="77777777" w:rsidR="002E7D48" w:rsidRDefault="00390598">
      <w:pPr>
        <w:keepNext/>
        <w:ind w:firstLine="560"/>
        <w:jc w:val="center"/>
        <w:rPr>
          <w:rFonts w:hint="eastAsia"/>
        </w:rPr>
      </w:pPr>
      <w:r>
        <w:rPr>
          <w:noProof/>
        </w:rPr>
        <w:lastRenderedPageBreak/>
        <w:drawing>
          <wp:inline distT="0" distB="0" distL="0" distR="0" wp14:anchorId="335ECBBC" wp14:editId="56BAC9EE">
            <wp:extent cx="4104000" cy="3420000"/>
            <wp:effectExtent l="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09-测量确认进校审单.png"/>
                    <pic:cNvPicPr/>
                  </pic:nvPicPr>
                  <pic:blipFill>
                    <a:blip r:embed="rId54"/>
                    <a:stretch>
                      <a:fillRect/>
                    </a:stretch>
                  </pic:blipFill>
                  <pic:spPr>
                    <a:xfrm>
                      <a:off x="0" y="0"/>
                      <a:ext cx="4104000" cy="3420000"/>
                    </a:xfrm>
                    <a:prstGeom prst="rect">
                      <a:avLst/>
                    </a:prstGeom>
                  </pic:spPr>
                </pic:pic>
              </a:graphicData>
            </a:graphic>
          </wp:inline>
        </w:drawing>
      </w:r>
    </w:p>
    <w:p w14:paraId="0B376F94" w14:textId="77777777" w:rsidR="002E7D48" w:rsidRDefault="00390598">
      <w:pPr>
        <w:pStyle w:val="a4"/>
      </w:pPr>
      <w:r>
        <w:t>图</w:t>
      </w:r>
      <w:r>
        <w:t xml:space="preserve"> 40 </w:t>
      </w:r>
      <w:r>
        <w:t>测量确认进校审单</w:t>
      </w:r>
    </w:p>
    <w:p w14:paraId="68C0403A" w14:textId="77777777" w:rsidR="002E7D48" w:rsidRDefault="00390598">
      <w:pPr>
        <w:pStyle w:val="4"/>
        <w:rPr>
          <w:rFonts w:hint="eastAsia"/>
        </w:rPr>
      </w:pPr>
      <w:bookmarkStart w:id="77" w:name="_Toc242341113"/>
      <w:r>
        <w:t>测试结论</w:t>
      </w:r>
      <w:bookmarkEnd w:id="77"/>
    </w:p>
    <w:p w14:paraId="326CEB81" w14:textId="77777777" w:rsidR="002E7D48" w:rsidRDefault="00390598">
      <w:pPr>
        <w:ind w:firstLine="420"/>
        <w:rPr>
          <w:rFonts w:hint="eastAsia"/>
        </w:rPr>
      </w:pPr>
      <w:r>
        <w:rPr>
          <w:rFonts w:ascii="SimSun" w:hAnsi="SimSun" w:hint="eastAsia"/>
          <w:sz w:val="21"/>
        </w:rPr>
        <w:t>本项测试的主要目标是验证各类测量按 E3D 口径计算、可管理并能作为校审证据保存。</w:t>
      </w:r>
    </w:p>
    <w:p w14:paraId="17938610" w14:textId="77777777" w:rsidR="002E7D48" w:rsidRDefault="00390598">
      <w:pPr>
        <w:ind w:firstLine="560"/>
        <w:rPr>
          <w:rFonts w:hint="eastAsia"/>
        </w:rPr>
      </w:pPr>
      <w:r>
        <w:t>经测试和文档审查表明，关键点测量功能达到要求，测试结论为通过，测试日期</w:t>
      </w:r>
      <w:r>
        <w:t xml:space="preserve"> 2026 </w:t>
      </w:r>
      <w:r>
        <w:t>年</w:t>
      </w:r>
      <w:r>
        <w:t xml:space="preserve"> 09 </w:t>
      </w:r>
      <w:r>
        <w:t>月</w:t>
      </w:r>
      <w:r>
        <w:t xml:space="preserve"> 17 </w:t>
      </w:r>
      <w:r>
        <w:t>日。</w:t>
      </w:r>
    </w:p>
    <w:p w14:paraId="118AD142" w14:textId="77777777" w:rsidR="002E7D48" w:rsidRDefault="00390598">
      <w:pPr>
        <w:pStyle w:val="3"/>
        <w:rPr>
          <w:rFonts w:hint="eastAsia"/>
        </w:rPr>
      </w:pPr>
      <w:bookmarkStart w:id="78" w:name="_Toc242341114"/>
      <w:r>
        <w:t>元素最近距离测量</w:t>
      </w:r>
      <w:bookmarkEnd w:id="78"/>
    </w:p>
    <w:p w14:paraId="158A825B" w14:textId="77777777" w:rsidR="002E7D48" w:rsidRDefault="00390598">
      <w:pPr>
        <w:pStyle w:val="4"/>
        <w:rPr>
          <w:rFonts w:hint="eastAsia"/>
        </w:rPr>
      </w:pPr>
      <w:bookmarkStart w:id="79" w:name="_Toc242341115"/>
      <w:r>
        <w:t>功能描述</w:t>
      </w:r>
      <w:bookmarkEnd w:id="79"/>
    </w:p>
    <w:p w14:paraId="7DB7AB6E" w14:textId="77777777" w:rsidR="002E7D48" w:rsidRDefault="00390598">
      <w:pPr>
        <w:ind w:firstLine="420"/>
        <w:rPr>
          <w:rFonts w:hint="eastAsia"/>
        </w:rPr>
      </w:pPr>
      <w:r>
        <w:rPr>
          <w:rFonts w:ascii="SimSun" w:hAnsi="SimSun" w:hint="eastAsia"/>
          <w:sz w:val="21"/>
        </w:rPr>
        <w:t>选择两个模型元素，自动计算并标注最近距离：构件最近点向导给出最近点对与距离；点、线、面最短距离覆盖平行线、异面直线、线与平行面、边与面、边与边等情形，结果卡列出距离与 X / Y / Z 分量；零长度线段等退化输入被拒绝并提示。</w:t>
      </w:r>
    </w:p>
    <w:p w14:paraId="0A389B04" w14:textId="77777777" w:rsidR="002E7D48" w:rsidRDefault="00390598">
      <w:pPr>
        <w:pStyle w:val="4"/>
        <w:rPr>
          <w:rFonts w:hint="eastAsia"/>
        </w:rPr>
      </w:pPr>
      <w:bookmarkStart w:id="80" w:name="_Toc242341116"/>
      <w:r>
        <w:t>功能测试</w:t>
      </w:r>
      <w:bookmarkEnd w:id="80"/>
    </w:p>
    <w:p w14:paraId="389FAC44" w14:textId="77777777" w:rsidR="002E7D48" w:rsidRDefault="00390598">
      <w:pPr>
        <w:ind w:firstLine="420"/>
        <w:rPr>
          <w:rFonts w:hint="eastAsia"/>
        </w:rPr>
      </w:pPr>
      <w:r>
        <w:rPr>
          <w:rFonts w:ascii="SimSun" w:hAnsi="SimSun" w:hint="eastAsia"/>
          <w:sz w:val="21"/>
        </w:rPr>
        <w:t>1．拾取两条线，自动给出最近点对与距离标注，如图 41。</w:t>
      </w:r>
    </w:p>
    <w:p w14:paraId="60A06EF0" w14:textId="77777777" w:rsidR="002E7D48" w:rsidRDefault="00390598">
      <w:pPr>
        <w:keepNext/>
        <w:ind w:firstLine="560"/>
        <w:jc w:val="center"/>
        <w:rPr>
          <w:rFonts w:hint="eastAsia"/>
        </w:rPr>
      </w:pPr>
      <w:r>
        <w:rPr>
          <w:noProof/>
        </w:rPr>
        <w:lastRenderedPageBreak/>
        <w:drawing>
          <wp:inline distT="0" distB="0" distL="0" distR="0" wp14:anchorId="56E1991C" wp14:editId="27BBA55C">
            <wp:extent cx="4680000" cy="2632500"/>
            <wp:effectExtent l="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10-线线最短距离.png"/>
                    <pic:cNvPicPr/>
                  </pic:nvPicPr>
                  <pic:blipFill>
                    <a:blip r:embed="rId55"/>
                    <a:stretch>
                      <a:fillRect/>
                    </a:stretch>
                  </pic:blipFill>
                  <pic:spPr>
                    <a:xfrm>
                      <a:off x="0" y="0"/>
                      <a:ext cx="4680000" cy="2632500"/>
                    </a:xfrm>
                    <a:prstGeom prst="rect">
                      <a:avLst/>
                    </a:prstGeom>
                  </pic:spPr>
                </pic:pic>
              </a:graphicData>
            </a:graphic>
          </wp:inline>
        </w:drawing>
      </w:r>
    </w:p>
    <w:p w14:paraId="05CCDCE9" w14:textId="77777777" w:rsidR="002E7D48" w:rsidRDefault="00390598">
      <w:pPr>
        <w:pStyle w:val="a4"/>
      </w:pPr>
      <w:r>
        <w:t>图</w:t>
      </w:r>
      <w:r>
        <w:t xml:space="preserve"> 41 </w:t>
      </w:r>
      <w:r>
        <w:t>线与线最短距离</w:t>
      </w:r>
    </w:p>
    <w:p w14:paraId="1F438374" w14:textId="77777777" w:rsidR="002E7D48" w:rsidRDefault="00390598">
      <w:pPr>
        <w:ind w:firstLine="420"/>
        <w:rPr>
          <w:rFonts w:hint="eastAsia"/>
        </w:rPr>
      </w:pPr>
      <w:r>
        <w:rPr>
          <w:rFonts w:ascii="SimSun" w:hAnsi="SimSun" w:hint="eastAsia"/>
          <w:sz w:val="21"/>
        </w:rPr>
        <w:t>2．拾取两条异面直线，最近点落在两线公垂线上，结果卡给出距离与分量，如图 42。</w:t>
      </w:r>
    </w:p>
    <w:p w14:paraId="7C16C471" w14:textId="77777777" w:rsidR="002E7D48" w:rsidRDefault="00390598">
      <w:pPr>
        <w:keepNext/>
        <w:ind w:firstLine="560"/>
        <w:jc w:val="center"/>
        <w:rPr>
          <w:rFonts w:hint="eastAsia"/>
        </w:rPr>
      </w:pPr>
      <w:r>
        <w:rPr>
          <w:noProof/>
        </w:rPr>
        <w:drawing>
          <wp:inline distT="0" distB="0" distL="0" distR="0" wp14:anchorId="64C37A42" wp14:editId="3A362CE3">
            <wp:extent cx="4680000" cy="2632500"/>
            <wp:effectExtent l="0" t="0" r="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10-异面直线最短距离.png"/>
                    <pic:cNvPicPr/>
                  </pic:nvPicPr>
                  <pic:blipFill>
                    <a:blip r:embed="rId56"/>
                    <a:stretch>
                      <a:fillRect/>
                    </a:stretch>
                  </pic:blipFill>
                  <pic:spPr>
                    <a:xfrm>
                      <a:off x="0" y="0"/>
                      <a:ext cx="4680000" cy="2632500"/>
                    </a:xfrm>
                    <a:prstGeom prst="rect">
                      <a:avLst/>
                    </a:prstGeom>
                  </pic:spPr>
                </pic:pic>
              </a:graphicData>
            </a:graphic>
          </wp:inline>
        </w:drawing>
      </w:r>
    </w:p>
    <w:p w14:paraId="107B11F3" w14:textId="77777777" w:rsidR="002E7D48" w:rsidRDefault="00390598">
      <w:pPr>
        <w:pStyle w:val="a4"/>
      </w:pPr>
      <w:r>
        <w:t>图</w:t>
      </w:r>
      <w:r>
        <w:t xml:space="preserve"> 42 </w:t>
      </w:r>
      <w:r>
        <w:t>异面直线最短距离</w:t>
      </w:r>
    </w:p>
    <w:p w14:paraId="5C6C4428" w14:textId="77777777" w:rsidR="002E7D48" w:rsidRDefault="00390598">
      <w:pPr>
        <w:ind w:firstLine="420"/>
        <w:rPr>
          <w:rFonts w:hint="eastAsia"/>
        </w:rPr>
      </w:pPr>
      <w:r>
        <w:rPr>
          <w:rFonts w:ascii="SimSun" w:hAnsi="SimSun" w:hint="eastAsia"/>
          <w:sz w:val="21"/>
        </w:rPr>
        <w:t>3．负例：零长度线段被拒绝并提示原因。</w:t>
      </w:r>
    </w:p>
    <w:p w14:paraId="407FAB2B" w14:textId="77777777" w:rsidR="002E7D48" w:rsidRDefault="00390598">
      <w:pPr>
        <w:pStyle w:val="4"/>
        <w:rPr>
          <w:rFonts w:hint="eastAsia"/>
        </w:rPr>
      </w:pPr>
      <w:bookmarkStart w:id="81" w:name="_Toc242341117"/>
      <w:r>
        <w:t>测试结论</w:t>
      </w:r>
      <w:bookmarkEnd w:id="81"/>
    </w:p>
    <w:p w14:paraId="7CD65507" w14:textId="77777777" w:rsidR="002E7D48" w:rsidRDefault="00390598">
      <w:pPr>
        <w:ind w:firstLine="420"/>
        <w:rPr>
          <w:rFonts w:hint="eastAsia"/>
        </w:rPr>
      </w:pPr>
      <w:r>
        <w:rPr>
          <w:rFonts w:ascii="SimSun" w:hAnsi="SimSun" w:hint="eastAsia"/>
          <w:sz w:val="21"/>
        </w:rPr>
        <w:t>本项测试的主要目标是验证最近距离在各几何情形下计算正确、退化输入被拒绝。</w:t>
      </w:r>
    </w:p>
    <w:p w14:paraId="4588E787" w14:textId="77777777" w:rsidR="002E7D48" w:rsidRDefault="00390598">
      <w:pPr>
        <w:ind w:firstLine="560"/>
        <w:rPr>
          <w:rFonts w:hint="eastAsia"/>
        </w:rPr>
      </w:pPr>
      <w:r>
        <w:t>经测试和文档审查表明，元素最近距离测量功能达到要求，测试结论为通过，测试日期</w:t>
      </w:r>
      <w:r>
        <w:t xml:space="preserve"> 2026 </w:t>
      </w:r>
      <w:r>
        <w:t>年</w:t>
      </w:r>
      <w:r>
        <w:t xml:space="preserve"> 09 </w:t>
      </w:r>
      <w:r>
        <w:t>月</w:t>
      </w:r>
      <w:r>
        <w:t xml:space="preserve"> 15 </w:t>
      </w:r>
      <w:r>
        <w:t>日。</w:t>
      </w:r>
    </w:p>
    <w:p w14:paraId="3026F4CB" w14:textId="77777777" w:rsidR="002E7D48" w:rsidRDefault="00390598">
      <w:pPr>
        <w:pStyle w:val="2"/>
        <w:rPr>
          <w:rFonts w:hint="eastAsia"/>
        </w:rPr>
      </w:pPr>
      <w:bookmarkStart w:id="82" w:name="_Toc242341118"/>
      <w:r>
        <w:lastRenderedPageBreak/>
        <w:t>管道净距与管道信息标注模块</w:t>
      </w:r>
      <w:bookmarkEnd w:id="82"/>
    </w:p>
    <w:p w14:paraId="6189E5E9" w14:textId="77777777" w:rsidR="002E7D48" w:rsidRDefault="00390598">
      <w:pPr>
        <w:ind w:firstLine="420"/>
        <w:rPr>
          <w:rFonts w:hint="eastAsia"/>
        </w:rPr>
      </w:pPr>
      <w:r>
        <w:rPr>
          <w:rFonts w:ascii="SimSun" w:hAnsi="SimSun" w:hint="eastAsia"/>
          <w:sz w:val="21"/>
        </w:rPr>
        <w:t>本模块对应开发计划 D11、D12、D13，三项均为进行中。本节分别记录线上已有能力的测试结果与 2026-10-08 开发分支的开发验证结果；开发验证使用 DTX 开发场景、解析样例或受控接口，不能替代真实 E3D / ISO 专业验收。按开发计划“未执行不得填写通过”的要求，本节三项不判定为通过。</w:t>
      </w:r>
    </w:p>
    <w:p w14:paraId="02461781" w14:textId="77777777" w:rsidR="002E7D48" w:rsidRDefault="00390598">
      <w:pPr>
        <w:pStyle w:val="3"/>
        <w:rPr>
          <w:rFonts w:hint="eastAsia"/>
        </w:rPr>
      </w:pPr>
      <w:bookmarkStart w:id="83" w:name="_Toc242341119"/>
      <w:r>
        <w:t>管道与梁板柱墙最近距离</w:t>
      </w:r>
      <w:bookmarkEnd w:id="83"/>
    </w:p>
    <w:p w14:paraId="56006D01" w14:textId="77777777" w:rsidR="002E7D48" w:rsidRDefault="00390598">
      <w:pPr>
        <w:pStyle w:val="4"/>
        <w:rPr>
          <w:rFonts w:hint="eastAsia"/>
        </w:rPr>
      </w:pPr>
      <w:bookmarkStart w:id="84" w:name="_Toc242341120"/>
      <w:r>
        <w:t>功能描述</w:t>
      </w:r>
      <w:bookmarkEnd w:id="84"/>
    </w:p>
    <w:p w14:paraId="6962A198" w14:textId="77777777" w:rsidR="002E7D48" w:rsidRDefault="00390598">
      <w:pPr>
        <w:ind w:firstLine="420"/>
        <w:rPr>
          <w:rFonts w:hint="eastAsia"/>
        </w:rPr>
      </w:pPr>
      <w:r>
        <w:rPr>
          <w:rFonts w:ascii="SimSun" w:hAnsi="SimSun" w:hint="eastAsia"/>
          <w:sz w:val="21"/>
        </w:rPr>
        <w:t>自动测量管道到梁、板、柱、墙的最近距离并生成标注。线上版本提供「管-墙/柱」「构件→墙净距」「中心线净距」；开发分支补充墙、柱、梁、板四类入口、SCTN / GENSEC 按世界轴线姿态分类、包围盒估算标识（≈）与逐条表面精算。</w:t>
      </w:r>
    </w:p>
    <w:p w14:paraId="07DE3A16" w14:textId="77777777" w:rsidR="002E7D48" w:rsidRDefault="00390598">
      <w:pPr>
        <w:pStyle w:val="4"/>
        <w:rPr>
          <w:rFonts w:hint="eastAsia"/>
        </w:rPr>
      </w:pPr>
      <w:bookmarkStart w:id="85" w:name="_Toc242341121"/>
      <w:r>
        <w:t>功能测试</w:t>
      </w:r>
      <w:bookmarkEnd w:id="85"/>
    </w:p>
    <w:p w14:paraId="736706C0" w14:textId="77777777" w:rsidR="002E7D48" w:rsidRDefault="00390598">
      <w:pPr>
        <w:ind w:firstLine="420"/>
        <w:rPr>
          <w:rFonts w:hint="eastAsia"/>
        </w:rPr>
      </w:pPr>
      <w:r>
        <w:rPr>
          <w:rFonts w:ascii="SimSun" w:hAnsi="SimSun" w:hint="eastAsia"/>
          <w:sz w:val="21"/>
        </w:rPr>
        <w:t>1．线上版本：从「管-墙/柱」入口拾取管道与墙体，生成最近点与外表面垂距尺寸，实测净距 64 mm，如图 43、图 44。</w:t>
      </w:r>
    </w:p>
    <w:p w14:paraId="527AECC2" w14:textId="77777777" w:rsidR="002E7D48" w:rsidRDefault="00390598">
      <w:pPr>
        <w:keepNext/>
        <w:ind w:firstLine="560"/>
        <w:jc w:val="center"/>
        <w:rPr>
          <w:rFonts w:hint="eastAsia"/>
        </w:rPr>
      </w:pPr>
      <w:r>
        <w:rPr>
          <w:noProof/>
        </w:rPr>
        <w:drawing>
          <wp:inline distT="0" distB="0" distL="0" distR="0" wp14:anchorId="4B64E46B" wp14:editId="789BC28C">
            <wp:extent cx="4680000" cy="2925000"/>
            <wp:effectExtent l="0" t="0" r="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11-拾取墙体.png"/>
                    <pic:cNvPicPr/>
                  </pic:nvPicPr>
                  <pic:blipFill>
                    <a:blip r:embed="rId57"/>
                    <a:stretch>
                      <a:fillRect/>
                    </a:stretch>
                  </pic:blipFill>
                  <pic:spPr>
                    <a:xfrm>
                      <a:off x="0" y="0"/>
                      <a:ext cx="4680000" cy="2925000"/>
                    </a:xfrm>
                    <a:prstGeom prst="rect">
                      <a:avLst/>
                    </a:prstGeom>
                  </pic:spPr>
                </pic:pic>
              </a:graphicData>
            </a:graphic>
          </wp:inline>
        </w:drawing>
      </w:r>
    </w:p>
    <w:p w14:paraId="50D9B5CD" w14:textId="77777777" w:rsidR="002E7D48" w:rsidRDefault="00390598">
      <w:pPr>
        <w:pStyle w:val="a4"/>
      </w:pPr>
      <w:r>
        <w:t>图</w:t>
      </w:r>
      <w:r>
        <w:t xml:space="preserve"> 43 </w:t>
      </w:r>
      <w:r>
        <w:t>拾取墙体</w:t>
      </w:r>
    </w:p>
    <w:p w14:paraId="4B2065D2" w14:textId="77777777" w:rsidR="002E7D48" w:rsidRDefault="00390598">
      <w:pPr>
        <w:keepNext/>
        <w:ind w:firstLine="560"/>
        <w:jc w:val="center"/>
        <w:rPr>
          <w:rFonts w:hint="eastAsia"/>
        </w:rPr>
      </w:pPr>
      <w:r>
        <w:rPr>
          <w:noProof/>
        </w:rPr>
        <w:lastRenderedPageBreak/>
        <w:drawing>
          <wp:inline distT="0" distB="0" distL="0" distR="0" wp14:anchorId="0A83615C" wp14:editId="6D3ABA7F">
            <wp:extent cx="4680000" cy="2925000"/>
            <wp:effectExtent l="0" t="0" r="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11-墙外表面净距结果.png"/>
                    <pic:cNvPicPr/>
                  </pic:nvPicPr>
                  <pic:blipFill>
                    <a:blip r:embed="rId58"/>
                    <a:stretch>
                      <a:fillRect/>
                    </a:stretch>
                  </pic:blipFill>
                  <pic:spPr>
                    <a:xfrm>
                      <a:off x="0" y="0"/>
                      <a:ext cx="4680000" cy="2925000"/>
                    </a:xfrm>
                    <a:prstGeom prst="rect">
                      <a:avLst/>
                    </a:prstGeom>
                  </pic:spPr>
                </pic:pic>
              </a:graphicData>
            </a:graphic>
          </wp:inline>
        </w:drawing>
      </w:r>
    </w:p>
    <w:p w14:paraId="34EEF5CB" w14:textId="77777777" w:rsidR="002E7D48" w:rsidRDefault="00390598">
      <w:pPr>
        <w:pStyle w:val="a4"/>
      </w:pPr>
      <w:r>
        <w:t>图</w:t>
      </w:r>
      <w:r>
        <w:t xml:space="preserve"> 44 </w:t>
      </w:r>
      <w:r>
        <w:t>管道到墙外表面净距结果</w:t>
      </w:r>
    </w:p>
    <w:p w14:paraId="4E5831AE" w14:textId="77777777" w:rsidR="002E7D48" w:rsidRDefault="00390598">
      <w:pPr>
        <w:ind w:firstLine="420"/>
        <w:rPr>
          <w:rFonts w:hint="eastAsia"/>
        </w:rPr>
      </w:pPr>
      <w:r>
        <w:rPr>
          <w:rFonts w:ascii="SimSun" w:hAnsi="SimSun" w:hint="eastAsia"/>
          <w:sz w:val="21"/>
        </w:rPr>
        <w:t>2．开发分支：四类入口请求 target_groups，显式类型与墙族直接分类；SCTN / GENSEC 仅在可靠轴线接近垂直或水平（默认 5°）时归入柱或梁，斜向、混合或无轴线构件不归类并警告。</w:t>
      </w:r>
    </w:p>
    <w:p w14:paraId="2876BE3F" w14:textId="77777777" w:rsidR="002E7D48" w:rsidRDefault="00390598">
      <w:pPr>
        <w:ind w:firstLine="420"/>
        <w:rPr>
          <w:rFonts w:hint="eastAsia"/>
        </w:rPr>
      </w:pPr>
      <w:r>
        <w:rPr>
          <w:rFonts w:ascii="SimSun" w:hAnsi="SimSun" w:hint="eastAsia"/>
          <w:sz w:val="21"/>
        </w:rPr>
        <w:t>3．开发分支：逐条「精算」复用 surface-clearance，更新距离与两个标注端点；无可靠最近点或接口误差界大于 10 mm 时保留估算。前端专项 61 项、后端 11 项、全量 3106 项检查通过。</w:t>
      </w:r>
    </w:p>
    <w:p w14:paraId="6E6D4F26" w14:textId="77777777" w:rsidR="002E7D48" w:rsidRDefault="00390598">
      <w:pPr>
        <w:ind w:firstLine="420"/>
        <w:rPr>
          <w:rFonts w:hint="eastAsia"/>
        </w:rPr>
      </w:pPr>
      <w:r>
        <w:rPr>
          <w:rFonts w:ascii="SimSun" w:hAnsi="SimSun" w:hint="eastAsia"/>
          <w:sz w:val="21"/>
        </w:rPr>
        <w:t>4．未执行：四类结构与穿墙洞真实样例、属主旋转后的分类核对、候选覆盖检查与专业 10 mm 对照。</w:t>
      </w:r>
    </w:p>
    <w:p w14:paraId="728263F5" w14:textId="77777777" w:rsidR="002E7D48" w:rsidRDefault="00390598">
      <w:pPr>
        <w:pStyle w:val="4"/>
        <w:rPr>
          <w:rFonts w:hint="eastAsia"/>
        </w:rPr>
      </w:pPr>
      <w:bookmarkStart w:id="86" w:name="_Toc242341122"/>
      <w:r>
        <w:t>测试结论</w:t>
      </w:r>
      <w:bookmarkEnd w:id="86"/>
    </w:p>
    <w:p w14:paraId="0F41914A" w14:textId="77777777" w:rsidR="002E7D48" w:rsidRDefault="00390598">
      <w:pPr>
        <w:ind w:firstLine="420"/>
        <w:rPr>
          <w:rFonts w:hint="eastAsia"/>
        </w:rPr>
      </w:pPr>
      <w:r>
        <w:rPr>
          <w:rFonts w:ascii="SimSun" w:hAnsi="SimSun" w:hint="eastAsia"/>
          <w:sz w:val="21"/>
        </w:rPr>
        <w:t>本项测试的主要目标是验证管道到四类结构的净距计算、分类与标注正确，并与专业参考值的绝对差不超过 10 mm。</w:t>
      </w:r>
    </w:p>
    <w:p w14:paraId="616F6AEB" w14:textId="77777777" w:rsidR="002E7D48" w:rsidRDefault="00390598">
      <w:pPr>
        <w:ind w:firstLine="560"/>
        <w:rPr>
          <w:rFonts w:hint="eastAsia"/>
        </w:rPr>
      </w:pPr>
      <w:r>
        <w:t>经测试和文档审查表明，管道与梁板柱墙最近距离功能线上墙、柱净距记录通过，四类入口与精算开发检查通过；梁</w:t>
      </w:r>
      <w:r>
        <w:t xml:space="preserve"> / </w:t>
      </w:r>
      <w:r>
        <w:t>板真实样例与专业对照未执行，本项不判定为通过，按验收步骤</w:t>
      </w:r>
      <w:r>
        <w:t xml:space="preserve"> A07</w:t>
      </w:r>
      <w:r>
        <w:t>、</w:t>
      </w:r>
      <w:r>
        <w:t xml:space="preserve">A08 </w:t>
      </w:r>
      <w:r>
        <w:t>及验收记录</w:t>
      </w:r>
      <w:r>
        <w:t xml:space="preserve"> V11 </w:t>
      </w:r>
      <w:r>
        <w:t>继续执行。</w:t>
      </w:r>
    </w:p>
    <w:p w14:paraId="0A65AB91" w14:textId="77777777" w:rsidR="002E7D48" w:rsidRDefault="00390598">
      <w:pPr>
        <w:pStyle w:val="3"/>
        <w:rPr>
          <w:rFonts w:hint="eastAsia"/>
        </w:rPr>
      </w:pPr>
      <w:bookmarkStart w:id="87" w:name="_Toc242341123"/>
      <w:r>
        <w:lastRenderedPageBreak/>
        <w:t>管道与管道最近距离</w:t>
      </w:r>
      <w:bookmarkEnd w:id="87"/>
    </w:p>
    <w:p w14:paraId="79738641" w14:textId="77777777" w:rsidR="002E7D48" w:rsidRDefault="00390598">
      <w:pPr>
        <w:pStyle w:val="4"/>
        <w:rPr>
          <w:rFonts w:hint="eastAsia"/>
        </w:rPr>
      </w:pPr>
      <w:bookmarkStart w:id="88" w:name="_Toc242341124"/>
      <w:r>
        <w:t>功能描述</w:t>
      </w:r>
      <w:bookmarkEnd w:id="88"/>
    </w:p>
    <w:p w14:paraId="5FF26EBC" w14:textId="77777777" w:rsidR="002E7D48" w:rsidRDefault="00390598">
      <w:pPr>
        <w:ind w:firstLine="420"/>
        <w:rPr>
          <w:rFonts w:hint="eastAsia"/>
        </w:rPr>
      </w:pPr>
      <w:r>
        <w:rPr>
          <w:rFonts w:ascii="SimSun" w:hAnsi="SimSun" w:hint="eastAsia"/>
          <w:sz w:val="21"/>
        </w:rPr>
        <w:t>自动测量管道之间的最近距离，支持批量生成和隐藏标注。线上版本「管道距离」面板为源管到多根目标管的计算与平行直段中心距；开发分支新增单根 BRAN 周边批量入口 GET /api/v1/spatial/nearby/branches 与候选归并、直管段补集。</w:t>
      </w:r>
    </w:p>
    <w:p w14:paraId="728F1DB3" w14:textId="77777777" w:rsidR="002E7D48" w:rsidRDefault="00390598">
      <w:pPr>
        <w:pStyle w:val="4"/>
        <w:rPr>
          <w:rFonts w:hint="eastAsia"/>
        </w:rPr>
      </w:pPr>
      <w:bookmarkStart w:id="89" w:name="_Toc242341125"/>
      <w:r>
        <w:t>功能测试</w:t>
      </w:r>
      <w:bookmarkEnd w:id="89"/>
    </w:p>
    <w:p w14:paraId="77736272" w14:textId="77777777" w:rsidR="002E7D48" w:rsidRDefault="00390598">
      <w:pPr>
        <w:ind w:firstLine="420"/>
        <w:rPr>
          <w:rFonts w:hint="eastAsia"/>
        </w:rPr>
      </w:pPr>
      <w:r>
        <w:rPr>
          <w:rFonts w:ascii="SimSun" w:hAnsi="SimSun" w:hint="eastAsia"/>
          <w:sz w:val="21"/>
        </w:rPr>
        <w:t>1．线上版本：从「管-管」入口进入「管道距离」面板，导入 BRAN 后检测，结果区分外表面净距与中心距估算，如图 45。</w:t>
      </w:r>
    </w:p>
    <w:p w14:paraId="2094AA86" w14:textId="77777777" w:rsidR="002E7D48" w:rsidRDefault="00390598">
      <w:pPr>
        <w:keepNext/>
        <w:ind w:firstLine="560"/>
        <w:jc w:val="center"/>
        <w:rPr>
          <w:rFonts w:hint="eastAsia"/>
        </w:rPr>
      </w:pPr>
      <w:r>
        <w:rPr>
          <w:noProof/>
        </w:rPr>
        <w:drawing>
          <wp:inline distT="0" distB="0" distL="0" distR="0" wp14:anchorId="01117D32" wp14:editId="16FC9FBD">
            <wp:extent cx="4680000" cy="2345969"/>
            <wp:effectExtent l="0" t="0" r="0"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12-管管净距入口.png"/>
                    <pic:cNvPicPr/>
                  </pic:nvPicPr>
                  <pic:blipFill>
                    <a:blip r:embed="rId59"/>
                    <a:stretch>
                      <a:fillRect/>
                    </a:stretch>
                  </pic:blipFill>
                  <pic:spPr>
                    <a:xfrm>
                      <a:off x="0" y="0"/>
                      <a:ext cx="4680000" cy="2345969"/>
                    </a:xfrm>
                    <a:prstGeom prst="rect">
                      <a:avLst/>
                    </a:prstGeom>
                  </pic:spPr>
                </pic:pic>
              </a:graphicData>
            </a:graphic>
          </wp:inline>
        </w:drawing>
      </w:r>
    </w:p>
    <w:p w14:paraId="025E9AF2" w14:textId="77777777" w:rsidR="002E7D48" w:rsidRDefault="00390598">
      <w:pPr>
        <w:pStyle w:val="a4"/>
      </w:pPr>
      <w:r>
        <w:t>图</w:t>
      </w:r>
      <w:r>
        <w:t xml:space="preserve"> 45 </w:t>
      </w:r>
      <w:r>
        <w:t>管道距离入口与检测结果</w:t>
      </w:r>
    </w:p>
    <w:p w14:paraId="026AD53D" w14:textId="77777777" w:rsidR="002E7D48" w:rsidRDefault="00390598">
      <w:pPr>
        <w:ind w:firstLine="420"/>
        <w:rPr>
          <w:rFonts w:hint="eastAsia"/>
        </w:rPr>
      </w:pPr>
      <w:r>
        <w:rPr>
          <w:rFonts w:ascii="SimSun" w:hAnsi="SimSun" w:hint="eastAsia"/>
          <w:sz w:val="21"/>
        </w:rPr>
        <w:t>2．开发分支解析样例：128 边闭合有限圆柱，平行 50、交叉 50、斜交 50、端面间隔 30、接触 0、交叉穿透 0、大坐标斜交 50、上限边界 500 mm，8 例正反顺序均通过，误差 0 mm，距离与端点一致性 ≤0.1 mm；修复恰好等于最大距离的命中被剪枝问题，取消 229 mm 虚构外径。</w:t>
      </w:r>
    </w:p>
    <w:p w14:paraId="578335CA" w14:textId="77777777" w:rsidR="002E7D48" w:rsidRDefault="00390598">
      <w:pPr>
        <w:ind w:firstLine="420"/>
        <w:rPr>
          <w:rFonts w:hint="eastAsia"/>
        </w:rPr>
      </w:pPr>
      <w:r>
        <w:rPr>
          <w:rFonts w:ascii="SimSun" w:hAnsi="SimSun" w:hint="eastAsia"/>
          <w:sz w:val="21"/>
        </w:rPr>
        <w:t>3．开发分支浏览器验证：Chrome 实际抽屉与 store，100 / 500 mm 两条结果、截断提示、503 与空集合均保留原结果，页面异常 0（接口为受控响应），如图 46。</w:t>
      </w:r>
    </w:p>
    <w:p w14:paraId="5FB372CC" w14:textId="77777777" w:rsidR="002E7D48" w:rsidRDefault="00390598">
      <w:pPr>
        <w:keepNext/>
        <w:ind w:firstLine="560"/>
        <w:jc w:val="center"/>
        <w:rPr>
          <w:rFonts w:hint="eastAsia"/>
        </w:rPr>
      </w:pPr>
      <w:r>
        <w:rPr>
          <w:noProof/>
        </w:rPr>
        <w:lastRenderedPageBreak/>
        <w:drawing>
          <wp:inline distT="0" distB="0" distL="0" distR="0" wp14:anchorId="7488CE74" wp14:editId="3F6537B5">
            <wp:extent cx="4680000" cy="3245806"/>
            <wp:effectExtent l="0" t="0" r="0"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12-周边管道净距抽屉-开发验证.png"/>
                    <pic:cNvPicPr/>
                  </pic:nvPicPr>
                  <pic:blipFill>
                    <a:blip r:embed="rId60"/>
                    <a:stretch>
                      <a:fillRect/>
                    </a:stretch>
                  </pic:blipFill>
                  <pic:spPr>
                    <a:xfrm>
                      <a:off x="0" y="0"/>
                      <a:ext cx="4680000" cy="3245806"/>
                    </a:xfrm>
                    <a:prstGeom prst="rect">
                      <a:avLst/>
                    </a:prstGeom>
                  </pic:spPr>
                </pic:pic>
              </a:graphicData>
            </a:graphic>
          </wp:inline>
        </w:drawing>
      </w:r>
    </w:p>
    <w:p w14:paraId="0247EE4E" w14:textId="77777777" w:rsidR="002E7D48" w:rsidRDefault="00390598">
      <w:pPr>
        <w:pStyle w:val="a4"/>
      </w:pPr>
      <w:r>
        <w:t>图</w:t>
      </w:r>
      <w:r>
        <w:t xml:space="preserve"> 46 </w:t>
      </w:r>
      <w:r>
        <w:t>单根</w:t>
      </w:r>
      <w:r>
        <w:t xml:space="preserve"> BRAN </w:t>
      </w:r>
      <w:r>
        <w:t>周边管道净距抽屉（开发分支验证截图，尚未部署）</w:t>
      </w:r>
    </w:p>
    <w:p w14:paraId="1C8DD2EC" w14:textId="77777777" w:rsidR="002E7D48" w:rsidRDefault="00390598">
      <w:pPr>
        <w:ind w:firstLine="420"/>
        <w:rPr>
          <w:rFonts w:hint="eastAsia"/>
        </w:rPr>
      </w:pPr>
      <w:r>
        <w:rPr>
          <w:rFonts w:ascii="SimSun" w:hAnsi="SimSun" w:hint="eastAsia"/>
          <w:sz w:val="21"/>
        </w:rPr>
        <w:t>4．开发分支回归：前端 3152 项、既有空间查询 27 项、表面内核 23 项通过。</w:t>
      </w:r>
    </w:p>
    <w:p w14:paraId="07E15E23" w14:textId="77777777" w:rsidR="002E7D48" w:rsidRDefault="00390598">
      <w:pPr>
        <w:ind w:firstLine="420"/>
        <w:rPr>
          <w:rFonts w:hint="eastAsia"/>
        </w:rPr>
      </w:pPr>
      <w:r>
        <w:rPr>
          <w:rFonts w:ascii="SimSun" w:hAnsi="SimSun" w:hint="eastAsia"/>
          <w:sz w:val="21"/>
        </w:rPr>
        <w:t>5．未执行：新接口真实 HTTP 与性能、3 组典型管道与 ISO、反向 / 跨次去重与重开、专业 10 mm 对照。</w:t>
      </w:r>
    </w:p>
    <w:p w14:paraId="6BE52A3F" w14:textId="77777777" w:rsidR="002E7D48" w:rsidRDefault="00390598">
      <w:pPr>
        <w:pStyle w:val="4"/>
        <w:rPr>
          <w:rFonts w:hint="eastAsia"/>
        </w:rPr>
      </w:pPr>
      <w:bookmarkStart w:id="90" w:name="_Toc242341126"/>
      <w:r>
        <w:t>测试结论</w:t>
      </w:r>
      <w:bookmarkEnd w:id="90"/>
    </w:p>
    <w:p w14:paraId="5192A24E" w14:textId="77777777" w:rsidR="002E7D48" w:rsidRDefault="00390598">
      <w:pPr>
        <w:ind w:firstLine="420"/>
        <w:rPr>
          <w:rFonts w:hint="eastAsia"/>
        </w:rPr>
      </w:pPr>
      <w:r>
        <w:rPr>
          <w:rFonts w:ascii="SimSun" w:hAnsi="SimSun" w:hint="eastAsia"/>
          <w:sz w:val="21"/>
        </w:rPr>
        <w:t>本项测试的主要目标是验证批量管间距检测的候选覆盖、去重、交叉 / 斜交口径与数值精度。</w:t>
      </w:r>
    </w:p>
    <w:p w14:paraId="01696813" w14:textId="77777777" w:rsidR="002E7D48" w:rsidRDefault="00390598">
      <w:pPr>
        <w:ind w:firstLine="560"/>
        <w:rPr>
          <w:rFonts w:hint="eastAsia"/>
        </w:rPr>
      </w:pPr>
      <w:r>
        <w:t>经测试和文档审查表明，管道与管道最近距离功能开发验证通过、尚未部署；真实样例与专业对照未执行，本项不判定为通过，按</w:t>
      </w:r>
      <w:r>
        <w:t xml:space="preserve"> A09</w:t>
      </w:r>
      <w:r>
        <w:t>、</w:t>
      </w:r>
      <w:r>
        <w:t xml:space="preserve">A10 </w:t>
      </w:r>
      <w:r>
        <w:t>及</w:t>
      </w:r>
      <w:r>
        <w:t xml:space="preserve"> V12 </w:t>
      </w:r>
      <w:r>
        <w:t>继续执行。</w:t>
      </w:r>
    </w:p>
    <w:p w14:paraId="43CA5D4B" w14:textId="77777777" w:rsidR="002E7D48" w:rsidRDefault="00390598">
      <w:pPr>
        <w:pStyle w:val="3"/>
        <w:rPr>
          <w:rFonts w:hint="eastAsia"/>
        </w:rPr>
      </w:pPr>
      <w:bookmarkStart w:id="91" w:name="_Toc242341127"/>
      <w:r>
        <w:t>管道信息标注</w:t>
      </w:r>
      <w:bookmarkEnd w:id="91"/>
    </w:p>
    <w:p w14:paraId="4569EF86" w14:textId="77777777" w:rsidR="002E7D48" w:rsidRDefault="00390598">
      <w:pPr>
        <w:pStyle w:val="4"/>
        <w:rPr>
          <w:rFonts w:hint="eastAsia"/>
        </w:rPr>
      </w:pPr>
      <w:bookmarkStart w:id="92" w:name="_Toc242341128"/>
      <w:r>
        <w:t>功能描述</w:t>
      </w:r>
      <w:bookmarkEnd w:id="92"/>
    </w:p>
    <w:p w14:paraId="0C16AE7E" w14:textId="77777777" w:rsidR="002E7D48" w:rsidRDefault="00390598">
      <w:pPr>
        <w:ind w:firstLine="420"/>
        <w:rPr>
          <w:rFonts w:hint="eastAsia"/>
        </w:rPr>
      </w:pPr>
      <w:r>
        <w:rPr>
          <w:rFonts w:ascii="SimSun" w:hAnsi="SimSun" w:hint="eastAsia"/>
          <w:sz w:val="21"/>
        </w:rPr>
        <w:t>标注管道标高、直径、长度、材质、包络、结构距离和管间距。线上版本已有长度、坐标 / 标高、位号、避让与 SVG 导出；开发分支在尺寸面板新增「管道信息标注」，读取 BRAN 业务属性与逐段外径来源，生成三维中文信息卡片。</w:t>
      </w:r>
    </w:p>
    <w:p w14:paraId="5D30BDD6" w14:textId="77777777" w:rsidR="002E7D48" w:rsidRDefault="00390598">
      <w:pPr>
        <w:pStyle w:val="4"/>
        <w:rPr>
          <w:rFonts w:hint="eastAsia"/>
        </w:rPr>
      </w:pPr>
      <w:bookmarkStart w:id="93" w:name="_Toc242341129"/>
      <w:r>
        <w:lastRenderedPageBreak/>
        <w:t>功能测试</w:t>
      </w:r>
      <w:bookmarkEnd w:id="93"/>
    </w:p>
    <w:p w14:paraId="31EF9F13" w14:textId="77777777" w:rsidR="002E7D48" w:rsidRDefault="00390598">
      <w:pPr>
        <w:ind w:firstLine="420"/>
        <w:rPr>
          <w:rFonts w:hint="eastAsia"/>
        </w:rPr>
      </w:pPr>
      <w:r>
        <w:rPr>
          <w:rFonts w:ascii="SimSun" w:hAnsi="SimSun" w:hint="eastAsia"/>
          <w:sz w:val="21"/>
        </w:rPr>
        <w:t>1．线上版本：整管标注远景与位号坐标标签、SVG 导出可用，如图 47、图 48。</w:t>
      </w:r>
    </w:p>
    <w:p w14:paraId="50B657B2" w14:textId="77777777" w:rsidR="002E7D48" w:rsidRDefault="00390598">
      <w:pPr>
        <w:keepNext/>
        <w:ind w:firstLine="560"/>
        <w:jc w:val="center"/>
        <w:rPr>
          <w:rFonts w:hint="eastAsia"/>
        </w:rPr>
      </w:pPr>
      <w:r>
        <w:rPr>
          <w:noProof/>
        </w:rPr>
        <w:drawing>
          <wp:inline distT="0" distB="0" distL="0" distR="0" wp14:anchorId="2916EADB" wp14:editId="6F3C8DB3">
            <wp:extent cx="4680000" cy="3091869"/>
            <wp:effectExtent l="0" t="0" r="0"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13-整管标注远景.png"/>
                    <pic:cNvPicPr/>
                  </pic:nvPicPr>
                  <pic:blipFill>
                    <a:blip r:embed="rId61"/>
                    <a:stretch>
                      <a:fillRect/>
                    </a:stretch>
                  </pic:blipFill>
                  <pic:spPr>
                    <a:xfrm>
                      <a:off x="0" y="0"/>
                      <a:ext cx="4680000" cy="3091869"/>
                    </a:xfrm>
                    <a:prstGeom prst="rect">
                      <a:avLst/>
                    </a:prstGeom>
                  </pic:spPr>
                </pic:pic>
              </a:graphicData>
            </a:graphic>
          </wp:inline>
        </w:drawing>
      </w:r>
    </w:p>
    <w:p w14:paraId="7E4F1F8D" w14:textId="77777777" w:rsidR="002E7D48" w:rsidRDefault="00390598">
      <w:pPr>
        <w:pStyle w:val="a4"/>
      </w:pPr>
      <w:r>
        <w:t>图</w:t>
      </w:r>
      <w:r>
        <w:t xml:space="preserve"> 47 </w:t>
      </w:r>
      <w:r>
        <w:t>整管标注远景</w:t>
      </w:r>
    </w:p>
    <w:p w14:paraId="3C7A66E6" w14:textId="77777777" w:rsidR="002E7D48" w:rsidRDefault="00390598">
      <w:pPr>
        <w:keepNext/>
        <w:ind w:firstLine="560"/>
        <w:jc w:val="center"/>
        <w:rPr>
          <w:rFonts w:hint="eastAsia"/>
        </w:rPr>
      </w:pPr>
      <w:r>
        <w:rPr>
          <w:noProof/>
        </w:rPr>
        <w:drawing>
          <wp:inline distT="0" distB="0" distL="0" distR="0" wp14:anchorId="01150A6F" wp14:editId="1F3E0849">
            <wp:extent cx="4233837" cy="3419999"/>
            <wp:effectExtent l="0" t="0" r="0"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13-SVG导出.png"/>
                    <pic:cNvPicPr/>
                  </pic:nvPicPr>
                  <pic:blipFill>
                    <a:blip r:embed="rId62"/>
                    <a:stretch>
                      <a:fillRect/>
                    </a:stretch>
                  </pic:blipFill>
                  <pic:spPr>
                    <a:xfrm>
                      <a:off x="0" y="0"/>
                      <a:ext cx="4233837" cy="3419999"/>
                    </a:xfrm>
                    <a:prstGeom prst="rect">
                      <a:avLst/>
                    </a:prstGeom>
                  </pic:spPr>
                </pic:pic>
              </a:graphicData>
            </a:graphic>
          </wp:inline>
        </w:drawing>
      </w:r>
    </w:p>
    <w:p w14:paraId="3ECA5701" w14:textId="77777777" w:rsidR="002E7D48" w:rsidRDefault="00390598">
      <w:pPr>
        <w:pStyle w:val="a4"/>
      </w:pPr>
      <w:r>
        <w:t>图</w:t>
      </w:r>
      <w:r>
        <w:t xml:space="preserve"> 48 </w:t>
      </w:r>
      <w:r>
        <w:t>标注</w:t>
      </w:r>
      <w:r>
        <w:t xml:space="preserve"> SVG </w:t>
      </w:r>
      <w:r>
        <w:t>导出</w:t>
      </w:r>
    </w:p>
    <w:p w14:paraId="737885D8" w14:textId="77777777" w:rsidR="002E7D48" w:rsidRDefault="00390598">
      <w:pPr>
        <w:ind w:firstLine="420"/>
        <w:rPr>
          <w:rFonts w:hint="eastAsia"/>
        </w:rPr>
      </w:pPr>
      <w:r>
        <w:rPr>
          <w:rFonts w:ascii="SimSun" w:hAnsi="SimSun" w:hint="eastAsia"/>
          <w:sz w:val="21"/>
        </w:rPr>
        <w:t>2．开发分支：3 根真实 BRAN 只读调用线上后端（未写入），24381/145018（属性会话 339，通径 100/100 mm，21 段，模型边界 8906.95 × 3744.8 × 6631.66 mm）、24384/23257</w:t>
      </w:r>
      <w:r>
        <w:rPr>
          <w:rFonts w:ascii="SimSun" w:hAnsi="SimSun" w:hint="eastAsia"/>
          <w:sz w:val="21"/>
        </w:rPr>
        <w:lastRenderedPageBreak/>
        <w:t>（640，50/50 mm，9 段，无可用生成几何）、24381/103251（339，7/7 mm，27 段，无可用生成几何）；三根业务材质未设，界面保持缺失。</w:t>
      </w:r>
    </w:p>
    <w:p w14:paraId="71B3B06B" w14:textId="77777777" w:rsidR="002E7D48" w:rsidRDefault="00390598">
      <w:pPr>
        <w:ind w:firstLine="420"/>
        <w:rPr>
          <w:rFonts w:hint="eastAsia"/>
        </w:rPr>
      </w:pPr>
      <w:r>
        <w:rPr>
          <w:rFonts w:ascii="SimSun" w:hAnsi="SimSun" w:hint="eastAsia"/>
          <w:sz w:val="21"/>
        </w:rPr>
        <w:t>3．开发分支：逐段外径来源 57 段均为目录值（114.3；21.3、25；6.35 mm），变径段分别显示；信息卡片 15 个图元并导出 SVG，503 保留原记录，重开三根均标过期，如图 49。</w:t>
      </w:r>
    </w:p>
    <w:p w14:paraId="1583E9F1" w14:textId="77777777" w:rsidR="002E7D48" w:rsidRDefault="00390598">
      <w:pPr>
        <w:keepNext/>
        <w:ind w:firstLine="560"/>
        <w:jc w:val="center"/>
        <w:rPr>
          <w:rFonts w:hint="eastAsia"/>
        </w:rPr>
      </w:pPr>
      <w:r>
        <w:rPr>
          <w:noProof/>
        </w:rPr>
        <w:drawing>
          <wp:inline distT="0" distB="0" distL="0" distR="0" wp14:anchorId="29D0A8B2" wp14:editId="44E48147">
            <wp:extent cx="4680000" cy="3120000"/>
            <wp:effectExtent l="0" t="0" r="0" b="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13-管道信息卡片-开发验证.png"/>
                    <pic:cNvPicPr/>
                  </pic:nvPicPr>
                  <pic:blipFill>
                    <a:blip r:embed="rId63"/>
                    <a:stretch>
                      <a:fillRect/>
                    </a:stretch>
                  </pic:blipFill>
                  <pic:spPr>
                    <a:xfrm>
                      <a:off x="0" y="0"/>
                      <a:ext cx="4680000" cy="3120000"/>
                    </a:xfrm>
                    <a:prstGeom prst="rect">
                      <a:avLst/>
                    </a:prstGeom>
                  </pic:spPr>
                </pic:pic>
              </a:graphicData>
            </a:graphic>
          </wp:inline>
        </w:drawing>
      </w:r>
    </w:p>
    <w:p w14:paraId="00B279C7" w14:textId="77777777" w:rsidR="002E7D48" w:rsidRDefault="00390598">
      <w:pPr>
        <w:pStyle w:val="a4"/>
      </w:pPr>
      <w:r>
        <w:t>图</w:t>
      </w:r>
      <w:r>
        <w:t xml:space="preserve"> 49 </w:t>
      </w:r>
      <w:r>
        <w:t>管道信息卡片（开发分支验证截图，尚未部署）</w:t>
      </w:r>
    </w:p>
    <w:p w14:paraId="59F675BF" w14:textId="77777777" w:rsidR="002E7D48" w:rsidRDefault="00390598">
      <w:pPr>
        <w:ind w:firstLine="420"/>
        <w:rPr>
          <w:rFonts w:hint="eastAsia"/>
        </w:rPr>
      </w:pPr>
      <w:r>
        <w:rPr>
          <w:rFonts w:ascii="SimSun" w:hAnsi="SimSun" w:hint="eastAsia"/>
          <w:sz w:val="21"/>
        </w:rPr>
        <w:t>4．开发分支回归：前端 3153 项、后端中心线 5 项与空间相关 79 项通过。</w:t>
      </w:r>
    </w:p>
    <w:p w14:paraId="5F1011E7" w14:textId="77777777" w:rsidR="002E7D48" w:rsidRDefault="00390598">
      <w:pPr>
        <w:ind w:firstLine="420"/>
        <w:rPr>
          <w:rFonts w:hint="eastAsia"/>
        </w:rPr>
      </w:pPr>
      <w:r>
        <w:rPr>
          <w:rFonts w:ascii="SimSun" w:hAnsi="SimSun" w:hint="eastAsia"/>
          <w:sz w:val="21"/>
        </w:rPr>
        <w:t>5．未执行：成员材料与目录引用、完整管长与标高口径、业务包络是否含保温、全字段云端校审、3 条典型管道逐字段对照 ISO 并专业签字。</w:t>
      </w:r>
    </w:p>
    <w:p w14:paraId="068BB758" w14:textId="77777777" w:rsidR="002E7D48" w:rsidRDefault="00390598">
      <w:pPr>
        <w:pStyle w:val="4"/>
        <w:rPr>
          <w:rFonts w:hint="eastAsia"/>
        </w:rPr>
      </w:pPr>
      <w:bookmarkStart w:id="94" w:name="_Toc242341130"/>
      <w:r>
        <w:t>测试结论</w:t>
      </w:r>
      <w:bookmarkEnd w:id="94"/>
    </w:p>
    <w:p w14:paraId="39055814" w14:textId="77777777" w:rsidR="002E7D48" w:rsidRDefault="00390598">
      <w:pPr>
        <w:ind w:firstLine="420"/>
        <w:rPr>
          <w:rFonts w:hint="eastAsia"/>
        </w:rPr>
      </w:pPr>
      <w:r>
        <w:rPr>
          <w:rFonts w:ascii="SimSun" w:hAnsi="SimSun" w:hint="eastAsia"/>
          <w:sz w:val="21"/>
        </w:rPr>
        <w:t>本项测试的主要目标是验证管道信息字段来源正确、单位一致、缺失字段不被冒充，并与 ISO 图逐字段一致。</w:t>
      </w:r>
    </w:p>
    <w:p w14:paraId="1D10B815" w14:textId="77777777" w:rsidR="002E7D48" w:rsidRDefault="00390598">
      <w:pPr>
        <w:ind w:firstLine="560"/>
        <w:rPr>
          <w:rFonts w:hint="eastAsia"/>
        </w:rPr>
      </w:pPr>
      <w:r>
        <w:t>经测试和文档审查表明，管道信息标注功能开发验证通过、尚未部署；</w:t>
      </w:r>
      <w:r>
        <w:t xml:space="preserve">ISO </w:t>
      </w:r>
      <w:r>
        <w:t>对照与专业签字未执行，本项不判定为通过，按</w:t>
      </w:r>
      <w:r>
        <w:t xml:space="preserve"> A11</w:t>
      </w:r>
      <w:r>
        <w:t>、</w:t>
      </w:r>
      <w:r>
        <w:t xml:space="preserve">A12 </w:t>
      </w:r>
      <w:r>
        <w:t>及</w:t>
      </w:r>
      <w:r>
        <w:t xml:space="preserve"> V13 </w:t>
      </w:r>
      <w:r>
        <w:t>继续执行。</w:t>
      </w:r>
    </w:p>
    <w:p w14:paraId="2572B5AD" w14:textId="77777777" w:rsidR="002E7D48" w:rsidRDefault="00390598">
      <w:pPr>
        <w:pStyle w:val="2"/>
        <w:rPr>
          <w:rFonts w:hint="eastAsia"/>
        </w:rPr>
      </w:pPr>
      <w:bookmarkStart w:id="95" w:name="_Toc242341131"/>
      <w:r>
        <w:t>校审增强与流程集成模块</w:t>
      </w:r>
      <w:bookmarkEnd w:id="95"/>
    </w:p>
    <w:p w14:paraId="3CB08298" w14:textId="77777777" w:rsidR="002E7D48" w:rsidRDefault="00390598">
      <w:pPr>
        <w:ind w:firstLine="420"/>
        <w:rPr>
          <w:rFonts w:hint="eastAsia"/>
        </w:rPr>
      </w:pPr>
      <w:r>
        <w:rPr>
          <w:rFonts w:ascii="SimSun" w:hAnsi="SimSun" w:hint="eastAsia"/>
          <w:sz w:val="21"/>
        </w:rPr>
        <w:t>本模块对应开发计划 D02、D03、D07、D14、D18。D02、D03 已完成；D07、D14 进行中；D18 未开始。</w:t>
      </w:r>
    </w:p>
    <w:p w14:paraId="5A8EC567" w14:textId="77777777" w:rsidR="002E7D48" w:rsidRDefault="00390598">
      <w:pPr>
        <w:pStyle w:val="3"/>
        <w:rPr>
          <w:rFonts w:hint="eastAsia"/>
        </w:rPr>
      </w:pPr>
      <w:bookmarkStart w:id="96" w:name="_Toc242341132"/>
      <w:r>
        <w:lastRenderedPageBreak/>
        <w:t>云线与模型元素绑定</w:t>
      </w:r>
      <w:bookmarkEnd w:id="96"/>
    </w:p>
    <w:p w14:paraId="3237E57F" w14:textId="77777777" w:rsidR="002E7D48" w:rsidRDefault="00390598">
      <w:pPr>
        <w:pStyle w:val="4"/>
        <w:rPr>
          <w:rFonts w:hint="eastAsia"/>
        </w:rPr>
      </w:pPr>
      <w:bookmarkStart w:id="97" w:name="_Toc242341133"/>
      <w:r>
        <w:t>功能描述</w:t>
      </w:r>
      <w:bookmarkEnd w:id="97"/>
    </w:p>
    <w:p w14:paraId="256C1440" w14:textId="77777777" w:rsidR="002E7D48" w:rsidRDefault="00390598">
      <w:pPr>
        <w:ind w:firstLine="420"/>
        <w:rPr>
          <w:rFonts w:hint="eastAsia"/>
        </w:rPr>
      </w:pPr>
      <w:r>
        <w:rPr>
          <w:rFonts w:ascii="SimSun" w:hAnsi="SimSun" w:hint="eastAsia"/>
          <w:sz w:val="21"/>
        </w:rPr>
        <w:t>绘制云线前先选择目标模型（使用当前选择、点选或框选），再选锚点、画轮廓；文字、云线、矩形、箱体四类批注统一关联模型元素，保存时分别记录目标与锚点角色；云线详情提供「定位高亮 / 定位高亮全部」，元素被删或未加载时显示失效提示。</w:t>
      </w:r>
    </w:p>
    <w:p w14:paraId="3E51B04B" w14:textId="77777777" w:rsidR="002E7D48" w:rsidRDefault="00390598">
      <w:pPr>
        <w:pStyle w:val="4"/>
        <w:rPr>
          <w:rFonts w:hint="eastAsia"/>
        </w:rPr>
      </w:pPr>
      <w:bookmarkStart w:id="98" w:name="_Toc242341134"/>
      <w:r>
        <w:t>功能测试</w:t>
      </w:r>
      <w:bookmarkEnd w:id="98"/>
    </w:p>
    <w:p w14:paraId="5EE50D4D" w14:textId="77777777" w:rsidR="002E7D48" w:rsidRDefault="00390598">
      <w:pPr>
        <w:ind w:firstLine="420"/>
        <w:rPr>
          <w:rFonts w:hint="eastAsia"/>
        </w:rPr>
      </w:pPr>
      <w:r>
        <w:rPr>
          <w:rFonts w:ascii="SimSun" w:hAnsi="SimSun" w:hint="eastAsia"/>
          <w:sz w:val="21"/>
        </w:rPr>
        <w:t>1．以校对人身份在 PMS 内嵌页选择 BRAN 作为云线关联目标，提示行显示已关联元素，如图 50。</w:t>
      </w:r>
    </w:p>
    <w:p w14:paraId="143C3DEF" w14:textId="77777777" w:rsidR="002E7D48" w:rsidRDefault="00390598">
      <w:pPr>
        <w:keepNext/>
        <w:ind w:firstLine="560"/>
        <w:jc w:val="center"/>
        <w:rPr>
          <w:rFonts w:hint="eastAsia"/>
        </w:rPr>
      </w:pPr>
      <w:r>
        <w:rPr>
          <w:noProof/>
        </w:rPr>
        <w:drawing>
          <wp:inline distT="0" distB="0" distL="0" distR="0" wp14:anchorId="0D40635D" wp14:editId="7A30AB6B">
            <wp:extent cx="4680000" cy="2925000"/>
            <wp:effectExtent l="0" t="0" r="0" b="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02-云线关联元素选择.png"/>
                    <pic:cNvPicPr/>
                  </pic:nvPicPr>
                  <pic:blipFill>
                    <a:blip r:embed="rId64"/>
                    <a:stretch>
                      <a:fillRect/>
                    </a:stretch>
                  </pic:blipFill>
                  <pic:spPr>
                    <a:xfrm>
                      <a:off x="0" y="0"/>
                      <a:ext cx="4680000" cy="2925000"/>
                    </a:xfrm>
                    <a:prstGeom prst="rect">
                      <a:avLst/>
                    </a:prstGeom>
                  </pic:spPr>
                </pic:pic>
              </a:graphicData>
            </a:graphic>
          </wp:inline>
        </w:drawing>
      </w:r>
    </w:p>
    <w:p w14:paraId="6620B012" w14:textId="77777777" w:rsidR="002E7D48" w:rsidRDefault="00390598">
      <w:pPr>
        <w:pStyle w:val="a4"/>
      </w:pPr>
      <w:r>
        <w:t>图</w:t>
      </w:r>
      <w:r>
        <w:t xml:space="preserve"> 50 </w:t>
      </w:r>
      <w:r>
        <w:t>云线关联元素选择</w:t>
      </w:r>
    </w:p>
    <w:p w14:paraId="0F0F8FDD" w14:textId="77777777" w:rsidR="002E7D48" w:rsidRDefault="00390598">
      <w:pPr>
        <w:ind w:firstLine="420"/>
        <w:rPr>
          <w:rFonts w:hint="eastAsia"/>
        </w:rPr>
      </w:pPr>
      <w:r>
        <w:rPr>
          <w:rFonts w:ascii="SimSun" w:hAnsi="SimSun" w:hint="eastAsia"/>
          <w:sz w:val="21"/>
        </w:rPr>
        <w:t>2．完成锚点与轮廓后保存，云线详情列出关联元素数量与 RefNo；点「定位高亮」加载并高亮关联元素，如图 51。</w:t>
      </w:r>
    </w:p>
    <w:p w14:paraId="630EC549" w14:textId="77777777" w:rsidR="002E7D48" w:rsidRDefault="00390598">
      <w:pPr>
        <w:keepNext/>
        <w:ind w:firstLine="560"/>
        <w:jc w:val="center"/>
        <w:rPr>
          <w:rFonts w:hint="eastAsia"/>
        </w:rPr>
      </w:pPr>
      <w:r>
        <w:rPr>
          <w:noProof/>
        </w:rPr>
        <w:lastRenderedPageBreak/>
        <w:drawing>
          <wp:inline distT="0" distB="0" distL="0" distR="0" wp14:anchorId="382D1066" wp14:editId="33DADB84">
            <wp:extent cx="4680000" cy="2925000"/>
            <wp:effectExtent l="0" t="0" r="0" b="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02-关联元素定位高亮.png"/>
                    <pic:cNvPicPr/>
                  </pic:nvPicPr>
                  <pic:blipFill>
                    <a:blip r:embed="rId65"/>
                    <a:stretch>
                      <a:fillRect/>
                    </a:stretch>
                  </pic:blipFill>
                  <pic:spPr>
                    <a:xfrm>
                      <a:off x="0" y="0"/>
                      <a:ext cx="4680000" cy="2925000"/>
                    </a:xfrm>
                    <a:prstGeom prst="rect">
                      <a:avLst/>
                    </a:prstGeom>
                  </pic:spPr>
                </pic:pic>
              </a:graphicData>
            </a:graphic>
          </wp:inline>
        </w:drawing>
      </w:r>
    </w:p>
    <w:p w14:paraId="48B35D9B" w14:textId="77777777" w:rsidR="002E7D48" w:rsidRDefault="00390598">
      <w:pPr>
        <w:pStyle w:val="a4"/>
      </w:pPr>
      <w:r>
        <w:t>图</w:t>
      </w:r>
      <w:r>
        <w:t xml:space="preserve"> 51 </w:t>
      </w:r>
      <w:r>
        <w:t>关联元素定位高亮</w:t>
      </w:r>
    </w:p>
    <w:p w14:paraId="241AE637" w14:textId="77777777" w:rsidR="002E7D48" w:rsidRDefault="00390598">
      <w:pPr>
        <w:ind w:firstLine="420"/>
        <w:rPr>
          <w:rFonts w:hint="eastAsia"/>
        </w:rPr>
      </w:pPr>
      <w:r>
        <w:rPr>
          <w:rFonts w:ascii="SimSun" w:hAnsi="SimSun" w:hint="eastAsia"/>
          <w:sz w:val="21"/>
        </w:rPr>
        <w:t>3．刷新页面重新进入后关联关系不丢失；历史无绑定记录显示「历史批注未关联元素」，不自动猜测目标。</w:t>
      </w:r>
    </w:p>
    <w:p w14:paraId="36FE9CD4" w14:textId="77777777" w:rsidR="002E7D48" w:rsidRDefault="00390598">
      <w:pPr>
        <w:pStyle w:val="4"/>
        <w:rPr>
          <w:rFonts w:hint="eastAsia"/>
        </w:rPr>
      </w:pPr>
      <w:bookmarkStart w:id="99" w:name="_Toc242341135"/>
      <w:r>
        <w:t>测试结论</w:t>
      </w:r>
      <w:bookmarkEnd w:id="99"/>
    </w:p>
    <w:p w14:paraId="60D34A7A" w14:textId="77777777" w:rsidR="002E7D48" w:rsidRDefault="00390598">
      <w:pPr>
        <w:ind w:firstLine="420"/>
        <w:rPr>
          <w:rFonts w:hint="eastAsia"/>
        </w:rPr>
      </w:pPr>
      <w:r>
        <w:rPr>
          <w:rFonts w:ascii="SimSun" w:hAnsi="SimSun" w:hint="eastAsia"/>
          <w:sz w:val="21"/>
        </w:rPr>
        <w:t>本项测试的主要目标是验证云线与模型元素的绑定可持久化、可双向定位。</w:t>
      </w:r>
    </w:p>
    <w:p w14:paraId="24DD25E1" w14:textId="77777777" w:rsidR="002E7D48" w:rsidRDefault="00390598">
      <w:pPr>
        <w:ind w:firstLine="560"/>
        <w:rPr>
          <w:rFonts w:hint="eastAsia"/>
        </w:rPr>
      </w:pPr>
      <w:r>
        <w:t>经测试和文档审查表明，云线与模型元素绑定功能达到要求，测试结论为通过，测试日期</w:t>
      </w:r>
      <w:r>
        <w:t xml:space="preserve"> 2026 </w:t>
      </w:r>
      <w:r>
        <w:t>年</w:t>
      </w:r>
      <w:r>
        <w:t xml:space="preserve"> 09 </w:t>
      </w:r>
      <w:r>
        <w:t>月</w:t>
      </w:r>
      <w:r>
        <w:t xml:space="preserve"> 20 </w:t>
      </w:r>
      <w:r>
        <w:t>日。</w:t>
      </w:r>
    </w:p>
    <w:p w14:paraId="5302F05E" w14:textId="77777777" w:rsidR="002E7D48" w:rsidRDefault="00390598">
      <w:pPr>
        <w:pStyle w:val="3"/>
        <w:rPr>
          <w:rFonts w:hint="eastAsia"/>
        </w:rPr>
      </w:pPr>
      <w:bookmarkStart w:id="100" w:name="_Toc242341136"/>
      <w:r>
        <w:t>云线自动截屏</w:t>
      </w:r>
      <w:bookmarkEnd w:id="100"/>
    </w:p>
    <w:p w14:paraId="32CC38DD" w14:textId="77777777" w:rsidR="002E7D48" w:rsidRDefault="00390598">
      <w:pPr>
        <w:pStyle w:val="4"/>
        <w:rPr>
          <w:rFonts w:hint="eastAsia"/>
        </w:rPr>
      </w:pPr>
      <w:bookmarkStart w:id="101" w:name="_Toc242341137"/>
      <w:r>
        <w:t>功能描述</w:t>
      </w:r>
      <w:bookmarkEnd w:id="101"/>
    </w:p>
    <w:p w14:paraId="5FAE53A5" w14:textId="77777777" w:rsidR="002E7D48" w:rsidRDefault="00390598">
      <w:pPr>
        <w:ind w:firstLine="420"/>
        <w:rPr>
          <w:rFonts w:hint="eastAsia"/>
        </w:rPr>
      </w:pPr>
      <w:r>
        <w:rPr>
          <w:rFonts w:ascii="SimSun" w:hAnsi="SimSun" w:hint="eastAsia"/>
          <w:sz w:val="21"/>
        </w:rPr>
        <w:t>批注保存 / 确认后自动截取当前三维视角 PNG，随批注作为证据附件写入校审单；截图、保存、高亮、相机状态按批注逐条回执，失败时可对该条批注重拍。</w:t>
      </w:r>
    </w:p>
    <w:p w14:paraId="3DCBC738" w14:textId="77777777" w:rsidR="002E7D48" w:rsidRDefault="00390598">
      <w:pPr>
        <w:pStyle w:val="4"/>
        <w:rPr>
          <w:rFonts w:hint="eastAsia"/>
        </w:rPr>
      </w:pPr>
      <w:bookmarkStart w:id="102" w:name="_Toc242341138"/>
      <w:r>
        <w:t>功能测试</w:t>
      </w:r>
      <w:bookmarkEnd w:id="102"/>
    </w:p>
    <w:p w14:paraId="4DA686DC" w14:textId="77777777" w:rsidR="002E7D48" w:rsidRDefault="00390598">
      <w:pPr>
        <w:ind w:firstLine="420"/>
        <w:rPr>
          <w:rFonts w:hint="eastAsia"/>
        </w:rPr>
      </w:pPr>
      <w:r>
        <w:rPr>
          <w:rFonts w:ascii="SimSun" w:hAnsi="SimSun" w:hint="eastAsia"/>
          <w:sz w:val="21"/>
        </w:rPr>
        <w:t>1．完成云线绘制并保存，校审单附件区出现该条批注的视角截图，刷新后照常恢复。</w:t>
      </w:r>
    </w:p>
    <w:p w14:paraId="089085C2" w14:textId="77777777" w:rsidR="002E7D48" w:rsidRDefault="00390598">
      <w:pPr>
        <w:ind w:firstLine="420"/>
        <w:rPr>
          <w:rFonts w:hint="eastAsia"/>
        </w:rPr>
      </w:pPr>
      <w:r>
        <w:rPr>
          <w:rFonts w:ascii="SimSun" w:hAnsi="SimSun" w:hint="eastAsia"/>
          <w:sz w:val="21"/>
        </w:rPr>
        <w:t>2．调整视角后点「重拍」，只更新截图、不改变绑定关系。</w:t>
      </w:r>
    </w:p>
    <w:p w14:paraId="2B68232B" w14:textId="77777777" w:rsidR="002E7D48" w:rsidRDefault="00390598">
      <w:pPr>
        <w:ind w:firstLine="420"/>
        <w:rPr>
          <w:rFonts w:hint="eastAsia"/>
        </w:rPr>
      </w:pPr>
      <w:r>
        <w:rPr>
          <w:rFonts w:ascii="SimSun" w:hAnsi="SimSun" w:hint="eastAsia"/>
          <w:sz w:val="21"/>
        </w:rPr>
        <w:t>3．模拟截图失败，界面提示「云线已创建，但自动截图失败」，可对该条批注重拍。</w:t>
      </w:r>
    </w:p>
    <w:p w14:paraId="5519EB3B" w14:textId="77777777" w:rsidR="002E7D48" w:rsidRDefault="00390598">
      <w:pPr>
        <w:pStyle w:val="4"/>
        <w:rPr>
          <w:rFonts w:hint="eastAsia"/>
        </w:rPr>
      </w:pPr>
      <w:bookmarkStart w:id="103" w:name="_Toc242341139"/>
      <w:r>
        <w:t>测试结论</w:t>
      </w:r>
      <w:bookmarkEnd w:id="103"/>
    </w:p>
    <w:p w14:paraId="5E6222A1" w14:textId="77777777" w:rsidR="002E7D48" w:rsidRDefault="00390598">
      <w:pPr>
        <w:ind w:firstLine="420"/>
        <w:rPr>
          <w:rFonts w:hint="eastAsia"/>
        </w:rPr>
      </w:pPr>
      <w:r>
        <w:rPr>
          <w:rFonts w:ascii="SimSun" w:hAnsi="SimSun" w:hint="eastAsia"/>
          <w:sz w:val="21"/>
        </w:rPr>
        <w:t>本项测试的主要目标是验证自动截图与批注一一对应、可查看可重拍、失败不丢批注。</w:t>
      </w:r>
    </w:p>
    <w:p w14:paraId="75D75F6A" w14:textId="77777777" w:rsidR="002E7D48" w:rsidRDefault="00390598">
      <w:pPr>
        <w:ind w:firstLine="560"/>
        <w:rPr>
          <w:rFonts w:hint="eastAsia"/>
        </w:rPr>
      </w:pPr>
      <w:r>
        <w:lastRenderedPageBreak/>
        <w:t>经测试和文档审查表明，云线自动截屏功能达到要求，测试结论为通过，测试日期</w:t>
      </w:r>
      <w:r>
        <w:t xml:space="preserve"> 2026 </w:t>
      </w:r>
      <w:r>
        <w:t>年</w:t>
      </w:r>
      <w:r>
        <w:t xml:space="preserve"> 09 </w:t>
      </w:r>
      <w:r>
        <w:t>月</w:t>
      </w:r>
      <w:r>
        <w:t xml:space="preserve"> 20 </w:t>
      </w:r>
      <w:r>
        <w:t>日。</w:t>
      </w:r>
    </w:p>
    <w:p w14:paraId="6274590C" w14:textId="77777777" w:rsidR="002E7D48" w:rsidRDefault="00390598">
      <w:pPr>
        <w:pStyle w:val="3"/>
        <w:rPr>
          <w:rFonts w:hint="eastAsia"/>
        </w:rPr>
      </w:pPr>
      <w:bookmarkStart w:id="104" w:name="_Toc242341140"/>
      <w:r>
        <w:t xml:space="preserve">PDF </w:t>
      </w:r>
      <w:r>
        <w:t>和</w:t>
      </w:r>
      <w:r>
        <w:t xml:space="preserve"> Word </w:t>
      </w:r>
      <w:r>
        <w:t>文件展示</w:t>
      </w:r>
      <w:bookmarkEnd w:id="104"/>
    </w:p>
    <w:p w14:paraId="2488FECC" w14:textId="77777777" w:rsidR="002E7D48" w:rsidRDefault="00390598">
      <w:pPr>
        <w:pStyle w:val="4"/>
        <w:rPr>
          <w:rFonts w:hint="eastAsia"/>
        </w:rPr>
      </w:pPr>
      <w:bookmarkStart w:id="105" w:name="_Toc242341141"/>
      <w:r>
        <w:t>功能描述</w:t>
      </w:r>
      <w:bookmarkEnd w:id="105"/>
    </w:p>
    <w:p w14:paraId="36A39EFE" w14:textId="77777777" w:rsidR="002E7D48" w:rsidRDefault="00390598">
      <w:pPr>
        <w:ind w:firstLine="420"/>
        <w:rPr>
          <w:rFonts w:hint="eastAsia"/>
        </w:rPr>
      </w:pPr>
      <w:r>
        <w:rPr>
          <w:rFonts w:ascii="SimSun" w:hAnsi="SimSun" w:hint="eastAsia"/>
          <w:sz w:val="21"/>
        </w:rPr>
        <w:t>在校审界面查看与模型构件关联的 PDF、Word 文件。线上版本 PDF 与图片可预览、Word 仅能下载；开发分支实现 .docx 浏览器端解析预览（清理链接、事件与外部资源，空 sandbox iframe，50 MB 上限）与 .doc 经 GET /api/review/attachments/{id}/word-preview 由服务端 LibreOffice 转换后预览（并发 2、超时 45 秒）。</w:t>
      </w:r>
    </w:p>
    <w:p w14:paraId="3E1749AB" w14:textId="77777777" w:rsidR="002E7D48" w:rsidRDefault="00390598">
      <w:pPr>
        <w:pStyle w:val="4"/>
        <w:rPr>
          <w:rFonts w:hint="eastAsia"/>
        </w:rPr>
      </w:pPr>
      <w:bookmarkStart w:id="106" w:name="_Toc242341142"/>
      <w:r>
        <w:t>功能测试</w:t>
      </w:r>
      <w:bookmarkEnd w:id="106"/>
    </w:p>
    <w:p w14:paraId="1E720555" w14:textId="77777777" w:rsidR="002E7D48" w:rsidRDefault="00390598">
      <w:pPr>
        <w:ind w:firstLine="420"/>
        <w:rPr>
          <w:rFonts w:hint="eastAsia"/>
        </w:rPr>
      </w:pPr>
      <w:r>
        <w:rPr>
          <w:rFonts w:ascii="SimSun" w:hAnsi="SimSun" w:hint="eastAsia"/>
          <w:sz w:val="21"/>
        </w:rPr>
        <w:t>1．线上版本：上传 PDF 与图片附件后在附件预览面板打开，Word 附件可按原文件名下载。</w:t>
      </w:r>
    </w:p>
    <w:p w14:paraId="17434A0D" w14:textId="77777777" w:rsidR="002E7D48" w:rsidRDefault="00390598">
      <w:pPr>
        <w:ind w:firstLine="420"/>
        <w:rPr>
          <w:rFonts w:hint="eastAsia"/>
        </w:rPr>
      </w:pPr>
      <w:r>
        <w:rPr>
          <w:rFonts w:ascii="SimSun" w:hAnsi="SimSun" w:hint="eastAsia"/>
          <w:sz w:val="21"/>
        </w:rPr>
        <w:t>2．开发分支：真实 DOCX 中文、表格与安全链接清理、损坏文件拒绝及预览面板验证通过，前端 3089 项检查通过，后端默认配置编译通过，如图 52。</w:t>
      </w:r>
    </w:p>
    <w:p w14:paraId="0B7C82BB" w14:textId="77777777" w:rsidR="002E7D48" w:rsidRDefault="00390598">
      <w:pPr>
        <w:keepNext/>
        <w:ind w:firstLine="560"/>
        <w:jc w:val="center"/>
        <w:rPr>
          <w:rFonts w:hint="eastAsia"/>
        </w:rPr>
      </w:pPr>
      <w:r>
        <w:rPr>
          <w:noProof/>
        </w:rPr>
        <w:drawing>
          <wp:inline distT="0" distB="0" distL="0" distR="0" wp14:anchorId="6E243536" wp14:editId="7E1A45C9">
            <wp:extent cx="4680000" cy="2608696"/>
            <wp:effectExtent l="0" t="0" r="0" b="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07-Word附件在线预览-开发验证.png"/>
                    <pic:cNvPicPr/>
                  </pic:nvPicPr>
                  <pic:blipFill>
                    <a:blip r:embed="rId66"/>
                    <a:stretch>
                      <a:fillRect/>
                    </a:stretch>
                  </pic:blipFill>
                  <pic:spPr>
                    <a:xfrm>
                      <a:off x="0" y="0"/>
                      <a:ext cx="4680000" cy="2608696"/>
                    </a:xfrm>
                    <a:prstGeom prst="rect">
                      <a:avLst/>
                    </a:prstGeom>
                  </pic:spPr>
                </pic:pic>
              </a:graphicData>
            </a:graphic>
          </wp:inline>
        </w:drawing>
      </w:r>
    </w:p>
    <w:p w14:paraId="42B007A4" w14:textId="77777777" w:rsidR="002E7D48" w:rsidRDefault="00390598">
      <w:pPr>
        <w:pStyle w:val="a4"/>
      </w:pPr>
      <w:r>
        <w:t>图</w:t>
      </w:r>
      <w:r>
        <w:t xml:space="preserve"> 52 Word </w:t>
      </w:r>
      <w:r>
        <w:t>附件在线预览（开发分支验证截图，尚未部署）</w:t>
      </w:r>
    </w:p>
    <w:p w14:paraId="7621F1E5" w14:textId="77777777" w:rsidR="002E7D48" w:rsidRDefault="00390598">
      <w:pPr>
        <w:ind w:firstLine="420"/>
        <w:rPr>
          <w:rFonts w:hint="eastAsia"/>
        </w:rPr>
      </w:pPr>
      <w:r>
        <w:rPr>
          <w:rFonts w:ascii="SimSun" w:hAnsi="SimSun" w:hint="eastAsia"/>
          <w:sz w:val="21"/>
        </w:rPr>
        <w:t>3．未执行：真实 .doc 转换（服务器需安装 LibreOffice 或设置 REVIEW_WORD_CONVERTER）、关联重开、专业样例与部署后验收。</w:t>
      </w:r>
    </w:p>
    <w:p w14:paraId="0F49DDCC" w14:textId="77777777" w:rsidR="002E7D48" w:rsidRDefault="00390598">
      <w:pPr>
        <w:pStyle w:val="4"/>
        <w:rPr>
          <w:rFonts w:hint="eastAsia"/>
        </w:rPr>
      </w:pPr>
      <w:bookmarkStart w:id="107" w:name="_Toc242341143"/>
      <w:r>
        <w:t>测试结论</w:t>
      </w:r>
      <w:bookmarkEnd w:id="107"/>
    </w:p>
    <w:p w14:paraId="1FCE9B7A" w14:textId="77777777" w:rsidR="002E7D48" w:rsidRDefault="00390598">
      <w:pPr>
        <w:ind w:firstLine="420"/>
        <w:rPr>
          <w:rFonts w:hint="eastAsia"/>
        </w:rPr>
      </w:pPr>
      <w:r>
        <w:rPr>
          <w:rFonts w:ascii="SimSun" w:hAnsi="SimSun" w:hint="eastAsia"/>
          <w:sz w:val="21"/>
        </w:rPr>
        <w:t>本项测试的主要目标是验证 PDF、.docx、.doc 均可在校审界面在线查看且失败可重试或下载。</w:t>
      </w:r>
    </w:p>
    <w:p w14:paraId="542F4BEB" w14:textId="77777777" w:rsidR="002E7D48" w:rsidRDefault="00390598">
      <w:pPr>
        <w:ind w:firstLine="560"/>
        <w:rPr>
          <w:rFonts w:hint="eastAsia"/>
        </w:rPr>
      </w:pPr>
      <w:r>
        <w:lastRenderedPageBreak/>
        <w:t>经测试和文档审查表明，</w:t>
      </w:r>
      <w:r>
        <w:t xml:space="preserve">PDF </w:t>
      </w:r>
      <w:r>
        <w:t>与图片预览通过；</w:t>
      </w:r>
      <w:r>
        <w:t xml:space="preserve">Word </w:t>
      </w:r>
      <w:r>
        <w:t>预览开发验证通过、尚未部署，</w:t>
      </w:r>
      <w:r>
        <w:t xml:space="preserve">.doc </w:t>
      </w:r>
      <w:r>
        <w:t>真实转换未执行，本项不判定为通过，按</w:t>
      </w:r>
      <w:r>
        <w:t xml:space="preserve"> A06 </w:t>
      </w:r>
      <w:r>
        <w:t>及</w:t>
      </w:r>
      <w:r>
        <w:t xml:space="preserve"> V07 </w:t>
      </w:r>
      <w:r>
        <w:t>继续执行。</w:t>
      </w:r>
    </w:p>
    <w:p w14:paraId="358063D8" w14:textId="77777777" w:rsidR="002E7D48" w:rsidRDefault="00390598">
      <w:pPr>
        <w:pStyle w:val="3"/>
        <w:rPr>
          <w:rFonts w:hint="eastAsia"/>
        </w:rPr>
      </w:pPr>
      <w:bookmarkStart w:id="108" w:name="_Toc242341144"/>
      <w:r>
        <w:t>校审流程集成与版本上下文</w:t>
      </w:r>
      <w:bookmarkEnd w:id="108"/>
    </w:p>
    <w:p w14:paraId="19831769" w14:textId="77777777" w:rsidR="002E7D48" w:rsidRDefault="00390598">
      <w:pPr>
        <w:pStyle w:val="4"/>
        <w:rPr>
          <w:rFonts w:hint="eastAsia"/>
        </w:rPr>
      </w:pPr>
      <w:bookmarkStart w:id="109" w:name="_Toc242341145"/>
      <w:r>
        <w:t>功能描述</w:t>
      </w:r>
      <w:bookmarkEnd w:id="109"/>
    </w:p>
    <w:p w14:paraId="5525C4A0" w14:textId="77777777" w:rsidR="002E7D48" w:rsidRDefault="00390598">
      <w:pPr>
        <w:ind w:firstLine="420"/>
        <w:rPr>
          <w:rFonts w:hint="eastAsia"/>
        </w:rPr>
      </w:pPr>
      <w:r>
        <w:rPr>
          <w:rFonts w:ascii="SimSun" w:hAnsi="SimSun" w:hint="eastAsia"/>
          <w:sz w:val="21"/>
        </w:rPr>
        <w:t>把版本对比、批注、截图、附件和测量结果接入现有编校审流程。线上版本四角色流转、批注门禁、测量证据与只读重开已上线；开发分支补充确认记录模型上下文、按精确 A/B 会话恢复历史投影、按版本分组查看、三类净距云端快照与冲突处置、记录修订保护及终态写入保护。</w:t>
      </w:r>
    </w:p>
    <w:p w14:paraId="24F511C8" w14:textId="77777777" w:rsidR="002E7D48" w:rsidRDefault="00390598">
      <w:pPr>
        <w:pStyle w:val="4"/>
        <w:rPr>
          <w:rFonts w:hint="eastAsia"/>
        </w:rPr>
      </w:pPr>
      <w:bookmarkStart w:id="110" w:name="_Toc242341146"/>
      <w:r>
        <w:t>功能测试</w:t>
      </w:r>
      <w:bookmarkEnd w:id="110"/>
    </w:p>
    <w:p w14:paraId="68B7EF75" w14:textId="77777777" w:rsidR="002E7D48" w:rsidRDefault="00390598">
      <w:pPr>
        <w:ind w:firstLine="420"/>
        <w:rPr>
          <w:rFonts w:hint="eastAsia"/>
        </w:rPr>
      </w:pPr>
      <w:r>
        <w:rPr>
          <w:rFonts w:ascii="SimSun" w:hAnsi="SimSun" w:hint="eastAsia"/>
          <w:sz w:val="21"/>
        </w:rPr>
        <w:t>1．线上版本（2026-09-28）：模型中心直调 PMS 接口模拟验收，正向 21/21、驳回 32/33（1 项为脚本预期错误）；校对确认测量证据、未处理批注阻止流转、驳回重提后校对同意、批准后只读重开均通过，如图 53、图 54、图 55。</w:t>
      </w:r>
    </w:p>
    <w:p w14:paraId="736A587B" w14:textId="77777777" w:rsidR="002E7D48" w:rsidRDefault="00390598">
      <w:pPr>
        <w:keepNext/>
        <w:ind w:firstLine="560"/>
        <w:jc w:val="center"/>
        <w:rPr>
          <w:rFonts w:hint="eastAsia"/>
        </w:rPr>
      </w:pPr>
      <w:r>
        <w:rPr>
          <w:noProof/>
        </w:rPr>
        <w:drawing>
          <wp:inline distT="0" distB="0" distL="0" distR="0" wp14:anchorId="50F422E2" wp14:editId="40EB2379">
            <wp:extent cx="4680000" cy="2730000"/>
            <wp:effectExtent l="0" t="0" r="0" b="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14-校对测量证据确认.png"/>
                    <pic:cNvPicPr/>
                  </pic:nvPicPr>
                  <pic:blipFill>
                    <a:blip r:embed="rId67"/>
                    <a:stretch>
                      <a:fillRect/>
                    </a:stretch>
                  </pic:blipFill>
                  <pic:spPr>
                    <a:xfrm>
                      <a:off x="0" y="0"/>
                      <a:ext cx="4680000" cy="2730000"/>
                    </a:xfrm>
                    <a:prstGeom prst="rect">
                      <a:avLst/>
                    </a:prstGeom>
                  </pic:spPr>
                </pic:pic>
              </a:graphicData>
            </a:graphic>
          </wp:inline>
        </w:drawing>
      </w:r>
    </w:p>
    <w:p w14:paraId="51D165FC" w14:textId="77777777" w:rsidR="002E7D48" w:rsidRDefault="00390598">
      <w:pPr>
        <w:pStyle w:val="a4"/>
      </w:pPr>
      <w:r>
        <w:t>图</w:t>
      </w:r>
      <w:r>
        <w:t xml:space="preserve"> 53 </w:t>
      </w:r>
      <w:r>
        <w:t>校对确认测量证据</w:t>
      </w:r>
    </w:p>
    <w:p w14:paraId="694265C3" w14:textId="77777777" w:rsidR="002E7D48" w:rsidRDefault="00390598">
      <w:pPr>
        <w:keepNext/>
        <w:ind w:firstLine="560"/>
        <w:jc w:val="center"/>
        <w:rPr>
          <w:rFonts w:hint="eastAsia"/>
        </w:rPr>
      </w:pPr>
      <w:r>
        <w:rPr>
          <w:noProof/>
        </w:rPr>
        <w:lastRenderedPageBreak/>
        <w:drawing>
          <wp:inline distT="0" distB="0" distL="0" distR="0" wp14:anchorId="17BCBDF7" wp14:editId="3ED05A83">
            <wp:extent cx="4680000" cy="2730000"/>
            <wp:effectExtent l="0" t="0" r="0" b="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14-未处理批注门禁.png"/>
                    <pic:cNvPicPr/>
                  </pic:nvPicPr>
                  <pic:blipFill>
                    <a:blip r:embed="rId68"/>
                    <a:stretch>
                      <a:fillRect/>
                    </a:stretch>
                  </pic:blipFill>
                  <pic:spPr>
                    <a:xfrm>
                      <a:off x="0" y="0"/>
                      <a:ext cx="4680000" cy="2730000"/>
                    </a:xfrm>
                    <a:prstGeom prst="rect">
                      <a:avLst/>
                    </a:prstGeom>
                  </pic:spPr>
                </pic:pic>
              </a:graphicData>
            </a:graphic>
          </wp:inline>
        </w:drawing>
      </w:r>
    </w:p>
    <w:p w14:paraId="3346D54A" w14:textId="77777777" w:rsidR="002E7D48" w:rsidRDefault="00390598">
      <w:pPr>
        <w:pStyle w:val="a4"/>
      </w:pPr>
      <w:r>
        <w:t>图</w:t>
      </w:r>
      <w:r>
        <w:t xml:space="preserve"> 54 </w:t>
      </w:r>
      <w:r>
        <w:t>未处理批注门禁</w:t>
      </w:r>
    </w:p>
    <w:p w14:paraId="3F713D7E" w14:textId="77777777" w:rsidR="002E7D48" w:rsidRDefault="00390598">
      <w:pPr>
        <w:keepNext/>
        <w:ind w:firstLine="560"/>
        <w:jc w:val="center"/>
        <w:rPr>
          <w:rFonts w:hint="eastAsia"/>
        </w:rPr>
      </w:pPr>
      <w:r>
        <w:rPr>
          <w:noProof/>
        </w:rPr>
        <w:drawing>
          <wp:inline distT="0" distB="0" distL="0" distR="0" wp14:anchorId="5A2D2CC1" wp14:editId="121AC7CD">
            <wp:extent cx="4680000" cy="2730000"/>
            <wp:effectExtent l="0" t="0" r="0" b="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14-批准后只读重开.png"/>
                    <pic:cNvPicPr/>
                  </pic:nvPicPr>
                  <pic:blipFill>
                    <a:blip r:embed="rId69"/>
                    <a:stretch>
                      <a:fillRect/>
                    </a:stretch>
                  </pic:blipFill>
                  <pic:spPr>
                    <a:xfrm>
                      <a:off x="0" y="0"/>
                      <a:ext cx="4680000" cy="2730000"/>
                    </a:xfrm>
                    <a:prstGeom prst="rect">
                      <a:avLst/>
                    </a:prstGeom>
                  </pic:spPr>
                </pic:pic>
              </a:graphicData>
            </a:graphic>
          </wp:inline>
        </w:drawing>
      </w:r>
    </w:p>
    <w:p w14:paraId="7650DACB" w14:textId="77777777" w:rsidR="002E7D48" w:rsidRDefault="00390598">
      <w:pPr>
        <w:pStyle w:val="a4"/>
      </w:pPr>
      <w:r>
        <w:t>图</w:t>
      </w:r>
      <w:r>
        <w:t xml:space="preserve"> 55 </w:t>
      </w:r>
      <w:r>
        <w:t>批准后只读重开</w:t>
      </w:r>
    </w:p>
    <w:p w14:paraId="16E69DA7" w14:textId="77777777" w:rsidR="002E7D48" w:rsidRDefault="00390598">
      <w:pPr>
        <w:ind w:firstLine="420"/>
        <w:rPr>
          <w:rFonts w:hint="eastAsia"/>
        </w:rPr>
      </w:pPr>
      <w:r>
        <w:rPr>
          <w:rFonts w:ascii="SimSun" w:hAnsi="SimSun" w:hint="eastAsia"/>
          <w:sz w:val="21"/>
        </w:rPr>
        <w:t>2．开发分支：重开时按保存的精确 A/B 会话重建历史投影，版本、单元集合与显示状态核对后才回放批注；恢复器与几何对比 63 项、全量 3144 项检查通过，如图 56。</w:t>
      </w:r>
    </w:p>
    <w:p w14:paraId="283AC58B" w14:textId="77777777" w:rsidR="002E7D48" w:rsidRDefault="00390598">
      <w:pPr>
        <w:keepNext/>
        <w:ind w:firstLine="560"/>
        <w:jc w:val="center"/>
        <w:rPr>
          <w:rFonts w:hint="eastAsia"/>
        </w:rPr>
      </w:pPr>
      <w:r>
        <w:rPr>
          <w:noProof/>
        </w:rPr>
        <w:lastRenderedPageBreak/>
        <w:drawing>
          <wp:inline distT="0" distB="0" distL="0" distR="0" wp14:anchorId="286FB53A" wp14:editId="60883CEC">
            <wp:extent cx="4680000" cy="2632500"/>
            <wp:effectExtent l="0" t="0" r="0" b="0"/>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14-校审单AB历史版本恢复-开发验证.png"/>
                    <pic:cNvPicPr/>
                  </pic:nvPicPr>
                  <pic:blipFill>
                    <a:blip r:embed="rId70"/>
                    <a:stretch>
                      <a:fillRect/>
                    </a:stretch>
                  </pic:blipFill>
                  <pic:spPr>
                    <a:xfrm>
                      <a:off x="0" y="0"/>
                      <a:ext cx="4680000" cy="2632500"/>
                    </a:xfrm>
                    <a:prstGeom prst="rect">
                      <a:avLst/>
                    </a:prstGeom>
                  </pic:spPr>
                </pic:pic>
              </a:graphicData>
            </a:graphic>
          </wp:inline>
        </w:drawing>
      </w:r>
    </w:p>
    <w:p w14:paraId="71B92FF9" w14:textId="77777777" w:rsidR="002E7D48" w:rsidRDefault="00390598">
      <w:pPr>
        <w:pStyle w:val="a4"/>
      </w:pPr>
      <w:r>
        <w:t>图</w:t>
      </w:r>
      <w:r>
        <w:t xml:space="preserve"> 56 </w:t>
      </w:r>
      <w:r>
        <w:t>校审单</w:t>
      </w:r>
      <w:r>
        <w:t xml:space="preserve"> A/B </w:t>
      </w:r>
      <w:r>
        <w:t>历史版本恢复（开发分支验证截图，尚未部署）</w:t>
      </w:r>
    </w:p>
    <w:p w14:paraId="6872526C" w14:textId="77777777" w:rsidR="002E7D48" w:rsidRDefault="00390598">
      <w:pPr>
        <w:ind w:firstLine="420"/>
        <w:rPr>
          <w:rFonts w:hint="eastAsia"/>
        </w:rPr>
      </w:pPr>
      <w:r>
        <w:rPr>
          <w:rFonts w:ascii="SimSun" w:hAnsi="SimSun" w:hint="eastAsia"/>
          <w:sz w:val="21"/>
        </w:rPr>
        <w:t>3．开发分支：混合版本确认记录须先选择版本分组，切组后场景只含该组批注，有未确认草稿时拒绝切换，如图 57。</w:t>
      </w:r>
    </w:p>
    <w:p w14:paraId="04D0F9E4" w14:textId="77777777" w:rsidR="002E7D48" w:rsidRDefault="00390598">
      <w:pPr>
        <w:keepNext/>
        <w:ind w:firstLine="560"/>
        <w:jc w:val="center"/>
        <w:rPr>
          <w:rFonts w:hint="eastAsia"/>
        </w:rPr>
      </w:pPr>
      <w:r>
        <w:rPr>
          <w:noProof/>
        </w:rPr>
        <w:drawing>
          <wp:inline distT="0" distB="0" distL="0" distR="0" wp14:anchorId="6596152E" wp14:editId="49B771AF">
            <wp:extent cx="4680000" cy="3290625"/>
            <wp:effectExtent l="0" t="0" r="0" b="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14-确认记录按版本分组-开发验证.png"/>
                    <pic:cNvPicPr/>
                  </pic:nvPicPr>
                  <pic:blipFill>
                    <a:blip r:embed="rId71"/>
                    <a:stretch>
                      <a:fillRect/>
                    </a:stretch>
                  </pic:blipFill>
                  <pic:spPr>
                    <a:xfrm>
                      <a:off x="0" y="0"/>
                      <a:ext cx="4680000" cy="3290625"/>
                    </a:xfrm>
                    <a:prstGeom prst="rect">
                      <a:avLst/>
                    </a:prstGeom>
                  </pic:spPr>
                </pic:pic>
              </a:graphicData>
            </a:graphic>
          </wp:inline>
        </w:drawing>
      </w:r>
    </w:p>
    <w:p w14:paraId="600F4E95" w14:textId="77777777" w:rsidR="002E7D48" w:rsidRDefault="00390598">
      <w:pPr>
        <w:pStyle w:val="a4"/>
      </w:pPr>
      <w:r>
        <w:t>图</w:t>
      </w:r>
      <w:r>
        <w:t xml:space="preserve"> 57 </w:t>
      </w:r>
      <w:r>
        <w:t>确认记录按版本分组（开发分支验证截图，尚未部署）</w:t>
      </w:r>
    </w:p>
    <w:p w14:paraId="46469128" w14:textId="77777777" w:rsidR="002E7D48" w:rsidRDefault="00390598">
      <w:pPr>
        <w:ind w:firstLine="420"/>
        <w:rPr>
          <w:rFonts w:hint="eastAsia"/>
        </w:rPr>
      </w:pPr>
      <w:r>
        <w:rPr>
          <w:rFonts w:ascii="SimSun" w:hAnsi="SimSun" w:hint="eastAsia"/>
          <w:sz w:val="21"/>
        </w:rPr>
        <w:t>4．开发分支：三类净距本机与云端不一致时给出比较，可保留本机或备份后恢复云端，支持撤销与下载备份；备份空间不足时停止恢复，如图 58。</w:t>
      </w:r>
    </w:p>
    <w:p w14:paraId="1C3B7C02" w14:textId="77777777" w:rsidR="002E7D48" w:rsidRDefault="00390598">
      <w:pPr>
        <w:keepNext/>
        <w:ind w:firstLine="560"/>
        <w:jc w:val="center"/>
        <w:rPr>
          <w:rFonts w:hint="eastAsia"/>
        </w:rPr>
      </w:pPr>
      <w:r>
        <w:rPr>
          <w:noProof/>
        </w:rPr>
        <w:lastRenderedPageBreak/>
        <w:drawing>
          <wp:inline distT="0" distB="0" distL="0" distR="0" wp14:anchorId="1D91169A" wp14:editId="621CC51F">
            <wp:extent cx="4680000" cy="1298700"/>
            <wp:effectExtent l="0" t="0" r="0" b="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14-净距本机与云端冲突处置-开发验证.png"/>
                    <pic:cNvPicPr/>
                  </pic:nvPicPr>
                  <pic:blipFill>
                    <a:blip r:embed="rId72"/>
                    <a:stretch>
                      <a:fillRect/>
                    </a:stretch>
                  </pic:blipFill>
                  <pic:spPr>
                    <a:xfrm>
                      <a:off x="0" y="0"/>
                      <a:ext cx="4680000" cy="1298700"/>
                    </a:xfrm>
                    <a:prstGeom prst="rect">
                      <a:avLst/>
                    </a:prstGeom>
                  </pic:spPr>
                </pic:pic>
              </a:graphicData>
            </a:graphic>
          </wp:inline>
        </w:drawing>
      </w:r>
    </w:p>
    <w:p w14:paraId="31110F5A" w14:textId="77777777" w:rsidR="002E7D48" w:rsidRDefault="00390598">
      <w:pPr>
        <w:pStyle w:val="a4"/>
      </w:pPr>
      <w:r>
        <w:t>图</w:t>
      </w:r>
      <w:r>
        <w:t xml:space="preserve"> 58 </w:t>
      </w:r>
      <w:r>
        <w:t>净距本机与云端冲突处置（开发分支验证截图，尚未部署）</w:t>
      </w:r>
    </w:p>
    <w:p w14:paraId="7686B321" w14:textId="77777777" w:rsidR="002E7D48" w:rsidRDefault="00390598">
      <w:pPr>
        <w:ind w:firstLine="420"/>
        <w:rPr>
          <w:rFonts w:hint="eastAsia"/>
        </w:rPr>
      </w:pPr>
      <w:r>
        <w:rPr>
          <w:rFonts w:ascii="SimSun" w:hAnsi="SimSun" w:hint="eastAsia"/>
          <w:sz w:val="21"/>
        </w:rPr>
        <w:t>5．开发分支实际隔离 HTTP：两独立 Chrome 经实际后端路由、JWT 与 RocksDB 完成三类保存、重开、冲突选择与二次保存，停启服务后数据保留；旧修订保存 409、无令牌 401、非节点负责人 403、损坏快照 409，approved 终态保存 / 删除 / 清空各 409 且可读取；前端 3151 项、后端 175 项通过。</w:t>
      </w:r>
    </w:p>
    <w:p w14:paraId="2892E51D" w14:textId="77777777" w:rsidR="002E7D48" w:rsidRDefault="00390598">
      <w:pPr>
        <w:ind w:firstLine="420"/>
        <w:rPr>
          <w:rFonts w:hint="eastAsia"/>
        </w:rPr>
      </w:pPr>
      <w:r>
        <w:rPr>
          <w:rFonts w:ascii="SimSun" w:hAnsi="SimSun" w:hint="eastAsia"/>
          <w:sz w:val="21"/>
        </w:rPr>
        <w:t>6．未执行：真实 PMS 四角色流程、真实专业模型与多设备部署验收。</w:t>
      </w:r>
    </w:p>
    <w:p w14:paraId="266C4135" w14:textId="77777777" w:rsidR="002E7D48" w:rsidRDefault="00390598">
      <w:pPr>
        <w:pStyle w:val="4"/>
        <w:rPr>
          <w:rFonts w:hint="eastAsia"/>
        </w:rPr>
      </w:pPr>
      <w:bookmarkStart w:id="111" w:name="_Toc242341147"/>
      <w:r>
        <w:t>测试结论</w:t>
      </w:r>
      <w:bookmarkEnd w:id="111"/>
    </w:p>
    <w:p w14:paraId="220E6686" w14:textId="77777777" w:rsidR="002E7D48" w:rsidRDefault="00390598">
      <w:pPr>
        <w:ind w:firstLine="420"/>
        <w:rPr>
          <w:rFonts w:hint="eastAsia"/>
        </w:rPr>
      </w:pPr>
      <w:r>
        <w:rPr>
          <w:rFonts w:ascii="SimSun" w:hAnsi="SimSun" w:hint="eastAsia"/>
          <w:sz w:val="21"/>
        </w:rPr>
        <w:t>本项测试的主要目标是验证版本上下文、批注、测量、净距与附件随单据保存并可在任意设备还原，送审与终态保护不误报。</w:t>
      </w:r>
    </w:p>
    <w:p w14:paraId="1D7FD51C" w14:textId="77777777" w:rsidR="002E7D48" w:rsidRDefault="00390598">
      <w:pPr>
        <w:ind w:firstLine="560"/>
        <w:rPr>
          <w:rFonts w:hint="eastAsia"/>
        </w:rPr>
      </w:pPr>
      <w:r>
        <w:t>经测试和文档审查表明，线上流程模拟验收通过但不替代真实</w:t>
      </w:r>
      <w:r>
        <w:t xml:space="preserve"> PMS </w:t>
      </w:r>
      <w:r>
        <w:t>验收；版本上下文与净距云端保存开发验证通过、尚未部署；本项不判定为通过，按</w:t>
      </w:r>
      <w:r>
        <w:t xml:space="preserve"> A13–A15 </w:t>
      </w:r>
      <w:r>
        <w:t>及</w:t>
      </w:r>
      <w:r>
        <w:t xml:space="preserve"> V14 </w:t>
      </w:r>
      <w:r>
        <w:t>继续执行。</w:t>
      </w:r>
    </w:p>
    <w:p w14:paraId="4C1F5003" w14:textId="77777777" w:rsidR="002E7D48" w:rsidRDefault="00390598">
      <w:pPr>
        <w:pStyle w:val="3"/>
        <w:rPr>
          <w:rFonts w:hint="eastAsia"/>
        </w:rPr>
      </w:pPr>
      <w:bookmarkStart w:id="112" w:name="_Toc242341148"/>
      <w:r>
        <w:t xml:space="preserve">PMS </w:t>
      </w:r>
      <w:r>
        <w:t>对接收口</w:t>
      </w:r>
      <w:bookmarkEnd w:id="112"/>
    </w:p>
    <w:p w14:paraId="684D6FCF" w14:textId="77777777" w:rsidR="002E7D48" w:rsidRDefault="00390598">
      <w:pPr>
        <w:pStyle w:val="4"/>
        <w:rPr>
          <w:rFonts w:hint="eastAsia"/>
        </w:rPr>
      </w:pPr>
      <w:bookmarkStart w:id="113" w:name="_Toc242341149"/>
      <w:r>
        <w:t>功能描述</w:t>
      </w:r>
      <w:bookmarkEnd w:id="113"/>
    </w:p>
    <w:p w14:paraId="7DC7478A" w14:textId="77777777" w:rsidR="002E7D48" w:rsidRDefault="00390598">
      <w:pPr>
        <w:ind w:firstLine="420"/>
        <w:rPr>
          <w:rFonts w:hint="eastAsia"/>
        </w:rPr>
      </w:pPr>
      <w:r>
        <w:rPr>
          <w:rFonts w:ascii="SimSun" w:hAnsi="SimSun" w:hint="eastAsia"/>
          <w:sz w:val="21"/>
        </w:rPr>
        <w:t>与 PMS 复测新增、送审、同意、驳回；对齐 PMS 指定审核人与平台负责人校验；确认 PMS 页面来源配置。外部流程模式下平台仍校验令牌持有人与 actor 一致，同意 / 退回要求 actor 为当前节点负责人；嵌入页 postMessage 桥只受理父窗口与 referrer 来源。</w:t>
      </w:r>
    </w:p>
    <w:p w14:paraId="61107630" w14:textId="77777777" w:rsidR="002E7D48" w:rsidRDefault="00390598">
      <w:pPr>
        <w:pStyle w:val="4"/>
        <w:rPr>
          <w:rFonts w:hint="eastAsia"/>
        </w:rPr>
      </w:pPr>
      <w:bookmarkStart w:id="114" w:name="_Toc242341150"/>
      <w:r>
        <w:t>功能测试</w:t>
      </w:r>
      <w:bookmarkEnd w:id="114"/>
    </w:p>
    <w:p w14:paraId="4F92EF6C" w14:textId="77777777" w:rsidR="002E7D48" w:rsidRDefault="00390598">
      <w:pPr>
        <w:ind w:firstLine="420"/>
        <w:rPr>
          <w:rFonts w:hint="eastAsia"/>
        </w:rPr>
      </w:pPr>
      <w:r>
        <w:rPr>
          <w:rFonts w:ascii="SimSun" w:hAnsi="SimSun" w:hint="eastAsia"/>
          <w:sz w:val="21"/>
        </w:rPr>
        <w:t>1．2026-10-08 只读请求 80 与 3100 端口的 /api/review/health，均返回 healthy，环境阻塞已解除，如图 59、图 60。</w:t>
      </w:r>
    </w:p>
    <w:p w14:paraId="52F7CFDC" w14:textId="77777777" w:rsidR="002E7D48" w:rsidRDefault="00390598">
      <w:pPr>
        <w:keepNext/>
        <w:ind w:firstLine="560"/>
        <w:jc w:val="center"/>
        <w:rPr>
          <w:rFonts w:hint="eastAsia"/>
        </w:rPr>
      </w:pPr>
      <w:r>
        <w:rPr>
          <w:noProof/>
        </w:rPr>
        <w:drawing>
          <wp:inline distT="0" distB="0" distL="0" distR="0" wp14:anchorId="04C3126D" wp14:editId="4AA6A31C">
            <wp:extent cx="4680000" cy="881234"/>
            <wp:effectExtent l="0" t="0" r="0" b="0"/>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18-校审健康-80.png"/>
                    <pic:cNvPicPr/>
                  </pic:nvPicPr>
                  <pic:blipFill>
                    <a:blip r:embed="rId73"/>
                    <a:stretch>
                      <a:fillRect/>
                    </a:stretch>
                  </pic:blipFill>
                  <pic:spPr>
                    <a:xfrm>
                      <a:off x="0" y="0"/>
                      <a:ext cx="4680000" cy="881234"/>
                    </a:xfrm>
                    <a:prstGeom prst="rect">
                      <a:avLst/>
                    </a:prstGeom>
                  </pic:spPr>
                </pic:pic>
              </a:graphicData>
            </a:graphic>
          </wp:inline>
        </w:drawing>
      </w:r>
    </w:p>
    <w:p w14:paraId="07EE0BA8" w14:textId="77777777" w:rsidR="002E7D48" w:rsidRDefault="00390598">
      <w:pPr>
        <w:pStyle w:val="a4"/>
      </w:pPr>
      <w:r>
        <w:t>图</w:t>
      </w:r>
      <w:r>
        <w:t xml:space="preserve"> 59 80 </w:t>
      </w:r>
      <w:r>
        <w:t>端口校审健康接口</w:t>
      </w:r>
    </w:p>
    <w:p w14:paraId="5241F29D" w14:textId="77777777" w:rsidR="002E7D48" w:rsidRDefault="00390598">
      <w:pPr>
        <w:keepNext/>
        <w:ind w:firstLine="560"/>
        <w:jc w:val="center"/>
        <w:rPr>
          <w:rFonts w:hint="eastAsia"/>
        </w:rPr>
      </w:pPr>
      <w:r>
        <w:rPr>
          <w:noProof/>
        </w:rPr>
        <w:lastRenderedPageBreak/>
        <w:drawing>
          <wp:inline distT="0" distB="0" distL="0" distR="0" wp14:anchorId="75CC35E5" wp14:editId="363C9265">
            <wp:extent cx="4680000" cy="881234"/>
            <wp:effectExtent l="0" t="0" r="0" b="0"/>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18-校审健康-3100.png"/>
                    <pic:cNvPicPr/>
                  </pic:nvPicPr>
                  <pic:blipFill>
                    <a:blip r:embed="rId74"/>
                    <a:stretch>
                      <a:fillRect/>
                    </a:stretch>
                  </pic:blipFill>
                  <pic:spPr>
                    <a:xfrm>
                      <a:off x="0" y="0"/>
                      <a:ext cx="4680000" cy="881234"/>
                    </a:xfrm>
                    <a:prstGeom prst="rect">
                      <a:avLst/>
                    </a:prstGeom>
                  </pic:spPr>
                </pic:pic>
              </a:graphicData>
            </a:graphic>
          </wp:inline>
        </w:drawing>
      </w:r>
    </w:p>
    <w:p w14:paraId="47054EEC" w14:textId="77777777" w:rsidR="002E7D48" w:rsidRDefault="00390598">
      <w:pPr>
        <w:pStyle w:val="a4"/>
      </w:pPr>
      <w:r>
        <w:t>图</w:t>
      </w:r>
      <w:r>
        <w:t xml:space="preserve"> 60 3100 </w:t>
      </w:r>
      <w:r>
        <w:t>端口校审健康接口</w:t>
      </w:r>
    </w:p>
    <w:p w14:paraId="31B17E10" w14:textId="77777777" w:rsidR="002E7D48" w:rsidRDefault="00390598">
      <w:pPr>
        <w:ind w:firstLine="420"/>
        <w:rPr>
          <w:rFonts w:hint="eastAsia"/>
        </w:rPr>
      </w:pPr>
      <w:r>
        <w:rPr>
          <w:rFonts w:ascii="SimSun" w:hAnsi="SimSun" w:hint="eastAsia"/>
          <w:sz w:val="21"/>
        </w:rPr>
        <w:t>2．未执行：本轮未创建真实 PMS 单据或流转；新增、送审、同意、驳回待 PMS 方在 10/12–10/16 联调窗口复测。</w:t>
      </w:r>
    </w:p>
    <w:p w14:paraId="013E0CD9" w14:textId="77777777" w:rsidR="002E7D48" w:rsidRDefault="00390598">
      <w:pPr>
        <w:pStyle w:val="4"/>
        <w:rPr>
          <w:rFonts w:hint="eastAsia"/>
        </w:rPr>
      </w:pPr>
      <w:bookmarkStart w:id="115" w:name="_Toc242341151"/>
      <w:r>
        <w:t>测试结论</w:t>
      </w:r>
      <w:bookmarkEnd w:id="115"/>
    </w:p>
    <w:p w14:paraId="447F9CED" w14:textId="77777777" w:rsidR="002E7D48" w:rsidRDefault="00390598">
      <w:pPr>
        <w:ind w:firstLine="420"/>
        <w:rPr>
          <w:rFonts w:hint="eastAsia"/>
        </w:rPr>
      </w:pPr>
      <w:r>
        <w:rPr>
          <w:rFonts w:ascii="SimSun" w:hAnsi="SimSun" w:hint="eastAsia"/>
          <w:sz w:val="21"/>
        </w:rPr>
        <w:t>本项测试的主要目标是验证真实 PMS 四节点链路、审核人对齐与页面来源配置。</w:t>
      </w:r>
    </w:p>
    <w:p w14:paraId="6EB3FD7F" w14:textId="77777777" w:rsidR="002E7D48" w:rsidRDefault="00390598">
      <w:pPr>
        <w:ind w:firstLine="560"/>
        <w:rPr>
          <w:rFonts w:hint="eastAsia"/>
        </w:rPr>
      </w:pPr>
      <w:r>
        <w:t>经测试和文档审查表明，健康检查通过但不代表真实流程通过；本项未执行，按</w:t>
      </w:r>
      <w:r>
        <w:t xml:space="preserve"> A05</w:t>
      </w:r>
      <w:r>
        <w:t>、</w:t>
      </w:r>
      <w:r>
        <w:t xml:space="preserve">A19 </w:t>
      </w:r>
      <w:r>
        <w:t>及</w:t>
      </w:r>
      <w:r>
        <w:t xml:space="preserve"> V18 </w:t>
      </w:r>
      <w:r>
        <w:t>执行。</w:t>
      </w:r>
    </w:p>
    <w:p>
      <w:pPr>
        <w:pStyle w:val="2"/>
      </w:pPr>
      <w:r>
        <w:t>任务调度与增量摄入模块</w:t>
      </w:r>
    </w:p>
    <w:p>
      <w:pPr>
        <w:pStyle w:val="3"/>
      </w:pPr>
      <w:r>
        <w:t>增量记录面板</w:t>
      </w:r>
    </w:p>
    <w:p>
      <w:pPr>
        <w:pStyle w:val="4"/>
      </w:pPr>
      <w:r>
        <w:t>功能描述</w:t>
      </w:r>
    </w:p>
    <w:p>
      <w:r>
        <w:t>前端功能区「任务 → 增量记录」打开只读账页面板，展示模型中心任务列表（GET /api/v1/tasks，保留最近 200 条）中每一轮增量保存窗口的数据批次、模型重算与房间重算结果。面板按 5 秒周期轮询，支持按类型筛选与逐行展开明细；只读，不据账页驱动模型重载。</w:t>
      </w:r>
    </w:p>
    <w:p>
      <w:pPr>
        <w:pStyle w:val="4"/>
      </w:pPr>
      <w:r>
        <w:t>功能测试</w:t>
      </w:r>
    </w:p>
    <w:p>
      <w:r>
        <w:t>1．功能区「任务」菜单可见「增量记录」项，点击后底部停靠区打开同名面板，顶部说明文案如实注明“/tasks 只留最近 200 条”，如图 63。</w:t>
      </w:r>
    </w:p>
    <w:p>
      <w:pPr/>
      <w:r>
        <w:drawing>
          <wp:inline xmlns:a="http://schemas.openxmlformats.org/drawingml/2006/main" xmlns:pic="http://schemas.openxmlformats.org/drawingml/2006/picture">
            <wp:extent cx="5580000" cy="2514377"/>
            <wp:docPr id="64" name="Picture 64"/>
            <wp:cNvGraphicFramePr>
              <a:graphicFrameLocks noChangeAspect="1"/>
            </wp:cNvGraphicFramePr>
            <a:graphic>
              <a:graphicData uri="http://schemas.openxmlformats.org/drawingml/2006/picture">
                <pic:pic>
                  <pic:nvPicPr>
                    <pic:cNvPr id="0" name="increment-records-panel.png"/>
                    <pic:cNvPicPr/>
                  </pic:nvPicPr>
                  <pic:blipFill>
                    <a:blip r:embed="rId81"/>
                    <a:stretch>
                      <a:fillRect/>
                    </a:stretch>
                  </pic:blipFill>
                  <pic:spPr>
                    <a:xfrm>
                      <a:off x="0" y="0"/>
                      <a:ext cx="5580000" cy="2514377"/>
                    </a:xfrm>
                    <a:prstGeom prst="rect"/>
                  </pic:spPr>
                </pic:pic>
              </a:graphicData>
            </a:graphic>
          </wp:inline>
        </w:drawing>
      </w:r>
    </w:p>
    <w:p>
      <w:pPr>
        <w:pStyle w:val="a4"/>
      </w:pPr>
      <w:r>
        <w:t>图 63 增量记录面板打开与账页列表</w:t>
      </w:r>
    </w:p>
    <w:p>
      <w:r>
        <w:t>2．面板经 GET /api/v1/tasks?limit=200 读到真实批次：可见会话 647→648（E3D 宏将 EQUI 24384/24776 的 U 由 1400 改为 53400 并 SAVEWORK 的 apply 窗）、649→649 与 650→650（restore 窗）等记录，各带库号 8000、状态芯片与增删改摘要。</w:t>
      </w:r>
    </w:p>
    <w:p>
      <w:r>
        <w:t>3．展开 647→648 行可见批次判定「已应用」、增删改三数（增0·改2·删0）、并入保存会话 647、648，单元明细 EQUI 24384/24776 标注「整根重算」，并有起止计时与收集口径行，如图 64。</w:t>
      </w:r>
    </w:p>
    <w:p>
      <w:pPr/>
      <w:r>
        <w:drawing>
          <wp:inline xmlns:a="http://schemas.openxmlformats.org/drawingml/2006/main" xmlns:pic="http://schemas.openxmlformats.org/drawingml/2006/picture">
            <wp:extent cx="5580000" cy="2514377"/>
            <wp:docPr id="65" name="Picture 65"/>
            <wp:cNvGraphicFramePr>
              <a:graphicFrameLocks noChangeAspect="1"/>
            </wp:cNvGraphicFramePr>
            <a:graphic>
              <a:graphicData uri="http://schemas.openxmlformats.org/drawingml/2006/picture">
                <pic:pic>
                  <pic:nvPicPr>
                    <pic:cNvPr id="0" name="increment-records-detail3.png"/>
                    <pic:cNvPicPr/>
                  </pic:nvPicPr>
                  <pic:blipFill>
                    <a:blip r:embed="rId82"/>
                    <a:stretch>
                      <a:fillRect/>
                    </a:stretch>
                  </pic:blipFill>
                  <pic:spPr>
                    <a:xfrm>
                      <a:off x="0" y="0"/>
                      <a:ext cx="5580000" cy="2514377"/>
                    </a:xfrm>
                    <a:prstGeom prst="rect"/>
                  </pic:spPr>
                </pic:pic>
              </a:graphicData>
            </a:graphic>
          </wp:inline>
        </w:drawing>
      </w:r>
    </w:p>
    <w:p>
      <w:pPr>
        <w:pStyle w:val="a4"/>
      </w:pPr>
      <w:r>
        <w:t>图 64 apply 批次展开明细（会话 647→648，库 8000）</w:t>
      </w:r>
    </w:p>
    <w:p>
      <w:r>
        <w:t>4．后端侧核对：apply 后成员叶 24384/24777 的房间归属边由 R224 改挂 R000（面板 24381_36945，inside_count 4→8），模型记录 world_trans 的 U 同步变为 53400；restore 后归属与变换均恢复 R224 / 1400，双向幂等。模型生成代数全程不变，说明房间面为定向重算而非全库重建。</w:t>
      </w:r>
    </w:p>
    <w:p>
      <w:r>
        <w:t>5．口径核对：面板 5 秒轮询过程中未观察到对模型树的额外加载请求，符合只读账本定位；筛选 chip（全部 / 数据批次 / 房间 / 模型重建）按任务类型过滤生效。</w:t>
      </w:r>
    </w:p>
    <w:p>
      <w:r>
        <w:t>6．未执行：后端不可达时的「还没连上」占位与轮询失败后的过期账页条幅为代码已实现路径，本轮未做断连走查。</w:t>
      </w:r>
    </w:p>
    <w:p>
      <w:pPr>
        <w:pStyle w:val="4"/>
      </w:pPr>
      <w:r>
        <w:t>测试结论</w:t>
      </w:r>
    </w:p>
    <w:p>
      <w:r>
        <w:t>本项测试的主要目标是验证前端可查看每一轮增量保存的落地账目，并与后端真实批次一致。</w:t>
      </w:r>
    </w:p>
    <w:p>
      <w:r>
        <w:t>经测试和文档审查表明，增量记录面板可正常打开、可读取真实 apply/restore 批次账、展开明细完整且口径与任务调度模块一致，本项判定为通过。</w:t>
      </w:r>
    </w:p>
    <w:p w14:paraId="0A10EECC" w14:textId="77777777" w:rsidR="002E7D48" w:rsidRDefault="00390598">
      <w:pPr>
        <w:pStyle w:val="2"/>
        <w:rPr>
          <w:rFonts w:hint="eastAsia"/>
        </w:rPr>
      </w:pPr>
      <w:bookmarkStart w:id="116" w:name="_Toc242341152"/>
      <w:r>
        <w:t>发布来源与版本对齐</w:t>
      </w:r>
      <w:bookmarkEnd w:id="116"/>
    </w:p>
    <w:p w14:paraId="46A5ACC0" w14:textId="77777777" w:rsidR="002E7D48" w:rsidRDefault="00390598">
      <w:pPr>
        <w:pStyle w:val="3"/>
        <w:rPr>
          <w:rFonts w:hint="eastAsia"/>
        </w:rPr>
      </w:pPr>
      <w:bookmarkStart w:id="117" w:name="_Toc242341153"/>
      <w:r>
        <w:t>线上版本与构建来源核对</w:t>
      </w:r>
      <w:bookmarkEnd w:id="117"/>
    </w:p>
    <w:p w14:paraId="5CE114C5" w14:textId="77777777" w:rsidR="002E7D48" w:rsidRDefault="00390598">
      <w:pPr>
        <w:pStyle w:val="4"/>
        <w:rPr>
          <w:rFonts w:hint="eastAsia"/>
        </w:rPr>
      </w:pPr>
      <w:bookmarkStart w:id="118" w:name="_Toc242341154"/>
      <w:r>
        <w:t>功能描述</w:t>
      </w:r>
      <w:bookmarkEnd w:id="118"/>
    </w:p>
    <w:p w14:paraId="41E6AD4C" w14:textId="77777777" w:rsidR="002E7D48" w:rsidRDefault="00390598">
      <w:pPr>
        <w:ind w:firstLine="420"/>
        <w:rPr>
          <w:rFonts w:hint="eastAsia"/>
        </w:rPr>
      </w:pPr>
      <w:r>
        <w:rPr>
          <w:rFonts w:ascii="SimSun" w:hAnsi="SimSun" w:hint="eastAsia"/>
          <w:sz w:val="21"/>
        </w:rPr>
        <w:t>线上前后端发布必须与仓库提交一一对应：前端构建写入 dist/version.json（version、commit、buildDate），后端 build_id 为“版本+g提交.时间戳”，受跟踪文件有未提交改动时追加 .dirty。</w:t>
      </w:r>
    </w:p>
    <w:p w14:paraId="49930D62" w14:textId="77777777" w:rsidR="002E7D48" w:rsidRDefault="00390598">
      <w:pPr>
        <w:pStyle w:val="4"/>
        <w:rPr>
          <w:rFonts w:hint="eastAsia"/>
        </w:rPr>
      </w:pPr>
      <w:bookmarkStart w:id="119" w:name="_Toc242341155"/>
      <w:r>
        <w:t>功能测试</w:t>
      </w:r>
      <w:bookmarkEnd w:id="119"/>
    </w:p>
    <w:p w14:paraId="29753B19" w14:textId="77777777" w:rsidR="002E7D48" w:rsidRDefault="00390598">
      <w:pPr>
        <w:ind w:firstLine="420"/>
        <w:rPr>
          <w:rFonts w:hint="eastAsia"/>
        </w:rPr>
      </w:pPr>
      <w:r>
        <w:rPr>
          <w:rFonts w:ascii="SimSun" w:hAnsi="SimSun" w:hint="eastAsia"/>
          <w:sz w:val="21"/>
        </w:rPr>
        <w:t>1．只读请求 /version.json：commit d9d81132，buildDate 2026-10-07 16:07:31 UTC，与 plant3d-web main 一致，如图 61。</w:t>
      </w:r>
    </w:p>
    <w:p w14:paraId="11690766" w14:textId="77777777" w:rsidR="002E7D48" w:rsidRDefault="00390598">
      <w:pPr>
        <w:keepNext/>
        <w:ind w:firstLine="560"/>
        <w:jc w:val="center"/>
        <w:rPr>
          <w:rFonts w:hint="eastAsia"/>
        </w:rPr>
      </w:pPr>
      <w:r>
        <w:rPr>
          <w:noProof/>
        </w:rPr>
        <w:drawing>
          <wp:inline distT="0" distB="0" distL="0" distR="0" wp14:anchorId="4CC8FE70" wp14:editId="55D5EF0B">
            <wp:extent cx="4680000" cy="881234"/>
            <wp:effectExtent l="0" t="0" r="0" b="0"/>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17-线上前端版本.png"/>
                    <pic:cNvPicPr/>
                  </pic:nvPicPr>
                  <pic:blipFill>
                    <a:blip r:embed="rId75"/>
                    <a:stretch>
                      <a:fillRect/>
                    </a:stretch>
                  </pic:blipFill>
                  <pic:spPr>
                    <a:xfrm>
                      <a:off x="0" y="0"/>
                      <a:ext cx="4680000" cy="881234"/>
                    </a:xfrm>
                    <a:prstGeom prst="rect">
                      <a:avLst/>
                    </a:prstGeom>
                  </pic:spPr>
                </pic:pic>
              </a:graphicData>
            </a:graphic>
          </wp:inline>
        </w:drawing>
      </w:r>
    </w:p>
    <w:p w14:paraId="054D9B51" w14:textId="77777777" w:rsidR="002E7D48" w:rsidRDefault="00390598">
      <w:pPr>
        <w:pStyle w:val="a4"/>
      </w:pPr>
      <w:r>
        <w:t>图</w:t>
      </w:r>
      <w:r>
        <w:t xml:space="preserve"> 61 </w:t>
      </w:r>
      <w:r>
        <w:t>线上前端版本</w:t>
      </w:r>
    </w:p>
    <w:p w14:paraId="0D4C1BF1" w14:textId="77777777" w:rsidR="002E7D48" w:rsidRDefault="00390598">
      <w:pPr>
        <w:ind w:firstLine="420"/>
        <w:rPr>
          <w:rFonts w:hint="eastAsia"/>
        </w:rPr>
      </w:pPr>
      <w:r>
        <w:rPr>
          <w:rFonts w:ascii="SimSun" w:hAnsi="SimSun" w:hint="eastAsia"/>
          <w:sz w:val="21"/>
        </w:rPr>
        <w:t>2．只读请求 /api/v1/health：版本 0.1.34，build_id 0.1.34+gc7ad0c19682b.1791389660.dirty，80 与 3100 两路一致；.dirty 说明线上二进制不是干净提交构建，如图 62。</w:t>
      </w:r>
    </w:p>
    <w:p w14:paraId="3BD891CA" w14:textId="77777777" w:rsidR="002E7D48" w:rsidRDefault="00390598">
      <w:pPr>
        <w:keepNext/>
        <w:ind w:firstLine="560"/>
        <w:jc w:val="center"/>
        <w:rPr>
          <w:rFonts w:hint="eastAsia"/>
        </w:rPr>
      </w:pPr>
      <w:r>
        <w:rPr>
          <w:noProof/>
        </w:rPr>
        <w:lastRenderedPageBreak/>
        <w:drawing>
          <wp:inline distT="0" distB="0" distL="0" distR="0" wp14:anchorId="0B406978" wp14:editId="411AC65C">
            <wp:extent cx="3934883" cy="3419999"/>
            <wp:effectExtent l="0" t="0" r="0" b="0"/>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17-线上模型中心健康.png"/>
                    <pic:cNvPicPr/>
                  </pic:nvPicPr>
                  <pic:blipFill>
                    <a:blip r:embed="rId76"/>
                    <a:stretch>
                      <a:fillRect/>
                    </a:stretch>
                  </pic:blipFill>
                  <pic:spPr>
                    <a:xfrm>
                      <a:off x="0" y="0"/>
                      <a:ext cx="3934883" cy="3419999"/>
                    </a:xfrm>
                    <a:prstGeom prst="rect">
                      <a:avLst/>
                    </a:prstGeom>
                  </pic:spPr>
                </pic:pic>
              </a:graphicData>
            </a:graphic>
          </wp:inline>
        </w:drawing>
      </w:r>
    </w:p>
    <w:p w14:paraId="7E5DD6C9" w14:textId="77777777" w:rsidR="002E7D48" w:rsidRDefault="00390598">
      <w:pPr>
        <w:pStyle w:val="a4"/>
      </w:pPr>
      <w:r>
        <w:t>图</w:t>
      </w:r>
      <w:r>
        <w:t xml:space="preserve"> 62 </w:t>
      </w:r>
      <w:r>
        <w:t>线上模型中心健康接口</w:t>
      </w:r>
    </w:p>
    <w:p w14:paraId="7105C624" w14:textId="77777777" w:rsidR="002E7D48" w:rsidRDefault="00390598">
      <w:pPr>
        <w:ind w:firstLine="420"/>
        <w:rPr>
          <w:rFonts w:hint="eastAsia"/>
        </w:rPr>
      </w:pPr>
      <w:r>
        <w:rPr>
          <w:rFonts w:ascii="SimSun" w:hAnsi="SimSun" w:hint="eastAsia"/>
          <w:sz w:val="21"/>
        </w:rPr>
        <w:t>3．开发分支已修正 CI 复用旧二进制：强制当前提交构建与干净检查，归档依赖提交及 SHA256SUMS；Nginx 已占用 3100 时按两路 build_id 一致与校审健康判定。前端 3153 项回归与最终构建通过。</w:t>
      </w:r>
    </w:p>
    <w:p w14:paraId="058F4D4A" w14:textId="77777777" w:rsidR="002E7D48" w:rsidRDefault="00390598">
      <w:pPr>
        <w:ind w:firstLine="420"/>
        <w:rPr>
          <w:rFonts w:hint="eastAsia"/>
        </w:rPr>
      </w:pPr>
      <w:r>
        <w:rPr>
          <w:rFonts w:ascii="SimSun" w:hAnsi="SimSun" w:hint="eastAsia"/>
          <w:sz w:val="21"/>
        </w:rPr>
        <w:t>4．未执行：CI 实跑、线上产物校验与 build_id 去除 .dirty。</w:t>
      </w:r>
    </w:p>
    <w:p w14:paraId="6594CD3F" w14:textId="77777777" w:rsidR="002E7D48" w:rsidRDefault="00390598">
      <w:pPr>
        <w:pStyle w:val="4"/>
        <w:rPr>
          <w:rFonts w:hint="eastAsia"/>
        </w:rPr>
      </w:pPr>
      <w:bookmarkStart w:id="120" w:name="_Toc242341156"/>
      <w:r>
        <w:t>测试结论</w:t>
      </w:r>
      <w:bookmarkEnd w:id="120"/>
    </w:p>
    <w:p w14:paraId="1892E107" w14:textId="77777777" w:rsidR="002E7D48" w:rsidRDefault="00390598">
      <w:pPr>
        <w:ind w:firstLine="420"/>
        <w:rPr>
          <w:rFonts w:hint="eastAsia"/>
        </w:rPr>
      </w:pPr>
      <w:r>
        <w:rPr>
          <w:rFonts w:ascii="SimSun" w:hAnsi="SimSun" w:hint="eastAsia"/>
          <w:sz w:val="21"/>
        </w:rPr>
        <w:t>本项测试的主要目标是验证线上版本可追溯到仓库提交与 CI 产物。</w:t>
      </w:r>
    </w:p>
    <w:p w14:paraId="55CF75AD" w14:textId="77777777" w:rsidR="002E7D48" w:rsidRDefault="00390598">
      <w:pPr>
        <w:ind w:firstLine="560"/>
        <w:rPr>
          <w:rFonts w:hint="eastAsia"/>
        </w:rPr>
      </w:pPr>
      <w:r>
        <w:t>经测试和文档审查表明，线上版本可查询但后端带</w:t>
      </w:r>
      <w:r>
        <w:t xml:space="preserve"> .dirty</w:t>
      </w:r>
      <w:r>
        <w:t>，本项不判定为通过，按</w:t>
      </w:r>
      <w:r>
        <w:t xml:space="preserve"> A04 </w:t>
      </w:r>
      <w:r>
        <w:t>及</w:t>
      </w:r>
      <w:r>
        <w:t xml:space="preserve"> V17 </w:t>
      </w:r>
      <w:r>
        <w:t>继续执行。</w:t>
      </w:r>
    </w:p>
    <w:p w14:paraId="12E2472A" w14:textId="77777777" w:rsidR="009B4AA1" w:rsidRDefault="0097774A">
      <w:pPr>
        <w:pStyle w:val="1"/>
        <w:rPr>
          <w:rFonts w:hint="eastAsia"/>
        </w:rPr>
      </w:pPr>
      <w:bookmarkStart w:id="121" w:name="_Toc242341157"/>
      <w:r>
        <w:rPr>
          <w:rFonts w:ascii="SimSun" w:hAnsi="SimSun" w:hint="eastAsia"/>
        </w:rPr>
        <w:t>测试结论汇总</w:t>
      </w:r>
      <w:bookmarkEnd w:id="121"/>
    </w:p>
    <w:p w14:paraId="0DD0DD85" w14:textId="77777777" w:rsidR="009B4AA1" w:rsidRDefault="0097774A">
      <w:pPr>
        <w:ind w:firstLine="420"/>
        <w:rPr>
          <w:rFonts w:hint="eastAsia"/>
        </w:rPr>
      </w:pPr>
      <w:r>
        <w:rPr>
          <w:rFonts w:ascii="SimSun" w:hAnsi="SimSun" w:hint="eastAsia"/>
          <w:sz w:val="21"/>
        </w:rPr>
        <w:t>本轮针对三维校审与异地协同同步两个模块共执行 12 项功能测试，全部通过。除界面走查外，服务端全量单元与集成测试 2035 项全部通过（另 107 项因环境依赖跳过），其中校审域专项测试 150 项全部通过；三维校审的三条用户路径走查已于 2026 年 09 月 18 日以同一套用例复验，设计人员发起、校对批注与流转、批注评论与确认记录增删改为一轮，PMS 平台嵌入与服务间接口为一轮，两轮本次应打的接口契约条目 27 条与 15 条全部命中且全部返回 2xx，控制台 mock 兜底告警 0 条、无请求落到预期之外的服务地址，结论与首测一致；异地协同侧的本机双站点端到端用例 25 项在 2026-09-18 两次独立执行均</w:t>
      </w:r>
      <w:r>
        <w:rPr>
          <w:rFonts w:ascii="SimSun" w:hAnsi="SimSun" w:hint="eastAsia"/>
          <w:sz w:val="21"/>
        </w:rPr>
        <w:lastRenderedPageBreak/>
        <w:t>全部通过，部署动作面与中继台账的四层自动化用例（离线、真实服务端只读、完整闭环、双站点）亦全部通过。逐项结论如下。</w:t>
      </w:r>
    </w:p>
    <w:p w14:paraId="20CEE0D4" w14:textId="77777777" w:rsidR="009B4AA1" w:rsidRDefault="0097774A">
      <w:pPr>
        <w:pStyle w:val="a4"/>
      </w:pPr>
      <w:r>
        <w:rPr>
          <w:rFonts w:ascii="SimSun" w:eastAsia="SimSun" w:hAnsi="SimSun" w:hint="eastAsia"/>
        </w:rPr>
        <w:t>表格 本次功能测试结论汇总</w:t>
      </w:r>
    </w:p>
    <w:tbl>
      <w:tblPr>
        <w:tblStyle w:val="af0"/>
        <w:tblW w:w="0" w:type="auto"/>
        <w:jc w:val="center"/>
        <w:tblLayout w:type="fixed"/>
        <w:tblLook w:val="04A0" w:firstRow="1" w:lastRow="0" w:firstColumn="1" w:lastColumn="0" w:noHBand="0" w:noVBand="1"/>
      </w:tblPr>
      <w:tblGrid>
        <w:gridCol w:w="700"/>
        <w:gridCol w:w="1800"/>
        <w:gridCol w:w="4600"/>
        <w:gridCol w:w="1200"/>
      </w:tblGrid>
      <w:tr w:rsidR="009B4AA1" w14:paraId="3531A488" w14:textId="77777777">
        <w:trPr>
          <w:jc w:val="center"/>
        </w:trPr>
        <w:tc>
          <w:tcPr>
            <w:tcW w:w="700" w:type="dxa"/>
          </w:tcPr>
          <w:p w14:paraId="3B93F09E" w14:textId="77777777" w:rsidR="009B4AA1" w:rsidRDefault="0097774A">
            <w:pPr>
              <w:ind w:firstLineChars="0" w:firstLine="0"/>
            </w:pPr>
            <w:r>
              <w:rPr>
                <w:rFonts w:ascii="SimSun" w:hAnsi="SimSun" w:hint="eastAsia"/>
                <w:sz w:val="21"/>
              </w:rPr>
              <w:t>序号</w:t>
            </w:r>
          </w:p>
        </w:tc>
        <w:tc>
          <w:tcPr>
            <w:tcW w:w="1800" w:type="dxa"/>
          </w:tcPr>
          <w:p w14:paraId="3582C1CE" w14:textId="77777777" w:rsidR="009B4AA1" w:rsidRDefault="0097774A">
            <w:pPr>
              <w:ind w:firstLineChars="0" w:firstLine="0"/>
            </w:pPr>
            <w:r>
              <w:rPr>
                <w:rFonts w:ascii="SimSun" w:hAnsi="SimSun" w:hint="eastAsia"/>
                <w:sz w:val="21"/>
              </w:rPr>
              <w:t>功能</w:t>
            </w:r>
          </w:p>
        </w:tc>
        <w:tc>
          <w:tcPr>
            <w:tcW w:w="4600" w:type="dxa"/>
          </w:tcPr>
          <w:p w14:paraId="7451BE98" w14:textId="77777777" w:rsidR="009B4AA1" w:rsidRDefault="0097774A">
            <w:pPr>
              <w:ind w:firstLineChars="0" w:firstLine="0"/>
            </w:pPr>
            <w:r>
              <w:rPr>
                <w:rFonts w:ascii="SimSun" w:hAnsi="SimSun" w:hint="eastAsia"/>
                <w:sz w:val="21"/>
              </w:rPr>
              <w:t>主要验证点</w:t>
            </w:r>
          </w:p>
        </w:tc>
        <w:tc>
          <w:tcPr>
            <w:tcW w:w="1200" w:type="dxa"/>
          </w:tcPr>
          <w:p w14:paraId="7F09C759" w14:textId="77777777" w:rsidR="009B4AA1" w:rsidRDefault="0097774A">
            <w:pPr>
              <w:ind w:firstLineChars="0" w:firstLine="0"/>
            </w:pPr>
            <w:r>
              <w:rPr>
                <w:rFonts w:ascii="SimSun" w:hAnsi="SimSun" w:hint="eastAsia"/>
                <w:sz w:val="21"/>
              </w:rPr>
              <w:t>测试结论</w:t>
            </w:r>
          </w:p>
        </w:tc>
      </w:tr>
      <w:tr w:rsidR="009B4AA1" w14:paraId="79A86876" w14:textId="77777777">
        <w:trPr>
          <w:jc w:val="center"/>
        </w:trPr>
        <w:tc>
          <w:tcPr>
            <w:tcW w:w="700" w:type="dxa"/>
          </w:tcPr>
          <w:p w14:paraId="4C81D158" w14:textId="77777777" w:rsidR="009B4AA1" w:rsidRDefault="0097774A">
            <w:pPr>
              <w:ind w:firstLineChars="0" w:firstLine="0"/>
            </w:pPr>
            <w:r>
              <w:rPr>
                <w:rFonts w:ascii="SimSun" w:hAnsi="SimSun" w:hint="eastAsia"/>
                <w:sz w:val="21"/>
              </w:rPr>
              <w:t>1</w:t>
            </w:r>
          </w:p>
        </w:tc>
        <w:tc>
          <w:tcPr>
            <w:tcW w:w="1800" w:type="dxa"/>
          </w:tcPr>
          <w:p w14:paraId="2B48F1F0" w14:textId="77777777" w:rsidR="009B4AA1" w:rsidRDefault="0097774A">
            <w:pPr>
              <w:ind w:firstLineChars="0" w:firstLine="0"/>
            </w:pPr>
            <w:r>
              <w:rPr>
                <w:rFonts w:ascii="SimSun" w:hAnsi="SimSun" w:hint="eastAsia"/>
                <w:sz w:val="21"/>
              </w:rPr>
              <w:t>编校审单发起与提交</w:t>
            </w:r>
          </w:p>
        </w:tc>
        <w:tc>
          <w:tcPr>
            <w:tcW w:w="4600" w:type="dxa"/>
          </w:tcPr>
          <w:p w14:paraId="28765D47" w14:textId="77777777" w:rsidR="009B4AA1" w:rsidRDefault="0097774A">
            <w:pPr>
              <w:ind w:firstLineChars="0" w:firstLine="0"/>
            </w:pPr>
            <w:r>
              <w:rPr>
                <w:rFonts w:ascii="SimSun" w:hAnsi="SimSun" w:hint="eastAsia"/>
                <w:sz w:val="21"/>
              </w:rPr>
              <w:t>构件挂接、附件上传、单据创建、提交并推进到校对节点</w:t>
            </w:r>
          </w:p>
        </w:tc>
        <w:tc>
          <w:tcPr>
            <w:tcW w:w="1200" w:type="dxa"/>
          </w:tcPr>
          <w:p w14:paraId="5FE54582" w14:textId="77777777" w:rsidR="009B4AA1" w:rsidRDefault="0097774A">
            <w:pPr>
              <w:ind w:firstLineChars="0" w:firstLine="0"/>
            </w:pPr>
            <w:r>
              <w:rPr>
                <w:rFonts w:ascii="SimSun" w:hAnsi="SimSun" w:hint="eastAsia"/>
                <w:sz w:val="21"/>
              </w:rPr>
              <w:t>通过</w:t>
            </w:r>
          </w:p>
        </w:tc>
      </w:tr>
      <w:tr w:rsidR="009B4AA1" w14:paraId="6D2BABE5" w14:textId="77777777">
        <w:trPr>
          <w:jc w:val="center"/>
        </w:trPr>
        <w:tc>
          <w:tcPr>
            <w:tcW w:w="700" w:type="dxa"/>
          </w:tcPr>
          <w:p w14:paraId="4CBC67B5" w14:textId="77777777" w:rsidR="009B4AA1" w:rsidRDefault="0097774A">
            <w:pPr>
              <w:ind w:firstLineChars="0" w:firstLine="0"/>
            </w:pPr>
            <w:r>
              <w:rPr>
                <w:rFonts w:ascii="SimSun" w:hAnsi="SimSun" w:hint="eastAsia"/>
                <w:sz w:val="21"/>
              </w:rPr>
              <w:t>2</w:t>
            </w:r>
          </w:p>
        </w:tc>
        <w:tc>
          <w:tcPr>
            <w:tcW w:w="1800" w:type="dxa"/>
          </w:tcPr>
          <w:p w14:paraId="72E379DF" w14:textId="77777777" w:rsidR="009B4AA1" w:rsidRDefault="0097774A">
            <w:pPr>
              <w:ind w:firstLineChars="0" w:firstLine="0"/>
            </w:pPr>
            <w:r>
              <w:rPr>
                <w:rFonts w:ascii="SimSun" w:hAnsi="SimSun" w:hint="eastAsia"/>
                <w:sz w:val="21"/>
              </w:rPr>
              <w:t>三维批注、测量与确认记录</w:t>
            </w:r>
          </w:p>
        </w:tc>
        <w:tc>
          <w:tcPr>
            <w:tcW w:w="4600" w:type="dxa"/>
          </w:tcPr>
          <w:p w14:paraId="1BC7482A" w14:textId="77777777" w:rsidR="009B4AA1" w:rsidRDefault="0097774A">
            <w:pPr>
              <w:ind w:firstLineChars="0" w:firstLine="0"/>
            </w:pPr>
            <w:r>
              <w:rPr>
                <w:rFonts w:ascii="SimSun" w:hAnsi="SimSun" w:hint="eastAsia"/>
                <w:sz w:val="21"/>
              </w:rPr>
              <w:t>批注与测量创建、严重级别与处理状态、确认记录固化与回读</w:t>
            </w:r>
          </w:p>
        </w:tc>
        <w:tc>
          <w:tcPr>
            <w:tcW w:w="1200" w:type="dxa"/>
          </w:tcPr>
          <w:p w14:paraId="47283951" w14:textId="77777777" w:rsidR="009B4AA1" w:rsidRDefault="0097774A">
            <w:pPr>
              <w:ind w:firstLineChars="0" w:firstLine="0"/>
            </w:pPr>
            <w:r>
              <w:rPr>
                <w:rFonts w:ascii="SimSun" w:hAnsi="SimSun" w:hint="eastAsia"/>
                <w:sz w:val="21"/>
              </w:rPr>
              <w:t>通过</w:t>
            </w:r>
          </w:p>
        </w:tc>
      </w:tr>
      <w:tr w:rsidR="009B4AA1" w14:paraId="6D4A071C" w14:textId="77777777">
        <w:trPr>
          <w:jc w:val="center"/>
        </w:trPr>
        <w:tc>
          <w:tcPr>
            <w:tcW w:w="700" w:type="dxa"/>
          </w:tcPr>
          <w:p w14:paraId="3F6E575E" w14:textId="77777777" w:rsidR="009B4AA1" w:rsidRDefault="0097774A">
            <w:pPr>
              <w:ind w:firstLineChars="0" w:firstLine="0"/>
            </w:pPr>
            <w:r>
              <w:rPr>
                <w:rFonts w:ascii="SimSun" w:hAnsi="SimSun" w:hint="eastAsia"/>
                <w:sz w:val="21"/>
              </w:rPr>
              <w:t>3</w:t>
            </w:r>
          </w:p>
        </w:tc>
        <w:tc>
          <w:tcPr>
            <w:tcW w:w="1800" w:type="dxa"/>
          </w:tcPr>
          <w:p w14:paraId="071A8FA3" w14:textId="77777777" w:rsidR="009B4AA1" w:rsidRDefault="0097774A">
            <w:pPr>
              <w:ind w:firstLineChars="0" w:firstLine="0"/>
            </w:pPr>
            <w:r>
              <w:rPr>
                <w:rFonts w:ascii="SimSun" w:hAnsi="SimSun" w:hint="eastAsia"/>
                <w:sz w:val="21"/>
              </w:rPr>
              <w:t>批注评论与确认记录的编辑删除</w:t>
            </w:r>
          </w:p>
        </w:tc>
        <w:tc>
          <w:tcPr>
            <w:tcW w:w="4600" w:type="dxa"/>
          </w:tcPr>
          <w:p w14:paraId="21051591" w14:textId="77777777" w:rsidR="009B4AA1" w:rsidRDefault="0097774A">
            <w:pPr>
              <w:ind w:firstLineChars="0" w:firstLine="0"/>
            </w:pPr>
            <w:r>
              <w:rPr>
                <w:rFonts w:ascii="SimSun" w:hAnsi="SimSun" w:hint="eastAsia"/>
                <w:sz w:val="21"/>
              </w:rPr>
              <w:t>评论改删、记录按条删除与按单清空、视图同步刷新</w:t>
            </w:r>
          </w:p>
        </w:tc>
        <w:tc>
          <w:tcPr>
            <w:tcW w:w="1200" w:type="dxa"/>
          </w:tcPr>
          <w:p w14:paraId="5B191BBD" w14:textId="77777777" w:rsidR="009B4AA1" w:rsidRDefault="0097774A">
            <w:pPr>
              <w:ind w:firstLineChars="0" w:firstLine="0"/>
            </w:pPr>
            <w:r>
              <w:rPr>
                <w:rFonts w:ascii="SimSun" w:hAnsi="SimSun" w:hint="eastAsia"/>
                <w:sz w:val="21"/>
              </w:rPr>
              <w:t>通过</w:t>
            </w:r>
          </w:p>
        </w:tc>
      </w:tr>
      <w:tr w:rsidR="009B4AA1" w14:paraId="29C29D35" w14:textId="77777777">
        <w:trPr>
          <w:jc w:val="center"/>
        </w:trPr>
        <w:tc>
          <w:tcPr>
            <w:tcW w:w="700" w:type="dxa"/>
          </w:tcPr>
          <w:p w14:paraId="4BFFBB20" w14:textId="77777777" w:rsidR="009B4AA1" w:rsidRDefault="0097774A">
            <w:pPr>
              <w:ind w:firstLineChars="0" w:firstLine="0"/>
            </w:pPr>
            <w:r>
              <w:rPr>
                <w:rFonts w:ascii="SimSun" w:hAnsi="SimSun" w:hint="eastAsia"/>
                <w:sz w:val="21"/>
              </w:rPr>
              <w:t>4</w:t>
            </w:r>
          </w:p>
        </w:tc>
        <w:tc>
          <w:tcPr>
            <w:tcW w:w="1800" w:type="dxa"/>
          </w:tcPr>
          <w:p w14:paraId="2CBAA181" w14:textId="77777777" w:rsidR="009B4AA1" w:rsidRDefault="0097774A">
            <w:pPr>
              <w:ind w:firstLineChars="0" w:firstLine="0"/>
            </w:pPr>
            <w:r>
              <w:rPr>
                <w:rFonts w:ascii="SimSun" w:hAnsi="SimSun" w:hint="eastAsia"/>
                <w:sz w:val="21"/>
              </w:rPr>
              <w:t>工作流流转与角色权限</w:t>
            </w:r>
          </w:p>
        </w:tc>
        <w:tc>
          <w:tcPr>
            <w:tcW w:w="4600" w:type="dxa"/>
          </w:tcPr>
          <w:p w14:paraId="0ED29467" w14:textId="77777777" w:rsidR="009B4AA1" w:rsidRDefault="0097774A">
            <w:pPr>
              <w:ind w:firstLineChars="0" w:firstLine="0"/>
            </w:pPr>
            <w:r>
              <w:rPr>
                <w:rFonts w:ascii="SimSun" w:hAnsi="SimSun" w:hint="eastAsia"/>
                <w:sz w:val="21"/>
              </w:rPr>
              <w:t>四级流转与历史回放、通过与退回两条结论、401/403/404 负例</w:t>
            </w:r>
          </w:p>
        </w:tc>
        <w:tc>
          <w:tcPr>
            <w:tcW w:w="1200" w:type="dxa"/>
          </w:tcPr>
          <w:p w14:paraId="3F93F248" w14:textId="77777777" w:rsidR="009B4AA1" w:rsidRDefault="0097774A">
            <w:pPr>
              <w:ind w:firstLineChars="0" w:firstLine="0"/>
            </w:pPr>
            <w:r>
              <w:rPr>
                <w:rFonts w:ascii="SimSun" w:hAnsi="SimSun" w:hint="eastAsia"/>
                <w:sz w:val="21"/>
              </w:rPr>
              <w:t>通过</w:t>
            </w:r>
          </w:p>
        </w:tc>
      </w:tr>
      <w:tr w:rsidR="009B4AA1" w14:paraId="1229BC17" w14:textId="77777777">
        <w:trPr>
          <w:jc w:val="center"/>
        </w:trPr>
        <w:tc>
          <w:tcPr>
            <w:tcW w:w="700" w:type="dxa"/>
          </w:tcPr>
          <w:p w14:paraId="2A15C70F" w14:textId="77777777" w:rsidR="009B4AA1" w:rsidRDefault="0097774A">
            <w:pPr>
              <w:ind w:firstLineChars="0" w:firstLine="0"/>
            </w:pPr>
            <w:r>
              <w:rPr>
                <w:rFonts w:ascii="SimSun" w:hAnsi="SimSun" w:hint="eastAsia"/>
                <w:sz w:val="21"/>
              </w:rPr>
              <w:t>5</w:t>
            </w:r>
          </w:p>
        </w:tc>
        <w:tc>
          <w:tcPr>
            <w:tcW w:w="1800" w:type="dxa"/>
          </w:tcPr>
          <w:p w14:paraId="208244E5" w14:textId="77777777" w:rsidR="009B4AA1" w:rsidRDefault="0097774A">
            <w:pPr>
              <w:ind w:firstLineChars="0" w:firstLine="0"/>
            </w:pPr>
            <w:r>
              <w:rPr>
                <w:rFonts w:ascii="SimSun" w:hAnsi="SimSun" w:hint="eastAsia"/>
                <w:sz w:val="21"/>
              </w:rPr>
              <w:t>附件管理</w:t>
            </w:r>
          </w:p>
        </w:tc>
        <w:tc>
          <w:tcPr>
            <w:tcW w:w="4600" w:type="dxa"/>
          </w:tcPr>
          <w:p w14:paraId="4099D2BE" w14:textId="77777777" w:rsidR="009B4AA1" w:rsidRDefault="0097774A">
            <w:pPr>
              <w:ind w:firstLineChars="0" w:firstLine="0"/>
            </w:pPr>
            <w:r>
              <w:rPr>
                <w:rFonts w:ascii="SimSun" w:hAnsi="SimSun" w:hint="eastAsia"/>
                <w:sz w:val="21"/>
              </w:rPr>
              <w:t>multipart 上传、静态路径下发、文件头校验拒收非法文件</w:t>
            </w:r>
          </w:p>
        </w:tc>
        <w:tc>
          <w:tcPr>
            <w:tcW w:w="1200" w:type="dxa"/>
          </w:tcPr>
          <w:p w14:paraId="68369CC9" w14:textId="77777777" w:rsidR="009B4AA1" w:rsidRDefault="0097774A">
            <w:pPr>
              <w:ind w:firstLineChars="0" w:firstLine="0"/>
            </w:pPr>
            <w:r>
              <w:rPr>
                <w:rFonts w:ascii="SimSun" w:hAnsi="SimSun" w:hint="eastAsia"/>
                <w:sz w:val="21"/>
              </w:rPr>
              <w:t>通过</w:t>
            </w:r>
          </w:p>
        </w:tc>
      </w:tr>
      <w:tr w:rsidR="009B4AA1" w14:paraId="585829AC" w14:textId="77777777">
        <w:trPr>
          <w:jc w:val="center"/>
        </w:trPr>
        <w:tc>
          <w:tcPr>
            <w:tcW w:w="700" w:type="dxa"/>
          </w:tcPr>
          <w:p w14:paraId="66217580" w14:textId="77777777" w:rsidR="009B4AA1" w:rsidRDefault="0097774A">
            <w:pPr>
              <w:ind w:firstLineChars="0" w:firstLine="0"/>
            </w:pPr>
            <w:r>
              <w:rPr>
                <w:rFonts w:ascii="SimSun" w:hAnsi="SimSun" w:hint="eastAsia"/>
                <w:sz w:val="21"/>
              </w:rPr>
              <w:t>6</w:t>
            </w:r>
          </w:p>
        </w:tc>
        <w:tc>
          <w:tcPr>
            <w:tcW w:w="1800" w:type="dxa"/>
          </w:tcPr>
          <w:p w14:paraId="2CA5A3B7" w14:textId="77777777" w:rsidR="009B4AA1" w:rsidRDefault="0097774A">
            <w:pPr>
              <w:ind w:firstLineChars="0" w:firstLine="0"/>
            </w:pPr>
            <w:r>
              <w:rPr>
                <w:rFonts w:ascii="SimSun" w:hAnsi="SimSun" w:hint="eastAsia"/>
                <w:sz w:val="21"/>
              </w:rPr>
              <w:t>PMS 平台嵌入与服务间接口</w:t>
            </w:r>
          </w:p>
        </w:tc>
        <w:tc>
          <w:tcPr>
            <w:tcW w:w="4600" w:type="dxa"/>
          </w:tcPr>
          <w:p w14:paraId="698672C1" w14:textId="77777777" w:rsidR="009B4AA1" w:rsidRDefault="0097774A">
            <w:pPr>
              <w:ind w:firstLineChars="0" w:firstLine="0"/>
            </w:pPr>
            <w:r>
              <w:rPr>
                <w:rFonts w:ascii="SimSun" w:hAnsi="SimSun" w:hint="eastAsia"/>
                <w:sz w:val="21"/>
              </w:rPr>
              <w:t>嵌入地址与免二次登录、三条服务间接口、批注门禁、软删收尾</w:t>
            </w:r>
          </w:p>
        </w:tc>
        <w:tc>
          <w:tcPr>
            <w:tcW w:w="1200" w:type="dxa"/>
          </w:tcPr>
          <w:p w14:paraId="65ED36B2" w14:textId="77777777" w:rsidR="009B4AA1" w:rsidRDefault="0097774A">
            <w:pPr>
              <w:ind w:firstLineChars="0" w:firstLine="0"/>
            </w:pPr>
            <w:r>
              <w:rPr>
                <w:rFonts w:ascii="SimSun" w:hAnsi="SimSun" w:hint="eastAsia"/>
                <w:sz w:val="21"/>
              </w:rPr>
              <w:t>通过</w:t>
            </w:r>
          </w:p>
        </w:tc>
      </w:tr>
      <w:tr w:rsidR="009B4AA1" w14:paraId="760284F9" w14:textId="77777777">
        <w:trPr>
          <w:jc w:val="center"/>
        </w:trPr>
        <w:tc>
          <w:tcPr>
            <w:tcW w:w="700" w:type="dxa"/>
          </w:tcPr>
          <w:p w14:paraId="4943919D" w14:textId="77777777" w:rsidR="009B4AA1" w:rsidRDefault="0097774A">
            <w:pPr>
              <w:ind w:firstLineChars="0" w:firstLine="0"/>
            </w:pPr>
            <w:r>
              <w:rPr>
                <w:rFonts w:ascii="SimSun" w:hAnsi="SimSun" w:hint="eastAsia"/>
                <w:sz w:val="21"/>
              </w:rPr>
              <w:t>7</w:t>
            </w:r>
          </w:p>
        </w:tc>
        <w:tc>
          <w:tcPr>
            <w:tcW w:w="1800" w:type="dxa"/>
          </w:tcPr>
          <w:p w14:paraId="4035FD9D" w14:textId="77777777" w:rsidR="009B4AA1" w:rsidRDefault="0097774A">
            <w:pPr>
              <w:ind w:firstLineChars="0" w:firstLine="0"/>
            </w:pPr>
            <w:r>
              <w:rPr>
                <w:rFonts w:ascii="SimSun" w:hAnsi="SimSun" w:hint="eastAsia"/>
                <w:sz w:val="21"/>
              </w:rPr>
              <w:t>校审数据持久化门禁</w:t>
            </w:r>
          </w:p>
        </w:tc>
        <w:tc>
          <w:tcPr>
            <w:tcW w:w="4600" w:type="dxa"/>
          </w:tcPr>
          <w:p w14:paraId="724F581C" w14:textId="77777777" w:rsidR="009B4AA1" w:rsidRDefault="0097774A">
            <w:pPr>
              <w:ind w:firstLineChars="0" w:firstLine="0"/>
            </w:pPr>
            <w:r>
              <w:rPr>
                <w:rFonts w:ascii="SimSun" w:hAnsi="SimSun" w:hint="eastAsia"/>
                <w:sz w:val="21"/>
              </w:rPr>
              <w:t>内存模式返回 503 并告警、持久模式正常启用</w:t>
            </w:r>
          </w:p>
        </w:tc>
        <w:tc>
          <w:tcPr>
            <w:tcW w:w="1200" w:type="dxa"/>
          </w:tcPr>
          <w:p w14:paraId="68F40F79" w14:textId="77777777" w:rsidR="009B4AA1" w:rsidRDefault="0097774A">
            <w:pPr>
              <w:ind w:firstLineChars="0" w:firstLine="0"/>
            </w:pPr>
            <w:r>
              <w:rPr>
                <w:rFonts w:ascii="SimSun" w:hAnsi="SimSun" w:hint="eastAsia"/>
                <w:sz w:val="21"/>
              </w:rPr>
              <w:t>通过</w:t>
            </w:r>
          </w:p>
        </w:tc>
      </w:tr>
      <w:tr w:rsidR="009B4AA1" w14:paraId="3E7E1451" w14:textId="77777777">
        <w:trPr>
          <w:jc w:val="center"/>
        </w:trPr>
        <w:tc>
          <w:tcPr>
            <w:tcW w:w="700" w:type="dxa"/>
          </w:tcPr>
          <w:p w14:paraId="59B43380" w14:textId="77777777" w:rsidR="009B4AA1" w:rsidRDefault="0097774A">
            <w:pPr>
              <w:ind w:firstLineChars="0" w:firstLine="0"/>
            </w:pPr>
            <w:r>
              <w:rPr>
                <w:rFonts w:ascii="SimSun" w:hAnsi="SimSun" w:hint="eastAsia"/>
                <w:sz w:val="21"/>
              </w:rPr>
              <w:t>8</w:t>
            </w:r>
          </w:p>
        </w:tc>
        <w:tc>
          <w:tcPr>
            <w:tcW w:w="1800" w:type="dxa"/>
          </w:tcPr>
          <w:p w14:paraId="712896D4" w14:textId="77777777" w:rsidR="009B4AA1" w:rsidRDefault="0097774A">
            <w:pPr>
              <w:ind w:firstLineChars="0" w:firstLine="0"/>
            </w:pPr>
            <w:r>
              <w:rPr>
                <w:rFonts w:ascii="SimSun" w:hAnsi="SimSun" w:hint="eastAsia"/>
                <w:sz w:val="21"/>
              </w:rPr>
              <w:t>协同环境登记、探测与激活</w:t>
            </w:r>
          </w:p>
        </w:tc>
        <w:tc>
          <w:tcPr>
            <w:tcW w:w="4600" w:type="dxa"/>
          </w:tcPr>
          <w:p w14:paraId="3D2F4158" w14:textId="77777777" w:rsidR="009B4AA1" w:rsidRDefault="0097774A">
            <w:pPr>
              <w:ind w:firstLineChars="0" w:firstLine="0"/>
            </w:pPr>
            <w:r>
              <w:rPr>
                <w:rFonts w:ascii="SimSun" w:hAnsi="SimSun" w:hint="eastAsia"/>
                <w:sz w:val="21"/>
              </w:rPr>
              <w:t>五个连接键的登记、MQTT broker 与文件服务探测、激活写盘并起中继、应用只落账不改配置</w:t>
            </w:r>
          </w:p>
        </w:tc>
        <w:tc>
          <w:tcPr>
            <w:tcW w:w="1200" w:type="dxa"/>
          </w:tcPr>
          <w:p w14:paraId="58EAB066" w14:textId="77777777" w:rsidR="009B4AA1" w:rsidRDefault="0097774A">
            <w:pPr>
              <w:ind w:firstLineChars="0" w:firstLine="0"/>
            </w:pPr>
            <w:r>
              <w:rPr>
                <w:rFonts w:ascii="SimSun" w:hAnsi="SimSun" w:hint="eastAsia"/>
                <w:sz w:val="21"/>
              </w:rPr>
              <w:t>通过</w:t>
            </w:r>
          </w:p>
        </w:tc>
      </w:tr>
      <w:tr w:rsidR="009B4AA1" w14:paraId="2A30963C" w14:textId="77777777">
        <w:trPr>
          <w:jc w:val="center"/>
        </w:trPr>
        <w:tc>
          <w:tcPr>
            <w:tcW w:w="700" w:type="dxa"/>
          </w:tcPr>
          <w:p w14:paraId="05DE4A69" w14:textId="77777777" w:rsidR="009B4AA1" w:rsidRDefault="0097774A">
            <w:pPr>
              <w:ind w:firstLineChars="0" w:firstLine="0"/>
            </w:pPr>
            <w:r>
              <w:rPr>
                <w:rFonts w:ascii="SimSun" w:hAnsi="SimSun" w:hint="eastAsia"/>
                <w:sz w:val="21"/>
              </w:rPr>
              <w:t>9</w:t>
            </w:r>
          </w:p>
        </w:tc>
        <w:tc>
          <w:tcPr>
            <w:tcW w:w="1800" w:type="dxa"/>
          </w:tcPr>
          <w:p w14:paraId="3BD94F99" w14:textId="77777777" w:rsidR="009B4AA1" w:rsidRDefault="0097774A">
            <w:pPr>
              <w:ind w:firstLineChars="0" w:firstLine="0"/>
            </w:pPr>
            <w:r>
              <w:rPr>
                <w:rFonts w:ascii="SimSun" w:hAnsi="SimSun" w:hint="eastAsia"/>
                <w:sz w:val="21"/>
              </w:rPr>
              <w:t>中继运行时状态与停止</w:t>
            </w:r>
          </w:p>
        </w:tc>
        <w:tc>
          <w:tcPr>
            <w:tcW w:w="4600" w:type="dxa"/>
          </w:tcPr>
          <w:p w14:paraId="1ACF75EE" w14:textId="77777777" w:rsidR="009B4AA1" w:rsidRDefault="0097774A">
            <w:pPr>
              <w:ind w:firstLineChars="0" w:firstLine="0"/>
            </w:pPr>
            <w:r>
              <w:rPr>
                <w:rFonts w:ascii="SimSun" w:hAnsi="SimSun" w:hint="eastAsia"/>
                <w:sz w:val="21"/>
              </w:rPr>
              <w:t>运行时字段与环境登记值逐项相符、停止只停运行态不回滚配置</w:t>
            </w:r>
          </w:p>
        </w:tc>
        <w:tc>
          <w:tcPr>
            <w:tcW w:w="1200" w:type="dxa"/>
          </w:tcPr>
          <w:p w14:paraId="23EBDAAB" w14:textId="77777777" w:rsidR="009B4AA1" w:rsidRDefault="0097774A">
            <w:pPr>
              <w:ind w:firstLineChars="0" w:firstLine="0"/>
            </w:pPr>
            <w:r>
              <w:rPr>
                <w:rFonts w:ascii="SimSun" w:hAnsi="SimSun" w:hint="eastAsia"/>
                <w:sz w:val="21"/>
              </w:rPr>
              <w:t>通过</w:t>
            </w:r>
          </w:p>
        </w:tc>
      </w:tr>
      <w:tr w:rsidR="009B4AA1" w14:paraId="7E1004E0" w14:textId="77777777">
        <w:trPr>
          <w:jc w:val="center"/>
        </w:trPr>
        <w:tc>
          <w:tcPr>
            <w:tcW w:w="700" w:type="dxa"/>
          </w:tcPr>
          <w:p w14:paraId="2500338C" w14:textId="77777777" w:rsidR="009B4AA1" w:rsidRDefault="0097774A">
            <w:pPr>
              <w:ind w:firstLineChars="0" w:firstLine="0"/>
            </w:pPr>
            <w:r>
              <w:rPr>
                <w:rFonts w:ascii="SimSun" w:hAnsi="SimSun" w:hint="eastAsia"/>
                <w:sz w:val="21"/>
              </w:rPr>
              <w:t>10</w:t>
            </w:r>
          </w:p>
        </w:tc>
        <w:tc>
          <w:tcPr>
            <w:tcW w:w="1800" w:type="dxa"/>
          </w:tcPr>
          <w:p w14:paraId="13C63ABC" w14:textId="77777777" w:rsidR="009B4AA1" w:rsidRDefault="0097774A">
            <w:pPr>
              <w:ind w:firstLineChars="0" w:firstLine="0"/>
            </w:pPr>
            <w:r>
              <w:rPr>
                <w:rFonts w:ascii="SimSun" w:hAnsi="SimSun" w:hint="eastAsia"/>
                <w:sz w:val="21"/>
              </w:rPr>
              <w:t>对端站点登记、探测与改址</w:t>
            </w:r>
          </w:p>
        </w:tc>
        <w:tc>
          <w:tcPr>
            <w:tcW w:w="4600" w:type="dxa"/>
          </w:tcPr>
          <w:p w14:paraId="36C7EC9A" w14:textId="77777777" w:rsidR="009B4AA1" w:rsidRDefault="0097774A">
            <w:pPr>
              <w:ind w:firstLineChars="0" w:firstLine="0"/>
            </w:pPr>
            <w:r>
              <w:rPr>
                <w:rFonts w:ascii="SimSun" w:hAnsi="SimSun" w:hint="eastAsia"/>
                <w:sz w:val="21"/>
              </w:rPr>
              <w:t>站点新增与编辑后回查服务端、探测的不可达负例与改址后可达</w:t>
            </w:r>
          </w:p>
        </w:tc>
        <w:tc>
          <w:tcPr>
            <w:tcW w:w="1200" w:type="dxa"/>
          </w:tcPr>
          <w:p w14:paraId="2ECCB387" w14:textId="77777777" w:rsidR="009B4AA1" w:rsidRDefault="0097774A">
            <w:pPr>
              <w:ind w:firstLineChars="0" w:firstLine="0"/>
            </w:pPr>
            <w:r>
              <w:rPr>
                <w:rFonts w:ascii="SimSun" w:hAnsi="SimSun" w:hint="eastAsia"/>
                <w:sz w:val="21"/>
              </w:rPr>
              <w:t>通过</w:t>
            </w:r>
          </w:p>
        </w:tc>
      </w:tr>
      <w:tr w:rsidR="009B4AA1" w14:paraId="6D05D128" w14:textId="77777777">
        <w:trPr>
          <w:jc w:val="center"/>
        </w:trPr>
        <w:tc>
          <w:tcPr>
            <w:tcW w:w="700" w:type="dxa"/>
          </w:tcPr>
          <w:p w14:paraId="4798067A" w14:textId="77777777" w:rsidR="009B4AA1" w:rsidRDefault="0097774A">
            <w:pPr>
              <w:ind w:firstLineChars="0" w:firstLine="0"/>
            </w:pPr>
            <w:r>
              <w:rPr>
                <w:rFonts w:ascii="SimSun" w:hAnsi="SimSun" w:hint="eastAsia"/>
                <w:sz w:val="21"/>
              </w:rPr>
              <w:t>11</w:t>
            </w:r>
          </w:p>
        </w:tc>
        <w:tc>
          <w:tcPr>
            <w:tcW w:w="1800" w:type="dxa"/>
          </w:tcPr>
          <w:p w14:paraId="2E3D4EF6" w14:textId="77777777" w:rsidR="009B4AA1" w:rsidRDefault="0097774A">
            <w:pPr>
              <w:ind w:firstLineChars="0" w:firstLine="0"/>
            </w:pPr>
            <w:r>
              <w:rPr>
                <w:rFonts w:ascii="SimSun" w:hAnsi="SimSun" w:hint="eastAsia"/>
                <w:sz w:val="21"/>
              </w:rPr>
              <w:t>变更广播、接收与副本还原</w:t>
            </w:r>
          </w:p>
        </w:tc>
        <w:tc>
          <w:tcPr>
            <w:tcW w:w="4600" w:type="dxa"/>
          </w:tcPr>
          <w:p w14:paraId="010B08A4" w14:textId="77777777" w:rsidR="009B4AA1" w:rsidRDefault="0097774A">
            <w:pPr>
              <w:ind w:firstLineChars="0" w:firstLine="0"/>
            </w:pPr>
            <w:r>
              <w:rPr>
                <w:rFonts w:ascii="SimSun" w:hAnsi="SimSun" w:hint="eastAsia"/>
                <w:sz w:val="21"/>
              </w:rPr>
              <w:t>双站点端到端 25 项用例两跑全通过、对端副本 SHA256 与源一致、配置跑前跑后不变</w:t>
            </w:r>
          </w:p>
        </w:tc>
        <w:tc>
          <w:tcPr>
            <w:tcW w:w="1200" w:type="dxa"/>
          </w:tcPr>
          <w:p w14:paraId="1F5723D1" w14:textId="77777777" w:rsidR="009B4AA1" w:rsidRDefault="0097774A">
            <w:pPr>
              <w:ind w:firstLineChars="0" w:firstLine="0"/>
            </w:pPr>
            <w:r>
              <w:rPr>
                <w:rFonts w:ascii="SimSun" w:hAnsi="SimSun" w:hint="eastAsia"/>
                <w:sz w:val="21"/>
              </w:rPr>
              <w:t>通过</w:t>
            </w:r>
          </w:p>
        </w:tc>
      </w:tr>
      <w:tr w:rsidR="009B4AA1" w14:paraId="4C1304E4" w14:textId="77777777">
        <w:trPr>
          <w:jc w:val="center"/>
        </w:trPr>
        <w:tc>
          <w:tcPr>
            <w:tcW w:w="700" w:type="dxa"/>
          </w:tcPr>
          <w:p w14:paraId="1335D4C5" w14:textId="77777777" w:rsidR="009B4AA1" w:rsidRDefault="0097774A">
            <w:pPr>
              <w:ind w:firstLineChars="0" w:firstLine="0"/>
            </w:pPr>
            <w:r>
              <w:rPr>
                <w:rFonts w:ascii="SimSun" w:hAnsi="SimSun" w:hint="eastAsia"/>
                <w:sz w:val="21"/>
              </w:rPr>
              <w:t>12</w:t>
            </w:r>
          </w:p>
        </w:tc>
        <w:tc>
          <w:tcPr>
            <w:tcW w:w="1800" w:type="dxa"/>
          </w:tcPr>
          <w:p w14:paraId="133054B9" w14:textId="77777777" w:rsidR="009B4AA1" w:rsidRDefault="0097774A">
            <w:pPr>
              <w:ind w:firstLineChars="0" w:firstLine="0"/>
            </w:pPr>
            <w:r>
              <w:rPr>
                <w:rFonts w:ascii="SimSun" w:hAnsi="SimSun" w:hint="eastAsia"/>
                <w:sz w:val="21"/>
              </w:rPr>
              <w:t>中继台账、变更清单与监控台观察面</w:t>
            </w:r>
          </w:p>
        </w:tc>
        <w:tc>
          <w:tcPr>
            <w:tcW w:w="4600" w:type="dxa"/>
          </w:tcPr>
          <w:p w14:paraId="402EF7CD" w14:textId="77777777" w:rsidR="009B4AA1" w:rsidRDefault="0097774A">
            <w:pPr>
              <w:ind w:firstLineChars="0" w:firstLine="0"/>
            </w:pPr>
            <w:r>
              <w:rPr>
                <w:rFonts w:ascii="SimSun" w:hAnsi="SimSun" w:hint="eastAsia"/>
                <w:sz w:val="21"/>
              </w:rPr>
              <w:t>台账列表与筛选、RefNo 级变更清单与截断标记、接口与数据库计数一致、两种服务端形状均不报错</w:t>
            </w:r>
          </w:p>
        </w:tc>
        <w:tc>
          <w:tcPr>
            <w:tcW w:w="1200" w:type="dxa"/>
          </w:tcPr>
          <w:p w14:paraId="64E54EF5" w14:textId="77777777" w:rsidR="009B4AA1" w:rsidRDefault="0097774A">
            <w:pPr>
              <w:ind w:firstLineChars="0" w:firstLine="0"/>
            </w:pPr>
            <w:r>
              <w:rPr>
                <w:rFonts w:ascii="SimSun" w:hAnsi="SimSun" w:hint="eastAsia"/>
                <w:sz w:val="21"/>
              </w:rPr>
              <w:t>通过</w:t>
            </w:r>
          </w:p>
        </w:tc>
      </w:tr>
      <w:tr w:rsidR="002E7D48" w14:paraId="53611875" w14:textId="77777777">
        <w:trPr>
          <w:jc w:val="center"/>
        </w:trPr>
        <w:tc>
          <w:tcPr>
            <w:tcW w:w="700" w:type="dxa"/>
          </w:tcPr>
          <w:p w14:paraId="10AF6A49" w14:textId="77777777" w:rsidR="002E7D48" w:rsidRDefault="00390598">
            <w:pPr>
              <w:ind w:firstLineChars="0" w:firstLine="0"/>
            </w:pPr>
            <w:r>
              <w:rPr>
                <w:rFonts w:ascii="SimSun" w:hAnsi="SimSun" w:hint="eastAsia"/>
                <w:sz w:val="21"/>
              </w:rPr>
              <w:t>13</w:t>
            </w:r>
          </w:p>
        </w:tc>
        <w:tc>
          <w:tcPr>
            <w:tcW w:w="1800" w:type="dxa"/>
          </w:tcPr>
          <w:p w14:paraId="348D22A0" w14:textId="77777777" w:rsidR="002E7D48" w:rsidRDefault="00390598">
            <w:pPr>
              <w:ind w:firstLineChars="0" w:firstLine="0"/>
            </w:pPr>
            <w:r>
              <w:rPr>
                <w:rFonts w:ascii="SimSun" w:hAnsi="SimSun" w:hint="eastAsia"/>
                <w:sz w:val="21"/>
              </w:rPr>
              <w:t>节点版本时间线与属性净差（D01、D05）</w:t>
            </w:r>
          </w:p>
        </w:tc>
        <w:tc>
          <w:tcPr>
            <w:tcW w:w="4600" w:type="dxa"/>
          </w:tcPr>
          <w:p w14:paraId="25761F21" w14:textId="77777777" w:rsidR="002E7D48" w:rsidRDefault="00390598">
            <w:pPr>
              <w:ind w:firstLineChars="0" w:firstLine="0"/>
            </w:pPr>
            <w:r>
              <w:rPr>
                <w:rFonts w:ascii="SimSun" w:hAnsi="SimSun" w:hint="eastAsia"/>
                <w:sz w:val="21"/>
              </w:rPr>
              <w:t>时间线与会话链一致、A/B 终态净差、错误码、线上只读复核</w:t>
            </w:r>
          </w:p>
        </w:tc>
        <w:tc>
          <w:tcPr>
            <w:tcW w:w="1200" w:type="dxa"/>
          </w:tcPr>
          <w:p w14:paraId="3F950802" w14:textId="77777777" w:rsidR="002E7D48" w:rsidRDefault="00390598">
            <w:pPr>
              <w:ind w:firstLineChars="0" w:firstLine="0"/>
            </w:pPr>
            <w:r>
              <w:rPr>
                <w:rFonts w:ascii="SimSun" w:hAnsi="SimSun" w:hint="eastAsia"/>
                <w:sz w:val="21"/>
              </w:rPr>
              <w:t>通过</w:t>
            </w:r>
          </w:p>
        </w:tc>
      </w:tr>
      <w:tr w:rsidR="002E7D48" w14:paraId="61316CE4" w14:textId="77777777">
        <w:trPr>
          <w:jc w:val="center"/>
        </w:trPr>
        <w:tc>
          <w:tcPr>
            <w:tcW w:w="700" w:type="dxa"/>
          </w:tcPr>
          <w:p w14:paraId="4EF41147" w14:textId="77777777" w:rsidR="002E7D48" w:rsidRDefault="00390598">
            <w:pPr>
              <w:ind w:firstLineChars="0" w:firstLine="0"/>
            </w:pPr>
            <w:r>
              <w:rPr>
                <w:rFonts w:ascii="SimSun" w:hAnsi="SimSun" w:hint="eastAsia"/>
                <w:sz w:val="21"/>
              </w:rPr>
              <w:lastRenderedPageBreak/>
              <w:t>14</w:t>
            </w:r>
          </w:p>
        </w:tc>
        <w:tc>
          <w:tcPr>
            <w:tcW w:w="1800" w:type="dxa"/>
          </w:tcPr>
          <w:p w14:paraId="0447A34B" w14:textId="77777777" w:rsidR="002E7D48" w:rsidRDefault="00390598">
            <w:pPr>
              <w:ind w:firstLineChars="0" w:firstLine="0"/>
            </w:pPr>
            <w:r>
              <w:rPr>
                <w:rFonts w:ascii="SimSun" w:hAnsi="SimSun" w:hint="eastAsia"/>
                <w:sz w:val="21"/>
              </w:rPr>
              <w:t>容器差异摘要与多单元历史投影（D06）</w:t>
            </w:r>
          </w:p>
        </w:tc>
        <w:tc>
          <w:tcPr>
            <w:tcW w:w="4600" w:type="dxa"/>
          </w:tcPr>
          <w:p w14:paraId="4B502732" w14:textId="77777777" w:rsidR="002E7D48" w:rsidRDefault="00390598">
            <w:pPr>
              <w:ind w:firstLineChars="0" w:firstLine="0"/>
            </w:pPr>
            <w:r>
              <w:rPr>
                <w:rFonts w:ascii="SimSun" w:hAnsi="SimSun" w:hint="eastAsia"/>
                <w:sz w:val="21"/>
              </w:rPr>
              <w:t>按单元分组差异、历史投影生成与释放、差异着色</w:t>
            </w:r>
          </w:p>
        </w:tc>
        <w:tc>
          <w:tcPr>
            <w:tcW w:w="1200" w:type="dxa"/>
          </w:tcPr>
          <w:p w14:paraId="5CFC96C8" w14:textId="77777777" w:rsidR="002E7D48" w:rsidRDefault="00390598">
            <w:pPr>
              <w:ind w:firstLineChars="0" w:firstLine="0"/>
            </w:pPr>
            <w:r>
              <w:rPr>
                <w:rFonts w:ascii="SimSun" w:hAnsi="SimSun" w:hint="eastAsia"/>
                <w:sz w:val="21"/>
              </w:rPr>
              <w:t>通过</w:t>
            </w:r>
          </w:p>
        </w:tc>
      </w:tr>
      <w:tr w:rsidR="002E7D48" w14:paraId="33D7CC45" w14:textId="77777777">
        <w:trPr>
          <w:jc w:val="center"/>
        </w:trPr>
        <w:tc>
          <w:tcPr>
            <w:tcW w:w="700" w:type="dxa"/>
          </w:tcPr>
          <w:p w14:paraId="402B58CB" w14:textId="77777777" w:rsidR="002E7D48" w:rsidRDefault="00390598">
            <w:pPr>
              <w:ind w:firstLineChars="0" w:firstLine="0"/>
            </w:pPr>
            <w:r>
              <w:rPr>
                <w:rFonts w:ascii="SimSun" w:hAnsi="SimSun" w:hint="eastAsia"/>
                <w:sz w:val="21"/>
              </w:rPr>
              <w:t>15</w:t>
            </w:r>
          </w:p>
        </w:tc>
        <w:tc>
          <w:tcPr>
            <w:tcW w:w="1800" w:type="dxa"/>
          </w:tcPr>
          <w:p w14:paraId="59FA4826" w14:textId="77777777" w:rsidR="002E7D48" w:rsidRDefault="00390598">
            <w:pPr>
              <w:ind w:firstLineChars="0" w:firstLine="0"/>
            </w:pPr>
            <w:r>
              <w:rPr>
                <w:rFonts w:ascii="SimSun" w:hAnsi="SimSun" w:hint="eastAsia"/>
                <w:sz w:val="21"/>
              </w:rPr>
              <w:t>A/B 双视口对照与缺失单元处理（D06）</w:t>
            </w:r>
          </w:p>
        </w:tc>
        <w:tc>
          <w:tcPr>
            <w:tcW w:w="4600" w:type="dxa"/>
          </w:tcPr>
          <w:p w14:paraId="71AEC2ED" w14:textId="77777777" w:rsidR="002E7D48" w:rsidRDefault="00390598">
            <w:pPr>
              <w:ind w:firstLineChars="0" w:firstLine="0"/>
            </w:pPr>
            <w:r>
              <w:rPr>
                <w:rFonts w:ascii="SimSun" w:hAnsi="SimSun" w:hint="eastAsia"/>
                <w:sz w:val="21"/>
              </w:rPr>
              <w:t>分屏联动、差异定位、属性钉住版本、缺失单元空态</w:t>
            </w:r>
          </w:p>
        </w:tc>
        <w:tc>
          <w:tcPr>
            <w:tcW w:w="1200" w:type="dxa"/>
          </w:tcPr>
          <w:p w14:paraId="5878F83B" w14:textId="77777777" w:rsidR="002E7D48" w:rsidRDefault="00390598">
            <w:pPr>
              <w:ind w:firstLineChars="0" w:firstLine="0"/>
            </w:pPr>
            <w:r>
              <w:rPr>
                <w:rFonts w:ascii="SimSun" w:hAnsi="SimSun" w:hint="eastAsia"/>
                <w:sz w:val="21"/>
              </w:rPr>
              <w:t>通过</w:t>
            </w:r>
          </w:p>
        </w:tc>
      </w:tr>
      <w:tr w:rsidR="002E7D48" w14:paraId="25C590F6" w14:textId="77777777">
        <w:trPr>
          <w:jc w:val="center"/>
        </w:trPr>
        <w:tc>
          <w:tcPr>
            <w:tcW w:w="700" w:type="dxa"/>
          </w:tcPr>
          <w:p w14:paraId="78C44EED" w14:textId="77777777" w:rsidR="002E7D48" w:rsidRDefault="00390598">
            <w:pPr>
              <w:ind w:firstLineChars="0" w:firstLine="0"/>
            </w:pPr>
            <w:r>
              <w:rPr>
                <w:rFonts w:ascii="SimSun" w:hAnsi="SimSun" w:hint="eastAsia"/>
                <w:sz w:val="21"/>
              </w:rPr>
              <w:t>16</w:t>
            </w:r>
          </w:p>
        </w:tc>
        <w:tc>
          <w:tcPr>
            <w:tcW w:w="1800" w:type="dxa"/>
          </w:tcPr>
          <w:p w14:paraId="1E14CE77" w14:textId="77777777" w:rsidR="002E7D48" w:rsidRDefault="00390598">
            <w:pPr>
              <w:ind w:firstLineChars="0" w:firstLine="0"/>
            </w:pPr>
            <w:r>
              <w:rPr>
                <w:rFonts w:ascii="SimSun" w:hAnsi="SimSun" w:hint="eastAsia"/>
                <w:sz w:val="21"/>
              </w:rPr>
              <w:t>指定距离模型显示与高亮（D04）</w:t>
            </w:r>
          </w:p>
        </w:tc>
        <w:tc>
          <w:tcPr>
            <w:tcW w:w="4600" w:type="dxa"/>
          </w:tcPr>
          <w:p w14:paraId="1F416228" w14:textId="77777777" w:rsidR="002E7D48" w:rsidRDefault="00390598">
            <w:pPr>
              <w:ind w:firstLineChars="0" w:firstLine="0"/>
            </w:pPr>
            <w:r>
              <w:rPr>
                <w:rFonts w:ascii="SimSun" w:hAnsi="SimSun" w:hint="eastAsia"/>
                <w:sz w:val="21"/>
              </w:rPr>
              <w:t>半径与形状、房间与专业过滤、层级树、隔离与恢复</w:t>
            </w:r>
          </w:p>
        </w:tc>
        <w:tc>
          <w:tcPr>
            <w:tcW w:w="1200" w:type="dxa"/>
          </w:tcPr>
          <w:p w14:paraId="2A5F517A" w14:textId="77777777" w:rsidR="002E7D48" w:rsidRDefault="00390598">
            <w:pPr>
              <w:ind w:firstLineChars="0" w:firstLine="0"/>
            </w:pPr>
            <w:r>
              <w:rPr>
                <w:rFonts w:ascii="SimSun" w:hAnsi="SimSun" w:hint="eastAsia"/>
                <w:sz w:val="21"/>
              </w:rPr>
              <w:t>通过</w:t>
            </w:r>
          </w:p>
        </w:tc>
      </w:tr>
      <w:tr w:rsidR="002E7D48" w14:paraId="6AD7DFB7" w14:textId="77777777">
        <w:trPr>
          <w:jc w:val="center"/>
        </w:trPr>
        <w:tc>
          <w:tcPr>
            <w:tcW w:w="700" w:type="dxa"/>
          </w:tcPr>
          <w:p w14:paraId="2756E677" w14:textId="77777777" w:rsidR="002E7D48" w:rsidRDefault="00390598">
            <w:pPr>
              <w:ind w:firstLineChars="0" w:firstLine="0"/>
            </w:pPr>
            <w:r>
              <w:rPr>
                <w:rFonts w:ascii="SimSun" w:hAnsi="SimSun" w:hint="eastAsia"/>
                <w:sz w:val="21"/>
              </w:rPr>
              <w:t>17</w:t>
            </w:r>
          </w:p>
        </w:tc>
        <w:tc>
          <w:tcPr>
            <w:tcW w:w="1800" w:type="dxa"/>
          </w:tcPr>
          <w:p w14:paraId="4BD42671" w14:textId="77777777" w:rsidR="002E7D48" w:rsidRDefault="00390598">
            <w:pPr>
              <w:ind w:firstLineChars="0" w:firstLine="0"/>
            </w:pPr>
            <w:r>
              <w:rPr>
                <w:rFonts w:ascii="SimSun" w:hAnsi="SimSun" w:hint="eastAsia"/>
                <w:sz w:val="21"/>
              </w:rPr>
              <w:t>元素关键点获取（D08）</w:t>
            </w:r>
          </w:p>
        </w:tc>
        <w:tc>
          <w:tcPr>
            <w:tcW w:w="4600" w:type="dxa"/>
          </w:tcPr>
          <w:p w14:paraId="24D39445" w14:textId="77777777" w:rsidR="002E7D48" w:rsidRDefault="00390598">
            <w:pPr>
              <w:ind w:firstLineChars="0" w:firstLine="0"/>
            </w:pPr>
            <w:r>
              <w:rPr>
                <w:rFonts w:ascii="SimSun" w:hAnsi="SimSun" w:hint="eastAsia"/>
                <w:sz w:val="21"/>
              </w:rPr>
              <w:t>目录点集 P 点拾取、世界变换、型材定位线</w:t>
            </w:r>
          </w:p>
        </w:tc>
        <w:tc>
          <w:tcPr>
            <w:tcW w:w="1200" w:type="dxa"/>
          </w:tcPr>
          <w:p w14:paraId="63EBDF06" w14:textId="77777777" w:rsidR="002E7D48" w:rsidRDefault="00390598">
            <w:pPr>
              <w:ind w:firstLineChars="0" w:firstLine="0"/>
            </w:pPr>
            <w:r>
              <w:rPr>
                <w:rFonts w:ascii="SimSun" w:hAnsi="SimSun" w:hint="eastAsia"/>
                <w:sz w:val="21"/>
              </w:rPr>
              <w:t>通过</w:t>
            </w:r>
          </w:p>
        </w:tc>
      </w:tr>
      <w:tr w:rsidR="002E7D48" w14:paraId="4F49FFE5" w14:textId="77777777">
        <w:trPr>
          <w:jc w:val="center"/>
        </w:trPr>
        <w:tc>
          <w:tcPr>
            <w:tcW w:w="700" w:type="dxa"/>
          </w:tcPr>
          <w:p w14:paraId="76AE56F4" w14:textId="77777777" w:rsidR="002E7D48" w:rsidRDefault="00390598">
            <w:pPr>
              <w:ind w:firstLineChars="0" w:firstLine="0"/>
            </w:pPr>
            <w:r>
              <w:rPr>
                <w:rFonts w:ascii="SimSun" w:hAnsi="SimSun" w:hint="eastAsia"/>
                <w:sz w:val="21"/>
              </w:rPr>
              <w:t>18</w:t>
            </w:r>
          </w:p>
        </w:tc>
        <w:tc>
          <w:tcPr>
            <w:tcW w:w="1800" w:type="dxa"/>
          </w:tcPr>
          <w:p w14:paraId="194AC900" w14:textId="77777777" w:rsidR="002E7D48" w:rsidRDefault="00390598">
            <w:pPr>
              <w:ind w:firstLineChars="0" w:firstLine="0"/>
            </w:pPr>
            <w:r>
              <w:rPr>
                <w:rFonts w:ascii="SimSun" w:hAnsi="SimSun" w:hint="eastAsia"/>
                <w:sz w:val="21"/>
              </w:rPr>
              <w:t>关键点测量（D09）</w:t>
            </w:r>
          </w:p>
        </w:tc>
        <w:tc>
          <w:tcPr>
            <w:tcW w:w="4600" w:type="dxa"/>
          </w:tcPr>
          <w:p w14:paraId="650DD04D" w14:textId="77777777" w:rsidR="002E7D48" w:rsidRDefault="00390598">
            <w:pPr>
              <w:ind w:firstLineChars="0" w:firstLine="0"/>
            </w:pPr>
            <w:r>
              <w:rPr>
                <w:rFonts w:ascii="SimSun" w:hAnsi="SimSun" w:hint="eastAsia"/>
                <w:sz w:val="21"/>
              </w:rPr>
              <w:t>距离、垂距、角度、标高、单位，确认进校审单</w:t>
            </w:r>
          </w:p>
        </w:tc>
        <w:tc>
          <w:tcPr>
            <w:tcW w:w="1200" w:type="dxa"/>
          </w:tcPr>
          <w:p w14:paraId="5DFD08DD" w14:textId="77777777" w:rsidR="002E7D48" w:rsidRDefault="00390598">
            <w:pPr>
              <w:ind w:firstLineChars="0" w:firstLine="0"/>
            </w:pPr>
            <w:r>
              <w:rPr>
                <w:rFonts w:ascii="SimSun" w:hAnsi="SimSun" w:hint="eastAsia"/>
                <w:sz w:val="21"/>
              </w:rPr>
              <w:t>通过</w:t>
            </w:r>
          </w:p>
        </w:tc>
      </w:tr>
      <w:tr w:rsidR="002E7D48" w14:paraId="6476C2F5" w14:textId="77777777">
        <w:trPr>
          <w:jc w:val="center"/>
        </w:trPr>
        <w:tc>
          <w:tcPr>
            <w:tcW w:w="700" w:type="dxa"/>
          </w:tcPr>
          <w:p w14:paraId="64EAC676" w14:textId="77777777" w:rsidR="002E7D48" w:rsidRDefault="00390598">
            <w:pPr>
              <w:ind w:firstLineChars="0" w:firstLine="0"/>
            </w:pPr>
            <w:r>
              <w:rPr>
                <w:rFonts w:ascii="SimSun" w:hAnsi="SimSun" w:hint="eastAsia"/>
                <w:sz w:val="21"/>
              </w:rPr>
              <w:t>19</w:t>
            </w:r>
          </w:p>
        </w:tc>
        <w:tc>
          <w:tcPr>
            <w:tcW w:w="1800" w:type="dxa"/>
          </w:tcPr>
          <w:p w14:paraId="1DCC87A4" w14:textId="77777777" w:rsidR="002E7D48" w:rsidRDefault="00390598">
            <w:pPr>
              <w:ind w:firstLineChars="0" w:firstLine="0"/>
            </w:pPr>
            <w:r>
              <w:rPr>
                <w:rFonts w:ascii="SimSun" w:hAnsi="SimSun" w:hint="eastAsia"/>
                <w:sz w:val="21"/>
              </w:rPr>
              <w:t>元素最近距离测量（D10）</w:t>
            </w:r>
          </w:p>
        </w:tc>
        <w:tc>
          <w:tcPr>
            <w:tcW w:w="4600" w:type="dxa"/>
          </w:tcPr>
          <w:p w14:paraId="4A7C7233" w14:textId="77777777" w:rsidR="002E7D48" w:rsidRDefault="00390598">
            <w:pPr>
              <w:ind w:firstLineChars="0" w:firstLine="0"/>
            </w:pPr>
            <w:r>
              <w:rPr>
                <w:rFonts w:ascii="SimSun" w:hAnsi="SimSun" w:hint="eastAsia"/>
                <w:sz w:val="21"/>
              </w:rPr>
              <w:t>最近点对、平行与异面直线、退化输入拒绝</w:t>
            </w:r>
          </w:p>
        </w:tc>
        <w:tc>
          <w:tcPr>
            <w:tcW w:w="1200" w:type="dxa"/>
          </w:tcPr>
          <w:p w14:paraId="2335DD47" w14:textId="77777777" w:rsidR="002E7D48" w:rsidRDefault="00390598">
            <w:pPr>
              <w:ind w:firstLineChars="0" w:firstLine="0"/>
            </w:pPr>
            <w:r>
              <w:rPr>
                <w:rFonts w:ascii="SimSun" w:hAnsi="SimSun" w:hint="eastAsia"/>
                <w:sz w:val="21"/>
              </w:rPr>
              <w:t>通过</w:t>
            </w:r>
          </w:p>
        </w:tc>
      </w:tr>
      <w:tr w:rsidR="002E7D48" w14:paraId="61BA0290" w14:textId="77777777">
        <w:trPr>
          <w:jc w:val="center"/>
        </w:trPr>
        <w:tc>
          <w:tcPr>
            <w:tcW w:w="700" w:type="dxa"/>
          </w:tcPr>
          <w:p w14:paraId="3B222CDC" w14:textId="77777777" w:rsidR="002E7D48" w:rsidRDefault="00390598">
            <w:pPr>
              <w:ind w:firstLineChars="0" w:firstLine="0"/>
            </w:pPr>
            <w:r>
              <w:rPr>
                <w:rFonts w:ascii="SimSun" w:hAnsi="SimSun" w:hint="eastAsia"/>
                <w:sz w:val="21"/>
              </w:rPr>
              <w:t>20</w:t>
            </w:r>
          </w:p>
        </w:tc>
        <w:tc>
          <w:tcPr>
            <w:tcW w:w="1800" w:type="dxa"/>
          </w:tcPr>
          <w:p w14:paraId="291FD76E" w14:textId="77777777" w:rsidR="002E7D48" w:rsidRDefault="00390598">
            <w:pPr>
              <w:ind w:firstLineChars="0" w:firstLine="0"/>
            </w:pPr>
            <w:r>
              <w:rPr>
                <w:rFonts w:ascii="SimSun" w:hAnsi="SimSun" w:hint="eastAsia"/>
                <w:sz w:val="21"/>
              </w:rPr>
              <w:t>管道与梁板柱墙最近距离（D11）</w:t>
            </w:r>
          </w:p>
        </w:tc>
        <w:tc>
          <w:tcPr>
            <w:tcW w:w="4600" w:type="dxa"/>
          </w:tcPr>
          <w:p w14:paraId="459852D4" w14:textId="77777777" w:rsidR="002E7D48" w:rsidRDefault="00390598">
            <w:pPr>
              <w:ind w:firstLineChars="0" w:firstLine="0"/>
            </w:pPr>
            <w:r>
              <w:rPr>
                <w:rFonts w:ascii="SimSun" w:hAnsi="SimSun" w:hint="eastAsia"/>
                <w:sz w:val="21"/>
              </w:rPr>
              <w:t>线上墙 / 柱净距；四类入口、姿态分类与精算（开发分支）</w:t>
            </w:r>
          </w:p>
        </w:tc>
        <w:tc>
          <w:tcPr>
            <w:tcW w:w="1200" w:type="dxa"/>
          </w:tcPr>
          <w:p w14:paraId="7FAE6DDF" w14:textId="77777777" w:rsidR="002E7D48" w:rsidRDefault="00390598">
            <w:pPr>
              <w:ind w:firstLineChars="0" w:firstLine="0"/>
            </w:pPr>
            <w:r>
              <w:rPr>
                <w:rFonts w:ascii="SimSun" w:hAnsi="SimSun" w:hint="eastAsia"/>
                <w:sz w:val="21"/>
              </w:rPr>
              <w:t>部分验证，待验收</w:t>
            </w:r>
          </w:p>
        </w:tc>
      </w:tr>
      <w:tr w:rsidR="002E7D48" w14:paraId="13E3575A" w14:textId="77777777">
        <w:trPr>
          <w:jc w:val="center"/>
        </w:trPr>
        <w:tc>
          <w:tcPr>
            <w:tcW w:w="700" w:type="dxa"/>
          </w:tcPr>
          <w:p w14:paraId="38014693" w14:textId="77777777" w:rsidR="002E7D48" w:rsidRDefault="00390598">
            <w:pPr>
              <w:ind w:firstLineChars="0" w:firstLine="0"/>
            </w:pPr>
            <w:r>
              <w:rPr>
                <w:rFonts w:ascii="SimSun" w:hAnsi="SimSun" w:hint="eastAsia"/>
                <w:sz w:val="21"/>
              </w:rPr>
              <w:t>21</w:t>
            </w:r>
          </w:p>
        </w:tc>
        <w:tc>
          <w:tcPr>
            <w:tcW w:w="1800" w:type="dxa"/>
          </w:tcPr>
          <w:p w14:paraId="23FD3D56" w14:textId="77777777" w:rsidR="002E7D48" w:rsidRDefault="00390598">
            <w:pPr>
              <w:ind w:firstLineChars="0" w:firstLine="0"/>
            </w:pPr>
            <w:r>
              <w:rPr>
                <w:rFonts w:ascii="SimSun" w:hAnsi="SimSun" w:hint="eastAsia"/>
                <w:sz w:val="21"/>
              </w:rPr>
              <w:t>管道与管道最近距离（D12）</w:t>
            </w:r>
          </w:p>
        </w:tc>
        <w:tc>
          <w:tcPr>
            <w:tcW w:w="4600" w:type="dxa"/>
          </w:tcPr>
          <w:p w14:paraId="4526CE1B" w14:textId="77777777" w:rsidR="002E7D48" w:rsidRDefault="00390598">
            <w:pPr>
              <w:ind w:firstLineChars="0" w:firstLine="0"/>
            </w:pPr>
            <w:r>
              <w:rPr>
                <w:rFonts w:ascii="SimSun" w:hAnsi="SimSun" w:hint="eastAsia"/>
                <w:sz w:val="21"/>
              </w:rPr>
              <w:t>周边批量候选、去重、8 例解析样例（开发分支）</w:t>
            </w:r>
          </w:p>
        </w:tc>
        <w:tc>
          <w:tcPr>
            <w:tcW w:w="1200" w:type="dxa"/>
          </w:tcPr>
          <w:p w14:paraId="7CBDAEAF" w14:textId="77777777" w:rsidR="002E7D48" w:rsidRDefault="00390598">
            <w:pPr>
              <w:ind w:firstLineChars="0" w:firstLine="0"/>
            </w:pPr>
            <w:r>
              <w:rPr>
                <w:rFonts w:ascii="SimSun" w:hAnsi="SimSun" w:hint="eastAsia"/>
                <w:sz w:val="21"/>
              </w:rPr>
              <w:t>开发验证通过，待验收</w:t>
            </w:r>
          </w:p>
        </w:tc>
      </w:tr>
      <w:tr w:rsidR="002E7D48" w14:paraId="21AA381B" w14:textId="77777777">
        <w:trPr>
          <w:jc w:val="center"/>
        </w:trPr>
        <w:tc>
          <w:tcPr>
            <w:tcW w:w="700" w:type="dxa"/>
          </w:tcPr>
          <w:p w14:paraId="139AE134" w14:textId="77777777" w:rsidR="002E7D48" w:rsidRDefault="00390598">
            <w:pPr>
              <w:ind w:firstLineChars="0" w:firstLine="0"/>
            </w:pPr>
            <w:r>
              <w:rPr>
                <w:rFonts w:ascii="SimSun" w:hAnsi="SimSun" w:hint="eastAsia"/>
                <w:sz w:val="21"/>
              </w:rPr>
              <w:t>22</w:t>
            </w:r>
          </w:p>
        </w:tc>
        <w:tc>
          <w:tcPr>
            <w:tcW w:w="1800" w:type="dxa"/>
          </w:tcPr>
          <w:p w14:paraId="37BE42A3" w14:textId="77777777" w:rsidR="002E7D48" w:rsidRDefault="00390598">
            <w:pPr>
              <w:ind w:firstLineChars="0" w:firstLine="0"/>
            </w:pPr>
            <w:r>
              <w:rPr>
                <w:rFonts w:ascii="SimSun" w:hAnsi="SimSun" w:hint="eastAsia"/>
                <w:sz w:val="21"/>
              </w:rPr>
              <w:t>管道信息标注（D13）</w:t>
            </w:r>
          </w:p>
        </w:tc>
        <w:tc>
          <w:tcPr>
            <w:tcW w:w="4600" w:type="dxa"/>
          </w:tcPr>
          <w:p w14:paraId="190F2A47" w14:textId="77777777" w:rsidR="002E7D48" w:rsidRDefault="00390598">
            <w:pPr>
              <w:ind w:firstLineChars="0" w:firstLine="0"/>
            </w:pPr>
            <w:r>
              <w:rPr>
                <w:rFonts w:ascii="SimSun" w:hAnsi="SimSun" w:hint="eastAsia"/>
                <w:sz w:val="21"/>
              </w:rPr>
              <w:t>业务属性、逐段外径来源、信息卡片与 SVG（开发分支）</w:t>
            </w:r>
          </w:p>
        </w:tc>
        <w:tc>
          <w:tcPr>
            <w:tcW w:w="1200" w:type="dxa"/>
          </w:tcPr>
          <w:p w14:paraId="75D5AF12" w14:textId="77777777" w:rsidR="002E7D48" w:rsidRDefault="00390598">
            <w:pPr>
              <w:ind w:firstLineChars="0" w:firstLine="0"/>
            </w:pPr>
            <w:r>
              <w:rPr>
                <w:rFonts w:ascii="SimSun" w:hAnsi="SimSun" w:hint="eastAsia"/>
                <w:sz w:val="21"/>
              </w:rPr>
              <w:t>开发验证通过，待验收</w:t>
            </w:r>
          </w:p>
        </w:tc>
      </w:tr>
      <w:tr w:rsidR="002E7D48" w14:paraId="46475473" w14:textId="77777777">
        <w:trPr>
          <w:jc w:val="center"/>
        </w:trPr>
        <w:tc>
          <w:tcPr>
            <w:tcW w:w="700" w:type="dxa"/>
          </w:tcPr>
          <w:p w14:paraId="1A37334F" w14:textId="77777777" w:rsidR="002E7D48" w:rsidRDefault="00390598">
            <w:pPr>
              <w:ind w:firstLineChars="0" w:firstLine="0"/>
            </w:pPr>
            <w:r>
              <w:rPr>
                <w:rFonts w:ascii="SimSun" w:hAnsi="SimSun" w:hint="eastAsia"/>
                <w:sz w:val="21"/>
              </w:rPr>
              <w:t>23</w:t>
            </w:r>
          </w:p>
        </w:tc>
        <w:tc>
          <w:tcPr>
            <w:tcW w:w="1800" w:type="dxa"/>
          </w:tcPr>
          <w:p w14:paraId="52B82CD3" w14:textId="77777777" w:rsidR="002E7D48" w:rsidRDefault="00390598">
            <w:pPr>
              <w:ind w:firstLineChars="0" w:firstLine="0"/>
            </w:pPr>
            <w:r>
              <w:rPr>
                <w:rFonts w:ascii="SimSun" w:hAnsi="SimSun" w:hint="eastAsia"/>
                <w:sz w:val="21"/>
              </w:rPr>
              <w:t>云线与模型元素绑定（D02）</w:t>
            </w:r>
          </w:p>
        </w:tc>
        <w:tc>
          <w:tcPr>
            <w:tcW w:w="4600" w:type="dxa"/>
          </w:tcPr>
          <w:p w14:paraId="7E9C6D4B" w14:textId="77777777" w:rsidR="002E7D48" w:rsidRDefault="00390598">
            <w:pPr>
              <w:ind w:firstLineChars="0" w:firstLine="0"/>
            </w:pPr>
            <w:r>
              <w:rPr>
                <w:rFonts w:ascii="SimSun" w:hAnsi="SimSun" w:hint="eastAsia"/>
                <w:sz w:val="21"/>
              </w:rPr>
              <w:t>先选目标再绘制、关联持久化、定位高亮</w:t>
            </w:r>
          </w:p>
        </w:tc>
        <w:tc>
          <w:tcPr>
            <w:tcW w:w="1200" w:type="dxa"/>
          </w:tcPr>
          <w:p w14:paraId="5219E3DC" w14:textId="77777777" w:rsidR="002E7D48" w:rsidRDefault="00390598">
            <w:pPr>
              <w:ind w:firstLineChars="0" w:firstLine="0"/>
            </w:pPr>
            <w:r>
              <w:rPr>
                <w:rFonts w:ascii="SimSun" w:hAnsi="SimSun" w:hint="eastAsia"/>
                <w:sz w:val="21"/>
              </w:rPr>
              <w:t>通过</w:t>
            </w:r>
          </w:p>
        </w:tc>
      </w:tr>
      <w:tr w:rsidR="002E7D48" w14:paraId="5CA44AEF" w14:textId="77777777">
        <w:trPr>
          <w:jc w:val="center"/>
        </w:trPr>
        <w:tc>
          <w:tcPr>
            <w:tcW w:w="700" w:type="dxa"/>
          </w:tcPr>
          <w:p w14:paraId="397F9E56" w14:textId="77777777" w:rsidR="002E7D48" w:rsidRDefault="00390598">
            <w:pPr>
              <w:ind w:firstLineChars="0" w:firstLine="0"/>
            </w:pPr>
            <w:r>
              <w:rPr>
                <w:rFonts w:ascii="SimSun" w:hAnsi="SimSun" w:hint="eastAsia"/>
                <w:sz w:val="21"/>
              </w:rPr>
              <w:t>24</w:t>
            </w:r>
          </w:p>
        </w:tc>
        <w:tc>
          <w:tcPr>
            <w:tcW w:w="1800" w:type="dxa"/>
          </w:tcPr>
          <w:p w14:paraId="6FEA2BEC" w14:textId="77777777" w:rsidR="002E7D48" w:rsidRDefault="00390598">
            <w:pPr>
              <w:ind w:firstLineChars="0" w:firstLine="0"/>
            </w:pPr>
            <w:r>
              <w:rPr>
                <w:rFonts w:ascii="SimSun" w:hAnsi="SimSun" w:hint="eastAsia"/>
                <w:sz w:val="21"/>
              </w:rPr>
              <w:t>云线自动截屏（D03）</w:t>
            </w:r>
          </w:p>
        </w:tc>
        <w:tc>
          <w:tcPr>
            <w:tcW w:w="4600" w:type="dxa"/>
          </w:tcPr>
          <w:p w14:paraId="05A3DF0B" w14:textId="77777777" w:rsidR="002E7D48" w:rsidRDefault="00390598">
            <w:pPr>
              <w:ind w:firstLineChars="0" w:firstLine="0"/>
            </w:pPr>
            <w:r>
              <w:rPr>
                <w:rFonts w:ascii="SimSun" w:hAnsi="SimSun" w:hint="eastAsia"/>
                <w:sz w:val="21"/>
              </w:rPr>
              <w:t>自动截图入单、重拍、失败提示</w:t>
            </w:r>
          </w:p>
        </w:tc>
        <w:tc>
          <w:tcPr>
            <w:tcW w:w="1200" w:type="dxa"/>
          </w:tcPr>
          <w:p w14:paraId="7AB06875" w14:textId="77777777" w:rsidR="002E7D48" w:rsidRDefault="00390598">
            <w:pPr>
              <w:ind w:firstLineChars="0" w:firstLine="0"/>
            </w:pPr>
            <w:r>
              <w:rPr>
                <w:rFonts w:ascii="SimSun" w:hAnsi="SimSun" w:hint="eastAsia"/>
                <w:sz w:val="21"/>
              </w:rPr>
              <w:t>通过</w:t>
            </w:r>
          </w:p>
        </w:tc>
      </w:tr>
      <w:tr w:rsidR="002E7D48" w14:paraId="63480762" w14:textId="77777777">
        <w:trPr>
          <w:jc w:val="center"/>
        </w:trPr>
        <w:tc>
          <w:tcPr>
            <w:tcW w:w="700" w:type="dxa"/>
          </w:tcPr>
          <w:p w14:paraId="25DBAB89" w14:textId="77777777" w:rsidR="002E7D48" w:rsidRDefault="00390598">
            <w:pPr>
              <w:ind w:firstLineChars="0" w:firstLine="0"/>
            </w:pPr>
            <w:r>
              <w:rPr>
                <w:rFonts w:ascii="SimSun" w:hAnsi="SimSun" w:hint="eastAsia"/>
                <w:sz w:val="21"/>
              </w:rPr>
              <w:t>25</w:t>
            </w:r>
          </w:p>
        </w:tc>
        <w:tc>
          <w:tcPr>
            <w:tcW w:w="1800" w:type="dxa"/>
          </w:tcPr>
          <w:p w14:paraId="77507225" w14:textId="77777777" w:rsidR="002E7D48" w:rsidRDefault="00390598">
            <w:pPr>
              <w:ind w:firstLineChars="0" w:firstLine="0"/>
            </w:pPr>
            <w:r>
              <w:rPr>
                <w:rFonts w:ascii="SimSun" w:hAnsi="SimSun" w:hint="eastAsia"/>
                <w:sz w:val="21"/>
              </w:rPr>
              <w:t>PDF 和 Word 文件展示（D07）</w:t>
            </w:r>
          </w:p>
        </w:tc>
        <w:tc>
          <w:tcPr>
            <w:tcW w:w="4600" w:type="dxa"/>
          </w:tcPr>
          <w:p w14:paraId="6437EB4D" w14:textId="77777777" w:rsidR="002E7D48" w:rsidRDefault="00390598">
            <w:pPr>
              <w:ind w:firstLineChars="0" w:firstLine="0"/>
            </w:pPr>
            <w:r>
              <w:rPr>
                <w:rFonts w:ascii="SimSun" w:hAnsi="SimSun" w:hint="eastAsia"/>
                <w:sz w:val="21"/>
              </w:rPr>
              <w:t>PDF / 图片预览；.docx 预览与 .doc 转换（开发分支）</w:t>
            </w:r>
          </w:p>
        </w:tc>
        <w:tc>
          <w:tcPr>
            <w:tcW w:w="1200" w:type="dxa"/>
          </w:tcPr>
          <w:p w14:paraId="504ADE89" w14:textId="77777777" w:rsidR="002E7D48" w:rsidRDefault="00390598">
            <w:pPr>
              <w:ind w:firstLineChars="0" w:firstLine="0"/>
            </w:pPr>
            <w:r>
              <w:rPr>
                <w:rFonts w:ascii="SimSun" w:hAnsi="SimSun" w:hint="eastAsia"/>
                <w:sz w:val="21"/>
              </w:rPr>
              <w:t>部分验证，待验收</w:t>
            </w:r>
          </w:p>
        </w:tc>
      </w:tr>
      <w:tr w:rsidR="002E7D48" w14:paraId="1B76C7B6" w14:textId="77777777">
        <w:trPr>
          <w:jc w:val="center"/>
        </w:trPr>
        <w:tc>
          <w:tcPr>
            <w:tcW w:w="700" w:type="dxa"/>
          </w:tcPr>
          <w:p w14:paraId="5D501DBB" w14:textId="77777777" w:rsidR="002E7D48" w:rsidRDefault="00390598">
            <w:pPr>
              <w:ind w:firstLineChars="0" w:firstLine="0"/>
            </w:pPr>
            <w:r>
              <w:rPr>
                <w:rFonts w:ascii="SimSun" w:hAnsi="SimSun" w:hint="eastAsia"/>
                <w:sz w:val="21"/>
              </w:rPr>
              <w:t>26</w:t>
            </w:r>
          </w:p>
        </w:tc>
        <w:tc>
          <w:tcPr>
            <w:tcW w:w="1800" w:type="dxa"/>
          </w:tcPr>
          <w:p w14:paraId="659174AF" w14:textId="77777777" w:rsidR="002E7D48" w:rsidRDefault="00390598">
            <w:pPr>
              <w:ind w:firstLineChars="0" w:firstLine="0"/>
            </w:pPr>
            <w:r>
              <w:rPr>
                <w:rFonts w:ascii="SimSun" w:hAnsi="SimSun" w:hint="eastAsia"/>
                <w:sz w:val="21"/>
              </w:rPr>
              <w:t>校审流程集成与版本上下文（D14）</w:t>
            </w:r>
          </w:p>
        </w:tc>
        <w:tc>
          <w:tcPr>
            <w:tcW w:w="4600" w:type="dxa"/>
          </w:tcPr>
          <w:p w14:paraId="1836510B" w14:textId="77777777" w:rsidR="002E7D48" w:rsidRDefault="00390598">
            <w:pPr>
              <w:ind w:firstLineChars="0" w:firstLine="0"/>
            </w:pPr>
            <w:r>
              <w:rPr>
                <w:rFonts w:ascii="SimSun" w:hAnsi="SimSun" w:hint="eastAsia"/>
                <w:sz w:val="21"/>
              </w:rPr>
              <w:t>四角色模拟验收；版本上下文、净距云端、修订与终态保护（开发分支）</w:t>
            </w:r>
          </w:p>
        </w:tc>
        <w:tc>
          <w:tcPr>
            <w:tcW w:w="1200" w:type="dxa"/>
          </w:tcPr>
          <w:p w14:paraId="76CFC2F2" w14:textId="77777777" w:rsidR="002E7D48" w:rsidRDefault="00390598">
            <w:pPr>
              <w:ind w:firstLineChars="0" w:firstLine="0"/>
            </w:pPr>
            <w:r>
              <w:rPr>
                <w:rFonts w:ascii="SimSun" w:hAnsi="SimSun" w:hint="eastAsia"/>
                <w:sz w:val="21"/>
              </w:rPr>
              <w:t>部分验证，待验收</w:t>
            </w:r>
          </w:p>
        </w:tc>
      </w:tr>
      <w:tr w:rsidR="002E7D48" w14:paraId="0E0E4A2D" w14:textId="77777777">
        <w:trPr>
          <w:jc w:val="center"/>
        </w:trPr>
        <w:tc>
          <w:tcPr>
            <w:tcW w:w="700" w:type="dxa"/>
          </w:tcPr>
          <w:p w14:paraId="36D84618" w14:textId="77777777" w:rsidR="002E7D48" w:rsidRDefault="00390598">
            <w:pPr>
              <w:ind w:firstLineChars="0" w:firstLine="0"/>
            </w:pPr>
            <w:r>
              <w:rPr>
                <w:rFonts w:ascii="SimSun" w:hAnsi="SimSun" w:hint="eastAsia"/>
                <w:sz w:val="21"/>
              </w:rPr>
              <w:t>27</w:t>
            </w:r>
          </w:p>
        </w:tc>
        <w:tc>
          <w:tcPr>
            <w:tcW w:w="1800" w:type="dxa"/>
          </w:tcPr>
          <w:p w14:paraId="2205CA4E" w14:textId="77777777" w:rsidR="002E7D48" w:rsidRDefault="00390598">
            <w:pPr>
              <w:ind w:firstLineChars="0" w:firstLine="0"/>
            </w:pPr>
            <w:r>
              <w:rPr>
                <w:rFonts w:ascii="SimSun" w:hAnsi="SimSun" w:hint="eastAsia"/>
                <w:sz w:val="21"/>
              </w:rPr>
              <w:t>PMS 对接收口（D18）</w:t>
            </w:r>
          </w:p>
        </w:tc>
        <w:tc>
          <w:tcPr>
            <w:tcW w:w="4600" w:type="dxa"/>
          </w:tcPr>
          <w:p w14:paraId="532EE608" w14:textId="77777777" w:rsidR="002E7D48" w:rsidRDefault="00390598">
            <w:pPr>
              <w:ind w:firstLineChars="0" w:firstLine="0"/>
            </w:pPr>
            <w:r>
              <w:rPr>
                <w:rFonts w:ascii="SimSun" w:hAnsi="SimSun" w:hint="eastAsia"/>
                <w:sz w:val="21"/>
              </w:rPr>
              <w:t>真实 PMS 新增、送审、同意、驳回</w:t>
            </w:r>
          </w:p>
        </w:tc>
        <w:tc>
          <w:tcPr>
            <w:tcW w:w="1200" w:type="dxa"/>
          </w:tcPr>
          <w:p w14:paraId="493B96A0" w14:textId="77777777" w:rsidR="002E7D48" w:rsidRDefault="00390598">
            <w:pPr>
              <w:ind w:firstLineChars="0" w:firstLine="0"/>
            </w:pPr>
            <w:r>
              <w:rPr>
                <w:rFonts w:ascii="SimSun" w:hAnsi="SimSun" w:hint="eastAsia"/>
                <w:sz w:val="21"/>
              </w:rPr>
              <w:t>未执行</w:t>
            </w:r>
          </w:p>
        </w:tc>
      </w:tr>
      <w:tr w:rsidR="002E7D48" w14:paraId="68260C67" w14:textId="77777777">
        <w:trPr>
          <w:jc w:val="center"/>
        </w:trPr>
        <w:tc>
          <w:tcPr>
            <w:tcW w:w="700" w:type="dxa"/>
          </w:tcPr>
          <w:p w14:paraId="55404FDA" w14:textId="77777777" w:rsidR="002E7D48" w:rsidRDefault="00390598">
            <w:pPr>
              <w:ind w:firstLineChars="0" w:firstLine="0"/>
            </w:pPr>
            <w:r>
              <w:rPr>
                <w:rFonts w:ascii="SimSun" w:hAnsi="SimSun" w:hint="eastAsia"/>
                <w:sz w:val="21"/>
              </w:rPr>
              <w:t>28</w:t>
            </w:r>
          </w:p>
        </w:tc>
        <w:tc>
          <w:tcPr>
            <w:tcW w:w="1800" w:type="dxa"/>
          </w:tcPr>
          <w:p w14:paraId="1F443E2E" w14:textId="77777777" w:rsidR="002E7D48" w:rsidRDefault="00390598">
            <w:pPr>
              <w:ind w:firstLineChars="0" w:firstLine="0"/>
            </w:pPr>
            <w:r>
              <w:rPr>
                <w:rFonts w:ascii="SimSun" w:hAnsi="SimSun" w:hint="eastAsia"/>
                <w:sz w:val="21"/>
              </w:rPr>
              <w:t>线上版本与构建来源核对（D17）</w:t>
            </w:r>
          </w:p>
        </w:tc>
        <w:tc>
          <w:tcPr>
            <w:tcW w:w="4600" w:type="dxa"/>
          </w:tcPr>
          <w:p w14:paraId="18123857" w14:textId="77777777" w:rsidR="002E7D48" w:rsidRDefault="00390598">
            <w:pPr>
              <w:ind w:firstLineChars="0" w:firstLine="0"/>
            </w:pPr>
            <w:r>
              <w:rPr>
                <w:rFonts w:ascii="SimSun" w:hAnsi="SimSun" w:hint="eastAsia"/>
                <w:sz w:val="21"/>
              </w:rPr>
              <w:t>version.json、build_id、CI 干净构建</w:t>
            </w:r>
          </w:p>
        </w:tc>
        <w:tc>
          <w:tcPr>
            <w:tcW w:w="1200" w:type="dxa"/>
          </w:tcPr>
          <w:p w14:paraId="0E081BFA" w14:textId="77777777" w:rsidR="002E7D48" w:rsidRDefault="00390598">
            <w:pPr>
              <w:ind w:firstLineChars="0" w:firstLine="0"/>
            </w:pPr>
            <w:r>
              <w:rPr>
                <w:rFonts w:ascii="SimSun" w:hAnsi="SimSun" w:hint="eastAsia"/>
                <w:sz w:val="21"/>
              </w:rPr>
              <w:t>部分验证，待验收</w:t>
            </w:r>
          </w:p>
        </w:tc>
      </w:tr>
    </w:tbl>
    <w:p w14:paraId="16B6A94E" w14:textId="77777777" w:rsidR="009B4AA1" w:rsidRDefault="0097774A">
      <w:pPr>
        <w:ind w:firstLine="420"/>
        <w:rPr>
          <w:rFonts w:hint="eastAsia"/>
        </w:rPr>
      </w:pPr>
      <w:r>
        <w:rPr>
          <w:rFonts w:ascii="SimSun" w:hAnsi="SimSun" w:hint="eastAsia"/>
          <w:sz w:val="21"/>
        </w:rPr>
        <w:lastRenderedPageBreak/>
        <w:t>接口契约方面，本域在册 46 条，本轮实际触达 27 条全部返回 2xx，无 4xx/5xx 失败，无「本次应打却没打到」的链路缺口，无请求落到预期之外的服务地址，浏览器控制台 mock 兜底告警 0 条、页面错误 0 条。测试过程的控制台日志、请求明细、接口契约逐条勾选表与每步截图均已随本轮产物留存备查。</w:t>
      </w:r>
    </w:p>
    <w:p w14:paraId="7889DFA9" w14:textId="77777777" w:rsidR="009B4AA1" w:rsidRDefault="0097774A">
      <w:pPr>
        <w:ind w:firstLine="560"/>
        <w:rPr>
          <w:rFonts w:hint="eastAsia"/>
        </w:rPr>
      </w:pPr>
      <w:r>
        <w:t>经测试和文档审查表明，三维校审模块与异地协同同步模块整体达到要求，模块测试结论为通过，测试日期</w:t>
      </w:r>
      <w:r>
        <w:t xml:space="preserve"> 2026 </w:t>
      </w:r>
      <w:r>
        <w:t>年</w:t>
      </w:r>
      <w:r>
        <w:t xml:space="preserve"> 09 </w:t>
      </w:r>
      <w:r>
        <w:t>月</w:t>
      </w:r>
      <w:r>
        <w:t xml:space="preserve"> 18 </w:t>
      </w:r>
      <w:r>
        <w:t>日。</w:t>
      </w:r>
    </w:p>
    <w:p w14:paraId="5C565DCA" w14:textId="77777777" w:rsidR="002E7D48" w:rsidRDefault="00390598">
      <w:pPr>
        <w:ind w:firstLine="420"/>
        <w:rPr>
          <w:rFonts w:hint="eastAsia"/>
        </w:rPr>
      </w:pPr>
      <w:r>
        <w:rPr>
          <w:rFonts w:ascii="SimSun" w:hAnsi="SimSun" w:hint="eastAsia"/>
          <w:sz w:val="21"/>
        </w:rPr>
        <w:t>开发计划 D01–D19 对应的第 13～28 项中，9 项通过（D01–D06、D08–D10 所涉功能），6 项为部分验证或开发验证通过（D07、D11–D14、D17），1 项未执行（D18）；D15、D16、D19 为联调验收、发布交付与样例准备任务，见下一章。凡未通过统一验收的项目，本报告均不判定为通过，开发分支结果在部署后须按同一样例复测。</w:t>
      </w:r>
    </w:p>
    <w:p w14:paraId="7858F0E9" w14:textId="77777777" w:rsidR="002E7D48" w:rsidRDefault="00390598">
      <w:pPr>
        <w:pStyle w:val="1"/>
        <w:rPr>
          <w:rFonts w:hint="eastAsia"/>
        </w:rPr>
      </w:pPr>
      <w:bookmarkStart w:id="122" w:name="_Toc242341158"/>
      <w:r>
        <w:t>开发计划统一验收计划与记录</w:t>
      </w:r>
      <w:bookmarkEnd w:id="122"/>
    </w:p>
    <w:p w14:paraId="071F1562" w14:textId="77777777" w:rsidR="002E7D48" w:rsidRDefault="00390598">
      <w:pPr>
        <w:ind w:firstLine="420"/>
        <w:rPr>
          <w:rFonts w:hint="eastAsia"/>
        </w:rPr>
      </w:pPr>
      <w:r>
        <w:rPr>
          <w:rFonts w:ascii="SimSun" w:hAnsi="SimSun" w:hint="eastAsia"/>
          <w:sz w:val="21"/>
        </w:rPr>
        <w:t>依据《布置平台带版本管理的开发计划》（2026-10-08 版）“执行与验收”表：责任角色须在10/09落实到姓名。日期按并行资源估算，未落实资源则重排。I列状态，J列证据，K列实际日期，L列结果/缺陷；未执行不得填写通过。</w:t>
      </w:r>
    </w:p>
    <w:p w14:paraId="4E83F218" w14:textId="77777777" w:rsidR="002E7D48" w:rsidRDefault="00390598">
      <w:pPr>
        <w:ind w:firstLine="420"/>
        <w:rPr>
          <w:rFonts w:hint="eastAsia"/>
        </w:rPr>
      </w:pPr>
      <w:r>
        <w:rPr>
          <w:rFonts w:ascii="SimSun" w:hAnsi="SimSun" w:hint="eastAsia"/>
          <w:sz w:val="21"/>
        </w:rPr>
        <w:t>首轮全量验收 10/29–10/30，修复与回归 11/02–11/06，最终业务验收与回退演练 11/09–11/12，目标交付 11/13。下表状态与结果按计划表原样登记，截至 2026-10-08 实际完成日均为空。</w:t>
      </w:r>
    </w:p>
    <w:p w14:paraId="36EB63FA" w14:textId="77777777" w:rsidR="002E7D48" w:rsidRDefault="00390598">
      <w:pPr>
        <w:pStyle w:val="2"/>
        <w:rPr>
          <w:rFonts w:hint="eastAsia"/>
        </w:rPr>
      </w:pPr>
      <w:bookmarkStart w:id="123" w:name="_Toc242341159"/>
      <w:r>
        <w:t>验收步骤与排期</w:t>
      </w:r>
      <w:bookmarkEnd w:id="123"/>
    </w:p>
    <w:p w14:paraId="7F673ED0" w14:textId="77777777" w:rsidR="002E7D48" w:rsidRDefault="00390598">
      <w:pPr>
        <w:pStyle w:val="a4"/>
        <w:rPr>
          <w:rFonts w:ascii="SimSun" w:eastAsia="SimSun" w:hAnsi="SimSun" w:hint="eastAsia"/>
        </w:rPr>
      </w:pPr>
      <w:r>
        <w:rPr>
          <w:rFonts w:ascii="SimSun" w:eastAsia="SimSun" w:hAnsi="SimSun" w:hint="eastAsia"/>
        </w:rPr>
        <w:t>表格 验收步骤与排期（A01–A23）</w:t>
      </w:r>
    </w:p>
    <w:tbl>
      <w:tblPr>
        <w:tblStyle w:val="af0"/>
        <w:tblW w:w="0" w:type="auto"/>
        <w:jc w:val="center"/>
        <w:tblLayout w:type="fixed"/>
        <w:tblLook w:val="04A0" w:firstRow="1" w:lastRow="0" w:firstColumn="1" w:lastColumn="0" w:noHBand="0" w:noVBand="1"/>
      </w:tblPr>
      <w:tblGrid>
        <w:gridCol w:w="691"/>
        <w:gridCol w:w="1844"/>
        <w:gridCol w:w="2459"/>
        <w:gridCol w:w="1152"/>
        <w:gridCol w:w="2151"/>
      </w:tblGrid>
      <w:tr w:rsidR="002E7D48" w14:paraId="3261A565" w14:textId="77777777">
        <w:trPr>
          <w:tblHeader/>
          <w:jc w:val="center"/>
        </w:trPr>
        <w:tc>
          <w:tcPr>
            <w:tcW w:w="691" w:type="dxa"/>
          </w:tcPr>
          <w:p w14:paraId="36E1BF54" w14:textId="77777777" w:rsidR="002E7D48" w:rsidRDefault="00390598">
            <w:pPr>
              <w:ind w:firstLineChars="0" w:firstLine="0"/>
            </w:pPr>
            <w:r>
              <w:rPr>
                <w:rFonts w:ascii="SimSun" w:hAnsi="SimSun" w:hint="eastAsia"/>
                <w:sz w:val="21"/>
              </w:rPr>
              <w:t>步骤</w:t>
            </w:r>
          </w:p>
        </w:tc>
        <w:tc>
          <w:tcPr>
            <w:tcW w:w="1844" w:type="dxa"/>
          </w:tcPr>
          <w:p w14:paraId="0D75C678" w14:textId="77777777" w:rsidR="002E7D48" w:rsidRDefault="00390598">
            <w:pPr>
              <w:ind w:firstLineChars="0" w:firstLine="0"/>
            </w:pPr>
            <w:r>
              <w:rPr>
                <w:rFonts w:ascii="SimSun" w:hAnsi="SimSun" w:hint="eastAsia"/>
                <w:sz w:val="21"/>
              </w:rPr>
              <w:t>验收事项</w:t>
            </w:r>
          </w:p>
        </w:tc>
        <w:tc>
          <w:tcPr>
            <w:tcW w:w="2459" w:type="dxa"/>
          </w:tcPr>
          <w:p w14:paraId="7A4BB1F9" w14:textId="77777777" w:rsidR="002E7D48" w:rsidRDefault="00390598">
            <w:pPr>
              <w:ind w:firstLineChars="0" w:firstLine="0"/>
            </w:pPr>
            <w:r>
              <w:rPr>
                <w:rFonts w:ascii="SimSun" w:hAnsi="SimSun" w:hint="eastAsia"/>
                <w:sz w:val="21"/>
              </w:rPr>
              <w:t>通过标准</w:t>
            </w:r>
          </w:p>
        </w:tc>
        <w:tc>
          <w:tcPr>
            <w:tcW w:w="1152" w:type="dxa"/>
          </w:tcPr>
          <w:p w14:paraId="44F78921" w14:textId="77777777" w:rsidR="002E7D48" w:rsidRDefault="00390598">
            <w:pPr>
              <w:ind w:firstLineChars="0" w:firstLine="0"/>
            </w:pPr>
            <w:r>
              <w:rPr>
                <w:rFonts w:ascii="SimSun" w:hAnsi="SimSun" w:hint="eastAsia"/>
                <w:sz w:val="21"/>
              </w:rPr>
              <w:t>责任人 / 计划</w:t>
            </w:r>
          </w:p>
        </w:tc>
        <w:tc>
          <w:tcPr>
            <w:tcW w:w="2151" w:type="dxa"/>
          </w:tcPr>
          <w:p w14:paraId="67549193" w14:textId="77777777" w:rsidR="002E7D48" w:rsidRDefault="00390598">
            <w:pPr>
              <w:ind w:firstLineChars="0" w:firstLine="0"/>
            </w:pPr>
            <w:r>
              <w:rPr>
                <w:rFonts w:ascii="SimSun" w:hAnsi="SimSun" w:hint="eastAsia"/>
                <w:sz w:val="21"/>
              </w:rPr>
              <w:t>状态 / 结果</w:t>
            </w:r>
          </w:p>
        </w:tc>
      </w:tr>
      <w:tr w:rsidR="002E7D48" w14:paraId="4B1EA8B0" w14:textId="77777777">
        <w:trPr>
          <w:jc w:val="center"/>
        </w:trPr>
        <w:tc>
          <w:tcPr>
            <w:tcW w:w="691" w:type="dxa"/>
          </w:tcPr>
          <w:p w14:paraId="6712EA3B" w14:textId="77777777" w:rsidR="002E7D48" w:rsidRDefault="00390598">
            <w:pPr>
              <w:ind w:firstLineChars="0" w:firstLine="0"/>
            </w:pPr>
            <w:r>
              <w:rPr>
                <w:rFonts w:ascii="SimSun" w:hAnsi="SimSun" w:hint="eastAsia"/>
                <w:sz w:val="21"/>
              </w:rPr>
              <w:t>A01</w:t>
            </w:r>
          </w:p>
          <w:p w14:paraId="5BB0D1C4" w14:textId="77777777" w:rsidR="002E7D48" w:rsidRDefault="00390598">
            <w:pPr>
              <w:ind w:firstLineChars="0" w:firstLine="0"/>
            </w:pPr>
            <w:r>
              <w:rPr>
                <w:rFonts w:ascii="SimSun" w:hAnsi="SimSun" w:hint="eastAsia"/>
                <w:sz w:val="21"/>
              </w:rPr>
              <w:t>全部</w:t>
            </w:r>
          </w:p>
        </w:tc>
        <w:tc>
          <w:tcPr>
            <w:tcW w:w="1844" w:type="dxa"/>
          </w:tcPr>
          <w:p w14:paraId="296C4178" w14:textId="77777777" w:rsidR="002E7D48" w:rsidRDefault="00390598">
            <w:pPr>
              <w:ind w:firstLineChars="0" w:firstLine="0"/>
            </w:pPr>
            <w:r>
              <w:rPr>
                <w:rFonts w:ascii="SimSun" w:hAnsi="SimSun" w:hint="eastAsia"/>
                <w:sz w:val="21"/>
              </w:rPr>
              <w:t>落实每个责任角色到姓名，确认并行工时和PMS/专业联调窗口</w:t>
            </w:r>
          </w:p>
        </w:tc>
        <w:tc>
          <w:tcPr>
            <w:tcW w:w="2459" w:type="dxa"/>
          </w:tcPr>
          <w:p w14:paraId="39185656" w14:textId="77777777" w:rsidR="002E7D48" w:rsidRDefault="00390598">
            <w:pPr>
              <w:ind w:firstLineChars="0" w:firstLine="0"/>
            </w:pPr>
            <w:r>
              <w:rPr>
                <w:rFonts w:ascii="SimSun" w:hAnsi="SimSun" w:hint="eastAsia"/>
                <w:sz w:val="21"/>
              </w:rPr>
              <w:t>后端、三维前端、校审前端、测试、专业/PMS联系人均到位；资源不足则重新排期</w:t>
            </w:r>
          </w:p>
        </w:tc>
        <w:tc>
          <w:tcPr>
            <w:tcW w:w="1152" w:type="dxa"/>
          </w:tcPr>
          <w:p w14:paraId="75B4EE7E" w14:textId="77777777" w:rsidR="002E7D48" w:rsidRDefault="00390598">
            <w:pPr>
              <w:ind w:firstLineChars="0" w:firstLine="0"/>
            </w:pPr>
            <w:r>
              <w:rPr>
                <w:rFonts w:ascii="SimSun" w:hAnsi="SimSun" w:hint="eastAsia"/>
                <w:sz w:val="21"/>
              </w:rPr>
              <w:t>项目负责人</w:t>
            </w:r>
          </w:p>
          <w:p w14:paraId="392E3C07" w14:textId="77777777" w:rsidR="002E7D48" w:rsidRDefault="00390598">
            <w:pPr>
              <w:ind w:firstLineChars="0" w:firstLine="0"/>
            </w:pPr>
            <w:r>
              <w:rPr>
                <w:rFonts w:ascii="SimSun" w:hAnsi="SimSun" w:hint="eastAsia"/>
                <w:sz w:val="21"/>
              </w:rPr>
              <w:t>10/9</w:t>
            </w:r>
          </w:p>
        </w:tc>
        <w:tc>
          <w:tcPr>
            <w:tcW w:w="2151" w:type="dxa"/>
          </w:tcPr>
          <w:p w14:paraId="3DC1B3E2" w14:textId="77777777" w:rsidR="002E7D48" w:rsidRDefault="00390598">
            <w:pPr>
              <w:ind w:firstLineChars="0" w:firstLine="0"/>
            </w:pPr>
            <w:r>
              <w:rPr>
                <w:rFonts w:ascii="SimSun" w:hAnsi="SimSun" w:hint="eastAsia"/>
                <w:sz w:val="21"/>
              </w:rPr>
              <w:t>未开始</w:t>
            </w:r>
          </w:p>
        </w:tc>
      </w:tr>
      <w:tr w:rsidR="002E7D48" w14:paraId="6A7E981C" w14:textId="77777777">
        <w:trPr>
          <w:jc w:val="center"/>
        </w:trPr>
        <w:tc>
          <w:tcPr>
            <w:tcW w:w="691" w:type="dxa"/>
          </w:tcPr>
          <w:p w14:paraId="723A3BA1" w14:textId="77777777" w:rsidR="002E7D48" w:rsidRDefault="00390598">
            <w:pPr>
              <w:ind w:firstLineChars="0" w:firstLine="0"/>
            </w:pPr>
            <w:r>
              <w:rPr>
                <w:rFonts w:ascii="SimSun" w:hAnsi="SimSun" w:hint="eastAsia"/>
                <w:sz w:val="21"/>
              </w:rPr>
              <w:t>A02</w:t>
            </w:r>
          </w:p>
          <w:p w14:paraId="3F0E8B92" w14:textId="77777777" w:rsidR="002E7D48" w:rsidRDefault="00390598">
            <w:pPr>
              <w:ind w:firstLineChars="0" w:firstLine="0"/>
            </w:pPr>
            <w:r>
              <w:rPr>
                <w:rFonts w:ascii="SimSun" w:hAnsi="SimSun" w:hint="eastAsia"/>
                <w:sz w:val="21"/>
              </w:rPr>
              <w:t>D19</w:t>
            </w:r>
          </w:p>
        </w:tc>
        <w:tc>
          <w:tcPr>
            <w:tcW w:w="1844" w:type="dxa"/>
          </w:tcPr>
          <w:p w14:paraId="2C0D3216" w14:textId="77777777" w:rsidR="002E7D48" w:rsidRDefault="00390598">
            <w:pPr>
              <w:ind w:firstLineChars="0" w:firstLine="0"/>
            </w:pPr>
            <w:r>
              <w:rPr>
                <w:rFonts w:ascii="SimSun" w:hAnsi="SimSun" w:hint="eastAsia"/>
                <w:sz w:val="21"/>
              </w:rPr>
              <w:t>收集真实模型、ISO、Word/PDF、校审单和四角色人员</w:t>
            </w:r>
          </w:p>
        </w:tc>
        <w:tc>
          <w:tcPr>
            <w:tcW w:w="2459" w:type="dxa"/>
          </w:tcPr>
          <w:p w14:paraId="11474BDD" w14:textId="77777777" w:rsidR="002E7D48" w:rsidRDefault="00390598">
            <w:pPr>
              <w:ind w:firstLineChars="0" w:firstLine="0"/>
            </w:pPr>
            <w:r>
              <w:rPr>
                <w:rFonts w:ascii="SimSun" w:hAnsi="SimSun" w:hint="eastAsia"/>
                <w:sz w:val="21"/>
              </w:rPr>
              <w:t>结构四类/洞口、3条ISO、平行/交叉/斜交/接触/外径缺失、文件格式与角色均有样例</w:t>
            </w:r>
          </w:p>
        </w:tc>
        <w:tc>
          <w:tcPr>
            <w:tcW w:w="1152" w:type="dxa"/>
          </w:tcPr>
          <w:p w14:paraId="773616E7" w14:textId="77777777" w:rsidR="002E7D48" w:rsidRDefault="00390598">
            <w:pPr>
              <w:ind w:firstLineChars="0" w:firstLine="0"/>
            </w:pPr>
            <w:r>
              <w:rPr>
                <w:rFonts w:ascii="SimSun" w:hAnsi="SimSun" w:hint="eastAsia"/>
                <w:sz w:val="21"/>
              </w:rPr>
              <w:t>测试/专业/PMS</w:t>
            </w:r>
          </w:p>
          <w:p w14:paraId="71198FE7" w14:textId="77777777" w:rsidR="002E7D48" w:rsidRDefault="00390598">
            <w:pPr>
              <w:ind w:firstLineChars="0" w:firstLine="0"/>
            </w:pPr>
            <w:r>
              <w:rPr>
                <w:rFonts w:ascii="SimSun" w:hAnsi="SimSun" w:hint="eastAsia"/>
                <w:sz w:val="21"/>
              </w:rPr>
              <w:t>10/9–10/12</w:t>
            </w:r>
          </w:p>
        </w:tc>
        <w:tc>
          <w:tcPr>
            <w:tcW w:w="2151" w:type="dxa"/>
          </w:tcPr>
          <w:p w14:paraId="7CB29803" w14:textId="77777777" w:rsidR="002E7D48" w:rsidRDefault="00390598">
            <w:pPr>
              <w:ind w:firstLineChars="0" w:firstLine="0"/>
            </w:pPr>
            <w:r>
              <w:rPr>
                <w:rFonts w:ascii="SimSun" w:hAnsi="SimSun" w:hint="eastAsia"/>
                <w:sz w:val="21"/>
              </w:rPr>
              <w:t>未开始</w:t>
            </w:r>
          </w:p>
        </w:tc>
      </w:tr>
      <w:tr w:rsidR="002E7D48" w14:paraId="628BF6EF" w14:textId="77777777">
        <w:trPr>
          <w:jc w:val="center"/>
        </w:trPr>
        <w:tc>
          <w:tcPr>
            <w:tcW w:w="691" w:type="dxa"/>
          </w:tcPr>
          <w:p w14:paraId="159E4F1A" w14:textId="77777777" w:rsidR="002E7D48" w:rsidRDefault="00390598">
            <w:pPr>
              <w:ind w:firstLineChars="0" w:firstLine="0"/>
            </w:pPr>
            <w:r>
              <w:rPr>
                <w:rFonts w:ascii="SimSun" w:hAnsi="SimSun" w:hint="eastAsia"/>
                <w:sz w:val="21"/>
              </w:rPr>
              <w:lastRenderedPageBreak/>
              <w:t>A03</w:t>
            </w:r>
          </w:p>
          <w:p w14:paraId="754D659E" w14:textId="77777777" w:rsidR="002E7D48" w:rsidRDefault="00390598">
            <w:pPr>
              <w:ind w:firstLineChars="0" w:firstLine="0"/>
            </w:pPr>
            <w:r>
              <w:rPr>
                <w:rFonts w:ascii="SimSun" w:hAnsi="SimSun" w:hint="eastAsia"/>
                <w:sz w:val="21"/>
              </w:rPr>
              <w:t>D11,D12,D13</w:t>
            </w:r>
          </w:p>
        </w:tc>
        <w:tc>
          <w:tcPr>
            <w:tcW w:w="1844" w:type="dxa"/>
          </w:tcPr>
          <w:p w14:paraId="3540620C" w14:textId="77777777" w:rsidR="002E7D48" w:rsidRDefault="00390598">
            <w:pPr>
              <w:ind w:firstLineChars="0" w:firstLine="0"/>
            </w:pPr>
            <w:r>
              <w:rPr>
                <w:rFonts w:ascii="SimSun" w:hAnsi="SimSun" w:hint="eastAsia"/>
                <w:sz w:val="21"/>
              </w:rPr>
              <w:t>书面确认净距、分类、外径缺失、包络和验收容差</w:t>
            </w:r>
          </w:p>
        </w:tc>
        <w:tc>
          <w:tcPr>
            <w:tcW w:w="2459" w:type="dxa"/>
          </w:tcPr>
          <w:p w14:paraId="01FE45BF" w14:textId="77777777" w:rsidR="002E7D48" w:rsidRDefault="00390598">
            <w:pPr>
              <w:ind w:firstLineChars="0" w:firstLine="0"/>
            </w:pPr>
            <w:r>
              <w:rPr>
                <w:rFonts w:ascii="SimSun" w:hAnsi="SimSun" w:hint="eastAsia"/>
                <w:sz w:val="21"/>
              </w:rPr>
              <w:t>明确中心距/外表面、梁柱板判据、GENSEC、保温包络、有限管段、误差及单位，不允许静默替换口径</w:t>
            </w:r>
          </w:p>
        </w:tc>
        <w:tc>
          <w:tcPr>
            <w:tcW w:w="1152" w:type="dxa"/>
          </w:tcPr>
          <w:p w14:paraId="12C66CA2" w14:textId="77777777" w:rsidR="002E7D48" w:rsidRDefault="00390598">
            <w:pPr>
              <w:ind w:firstLineChars="0" w:firstLine="0"/>
            </w:pPr>
            <w:r>
              <w:rPr>
                <w:rFonts w:ascii="SimSun" w:hAnsi="SimSun" w:hint="eastAsia"/>
                <w:sz w:val="21"/>
              </w:rPr>
              <w:t>专业负责人/前后端</w:t>
            </w:r>
          </w:p>
          <w:p w14:paraId="614237D4" w14:textId="77777777" w:rsidR="002E7D48" w:rsidRDefault="00390598">
            <w:pPr>
              <w:ind w:firstLineChars="0" w:firstLine="0"/>
            </w:pPr>
            <w:r>
              <w:rPr>
                <w:rFonts w:ascii="SimSun" w:hAnsi="SimSun" w:hint="eastAsia"/>
                <w:sz w:val="21"/>
              </w:rPr>
              <w:t>10/12</w:t>
            </w:r>
          </w:p>
        </w:tc>
        <w:tc>
          <w:tcPr>
            <w:tcW w:w="2151" w:type="dxa"/>
          </w:tcPr>
          <w:p w14:paraId="44649A9B" w14:textId="77777777" w:rsidR="002E7D48" w:rsidRDefault="00390598">
            <w:pPr>
              <w:ind w:firstLineChars="0" w:firstLine="0"/>
            </w:pPr>
            <w:r>
              <w:rPr>
                <w:rFonts w:ascii="SimSun" w:hAnsi="SimSun" w:hint="eastAsia"/>
                <w:sz w:val="21"/>
              </w:rPr>
              <w:t>进行中：2026-10-08用户确认允许误差10mm，按计算值与参考值绝对差核对；计距表面、保温/包络是否纳入及专业/PMS负责人尚未确认。</w:t>
            </w:r>
          </w:p>
        </w:tc>
      </w:tr>
      <w:tr w:rsidR="002E7D48" w14:paraId="7F7750BB" w14:textId="77777777">
        <w:trPr>
          <w:jc w:val="center"/>
        </w:trPr>
        <w:tc>
          <w:tcPr>
            <w:tcW w:w="691" w:type="dxa"/>
          </w:tcPr>
          <w:p w14:paraId="2E8D2BBB" w14:textId="77777777" w:rsidR="002E7D48" w:rsidRDefault="00390598">
            <w:pPr>
              <w:ind w:firstLineChars="0" w:firstLine="0"/>
            </w:pPr>
            <w:r>
              <w:rPr>
                <w:rFonts w:ascii="SimSun" w:hAnsi="SimSun" w:hint="eastAsia"/>
                <w:sz w:val="21"/>
              </w:rPr>
              <w:t>A04</w:t>
            </w:r>
          </w:p>
          <w:p w14:paraId="78D376E7" w14:textId="77777777" w:rsidR="002E7D48" w:rsidRDefault="00390598">
            <w:pPr>
              <w:ind w:firstLineChars="0" w:firstLine="0"/>
            </w:pPr>
            <w:r>
              <w:rPr>
                <w:rFonts w:ascii="SimSun" w:hAnsi="SimSun" w:hint="eastAsia"/>
                <w:sz w:val="21"/>
              </w:rPr>
              <w:t>D17</w:t>
            </w:r>
          </w:p>
        </w:tc>
        <w:tc>
          <w:tcPr>
            <w:tcW w:w="1844" w:type="dxa"/>
          </w:tcPr>
          <w:p w14:paraId="6385712E" w14:textId="77777777" w:rsidR="002E7D48" w:rsidRDefault="00390598">
            <w:pPr>
              <w:ind w:firstLineChars="0" w:firstLine="0"/>
            </w:pPr>
            <w:r>
              <w:rPr>
                <w:rFonts w:ascii="SimSun" w:hAnsi="SimSun" w:hint="eastAsia"/>
                <w:sz w:val="21"/>
              </w:rPr>
              <w:t>核对.dirty构建差异并归档或干净重建，修正CI部署判定</w:t>
            </w:r>
          </w:p>
        </w:tc>
        <w:tc>
          <w:tcPr>
            <w:tcW w:w="2459" w:type="dxa"/>
          </w:tcPr>
          <w:p w14:paraId="1153D5E5" w14:textId="77777777" w:rsidR="002E7D48" w:rsidRDefault="00390598">
            <w:pPr>
              <w:ind w:firstLineChars="0" w:firstLine="0"/>
            </w:pPr>
            <w:r>
              <w:rPr>
                <w:rFonts w:ascii="SimSun" w:hAnsi="SimSun" w:hint="eastAsia"/>
                <w:sz w:val="21"/>
              </w:rPr>
              <w:t>提交、差异、CI运行、产物校验值可追溯；80/3100及属性净差冒烟通过；CI结果与实际部署一致</w:t>
            </w:r>
          </w:p>
        </w:tc>
        <w:tc>
          <w:tcPr>
            <w:tcW w:w="1152" w:type="dxa"/>
          </w:tcPr>
          <w:p w14:paraId="5841600C" w14:textId="77777777" w:rsidR="002E7D48" w:rsidRDefault="00390598">
            <w:pPr>
              <w:ind w:firstLineChars="0" w:firstLine="0"/>
            </w:pPr>
            <w:r>
              <w:rPr>
                <w:rFonts w:ascii="SimSun" w:hAnsi="SimSun" w:hint="eastAsia"/>
                <w:sz w:val="21"/>
              </w:rPr>
              <w:t>后端/运维</w:t>
            </w:r>
          </w:p>
          <w:p w14:paraId="5F0E8C7E" w14:textId="77777777" w:rsidR="002E7D48" w:rsidRDefault="00390598">
            <w:pPr>
              <w:ind w:firstLineChars="0" w:firstLine="0"/>
            </w:pPr>
            <w:r>
              <w:rPr>
                <w:rFonts w:ascii="SimSun" w:hAnsi="SimSun" w:hint="eastAsia"/>
                <w:sz w:val="21"/>
              </w:rPr>
              <w:t>10/9–10/12</w:t>
            </w:r>
          </w:p>
        </w:tc>
        <w:tc>
          <w:tcPr>
            <w:tcW w:w="2151" w:type="dxa"/>
          </w:tcPr>
          <w:p w14:paraId="4C309956" w14:textId="77777777" w:rsidR="002E7D48" w:rsidRDefault="00390598">
            <w:pPr>
              <w:ind w:firstLineChars="0" w:firstLine="0"/>
            </w:pPr>
            <w:r>
              <w:rPr>
                <w:rFonts w:ascii="SimSun" w:hAnsi="SimSun" w:hint="eastAsia"/>
                <w:sz w:val="21"/>
              </w:rPr>
              <w:t>进行中：固定旧二进制复用及nginx误判已修正；YAML/Bash语法通过，未执行CI部署。仍需干净候选产物和线上核对。</w:t>
            </w:r>
          </w:p>
        </w:tc>
      </w:tr>
      <w:tr w:rsidR="002E7D48" w14:paraId="28217FA9" w14:textId="77777777">
        <w:trPr>
          <w:jc w:val="center"/>
        </w:trPr>
        <w:tc>
          <w:tcPr>
            <w:tcW w:w="691" w:type="dxa"/>
          </w:tcPr>
          <w:p w14:paraId="1F6103A2" w14:textId="77777777" w:rsidR="002E7D48" w:rsidRDefault="00390598">
            <w:pPr>
              <w:ind w:firstLineChars="0" w:firstLine="0"/>
            </w:pPr>
            <w:r>
              <w:rPr>
                <w:rFonts w:ascii="SimSun" w:hAnsi="SimSun" w:hint="eastAsia"/>
                <w:sz w:val="21"/>
              </w:rPr>
              <w:t>A05</w:t>
            </w:r>
          </w:p>
          <w:p w14:paraId="67D50E54" w14:textId="77777777" w:rsidR="002E7D48" w:rsidRDefault="00390598">
            <w:pPr>
              <w:ind w:firstLineChars="0" w:firstLine="0"/>
            </w:pPr>
            <w:r>
              <w:rPr>
                <w:rFonts w:ascii="SimSun" w:hAnsi="SimSun" w:hint="eastAsia"/>
                <w:sz w:val="21"/>
              </w:rPr>
              <w:t>D18</w:t>
            </w:r>
          </w:p>
        </w:tc>
        <w:tc>
          <w:tcPr>
            <w:tcW w:w="1844" w:type="dxa"/>
          </w:tcPr>
          <w:p w14:paraId="73939A5C" w14:textId="77777777" w:rsidR="002E7D48" w:rsidRDefault="00390598">
            <w:pPr>
              <w:ind w:firstLineChars="0" w:firstLine="0"/>
            </w:pPr>
            <w:r>
              <w:rPr>
                <w:rFonts w:ascii="SimSun" w:hAnsi="SimSun" w:hint="eastAsia"/>
                <w:sz w:val="21"/>
              </w:rPr>
              <w:t>真实PMS新增、送审、四角色同意及驳回重提联调</w:t>
            </w:r>
          </w:p>
        </w:tc>
        <w:tc>
          <w:tcPr>
            <w:tcW w:w="2459" w:type="dxa"/>
          </w:tcPr>
          <w:p w14:paraId="0095A034" w14:textId="77777777" w:rsidR="002E7D48" w:rsidRDefault="00390598">
            <w:pPr>
              <w:ind w:firstLineChars="0" w:firstLine="0"/>
            </w:pPr>
            <w:r>
              <w:rPr>
                <w:rFonts w:ascii="SimSun" w:hAnsi="SimSun" w:hint="eastAsia"/>
                <w:sz w:val="21"/>
              </w:rPr>
              <w:t>真实PMS链路成功、身份/来源不匹配被拒；双方留存记录，不能以模拟直调替代</w:t>
            </w:r>
          </w:p>
        </w:tc>
        <w:tc>
          <w:tcPr>
            <w:tcW w:w="1152" w:type="dxa"/>
          </w:tcPr>
          <w:p w14:paraId="072FAA35" w14:textId="77777777" w:rsidR="002E7D48" w:rsidRDefault="00390598">
            <w:pPr>
              <w:ind w:firstLineChars="0" w:firstLine="0"/>
            </w:pPr>
            <w:r>
              <w:rPr>
                <w:rFonts w:ascii="SimSun" w:hAnsi="SimSun" w:hint="eastAsia"/>
                <w:sz w:val="21"/>
              </w:rPr>
              <w:t>校审前端/PMS/测试</w:t>
            </w:r>
          </w:p>
          <w:p w14:paraId="4AA17963" w14:textId="77777777" w:rsidR="002E7D48" w:rsidRDefault="00390598">
            <w:pPr>
              <w:ind w:firstLineChars="0" w:firstLine="0"/>
            </w:pPr>
            <w:r>
              <w:rPr>
                <w:rFonts w:ascii="SimSun" w:hAnsi="SimSun" w:hint="eastAsia"/>
                <w:sz w:val="21"/>
              </w:rPr>
              <w:t>10/12–10/16</w:t>
            </w:r>
          </w:p>
        </w:tc>
        <w:tc>
          <w:tcPr>
            <w:tcW w:w="2151" w:type="dxa"/>
          </w:tcPr>
          <w:p w14:paraId="2FBAB0E8" w14:textId="77777777" w:rsidR="002E7D48" w:rsidRDefault="00390598">
            <w:pPr>
              <w:ind w:firstLineChars="0" w:firstLine="0"/>
            </w:pPr>
            <w:r>
              <w:rPr>
                <w:rFonts w:ascii="SimSun" w:hAnsi="SimSun" w:hint="eastAsia"/>
                <w:sz w:val="21"/>
              </w:rPr>
              <w:t>未开始</w:t>
            </w:r>
          </w:p>
        </w:tc>
      </w:tr>
      <w:tr w:rsidR="002E7D48" w14:paraId="4D65AF58" w14:textId="77777777">
        <w:trPr>
          <w:jc w:val="center"/>
        </w:trPr>
        <w:tc>
          <w:tcPr>
            <w:tcW w:w="691" w:type="dxa"/>
          </w:tcPr>
          <w:p w14:paraId="282B45E5" w14:textId="77777777" w:rsidR="002E7D48" w:rsidRDefault="00390598">
            <w:pPr>
              <w:ind w:firstLineChars="0" w:firstLine="0"/>
            </w:pPr>
            <w:r>
              <w:rPr>
                <w:rFonts w:ascii="SimSun" w:hAnsi="SimSun" w:hint="eastAsia"/>
                <w:sz w:val="21"/>
              </w:rPr>
              <w:t>A06</w:t>
            </w:r>
          </w:p>
          <w:p w14:paraId="1F253151" w14:textId="77777777" w:rsidR="002E7D48" w:rsidRDefault="00390598">
            <w:pPr>
              <w:ind w:firstLineChars="0" w:firstLine="0"/>
            </w:pPr>
            <w:r>
              <w:rPr>
                <w:rFonts w:ascii="SimSun" w:hAnsi="SimSun" w:hint="eastAsia"/>
                <w:sz w:val="21"/>
              </w:rPr>
              <w:t>D07</w:t>
            </w:r>
          </w:p>
        </w:tc>
        <w:tc>
          <w:tcPr>
            <w:tcW w:w="1844" w:type="dxa"/>
          </w:tcPr>
          <w:p w14:paraId="70E1C312" w14:textId="77777777" w:rsidR="002E7D48" w:rsidRDefault="00390598">
            <w:pPr>
              <w:ind w:firstLineChars="0" w:firstLine="0"/>
            </w:pPr>
            <w:r>
              <w:rPr>
                <w:rFonts w:ascii="SimSun" w:hAnsi="SimSun" w:hint="eastAsia"/>
                <w:sz w:val="21"/>
              </w:rPr>
              <w:t>补.docx在线预览和.doc受控转换及异常处理</w:t>
            </w:r>
          </w:p>
        </w:tc>
        <w:tc>
          <w:tcPr>
            <w:tcW w:w="2459" w:type="dxa"/>
          </w:tcPr>
          <w:p w14:paraId="200570CB" w14:textId="77777777" w:rsidR="002E7D48" w:rsidRDefault="00390598">
            <w:pPr>
              <w:ind w:firstLineChars="0" w:firstLine="0"/>
            </w:pPr>
            <w:r>
              <w:rPr>
                <w:rFonts w:ascii="SimSun" w:hAnsi="SimSun" w:hint="eastAsia"/>
                <w:sz w:val="21"/>
              </w:rPr>
              <w:t>三种文件格式在线展示；关联持久、损坏/超时/大文件可重试和下载；转换方式满足部署条件</w:t>
            </w:r>
          </w:p>
        </w:tc>
        <w:tc>
          <w:tcPr>
            <w:tcW w:w="1152" w:type="dxa"/>
          </w:tcPr>
          <w:p w14:paraId="0BC4DAEA" w14:textId="77777777" w:rsidR="002E7D48" w:rsidRDefault="00390598">
            <w:pPr>
              <w:ind w:firstLineChars="0" w:firstLine="0"/>
            </w:pPr>
            <w:r>
              <w:rPr>
                <w:rFonts w:ascii="SimSun" w:hAnsi="SimSun" w:hint="eastAsia"/>
                <w:sz w:val="21"/>
              </w:rPr>
              <w:t>校审前端/后端</w:t>
            </w:r>
          </w:p>
          <w:p w14:paraId="1A0EFB35" w14:textId="77777777" w:rsidR="002E7D48" w:rsidRDefault="00390598">
            <w:pPr>
              <w:ind w:firstLineChars="0" w:firstLine="0"/>
            </w:pPr>
            <w:r>
              <w:rPr>
                <w:rFonts w:ascii="SimSun" w:hAnsi="SimSun" w:hint="eastAsia"/>
                <w:sz w:val="21"/>
              </w:rPr>
              <w:t>10/13–10/19</w:t>
            </w:r>
          </w:p>
        </w:tc>
        <w:tc>
          <w:tcPr>
            <w:tcW w:w="2151" w:type="dxa"/>
          </w:tcPr>
          <w:p w14:paraId="4BC7DC92" w14:textId="77777777" w:rsidR="002E7D48" w:rsidRDefault="00390598">
            <w:pPr>
              <w:ind w:firstLineChars="0" w:firstLine="0"/>
            </w:pPr>
            <w:r>
              <w:rPr>
                <w:rFonts w:ascii="SimSun" w:hAnsi="SimSun" w:hint="eastAsia"/>
                <w:sz w:val="21"/>
              </w:rPr>
              <w:t>进行中：DOCX真实浏览器验证通过；DOC入口已实现且后端编译通过，真实DOC转换服务/部署/业务验收未完成。全套前端3089项测试通过；全库lint仍有45条既有错误，本轮改动文件lint通过。</w:t>
            </w:r>
          </w:p>
        </w:tc>
      </w:tr>
      <w:tr w:rsidR="002E7D48" w14:paraId="6400FF15" w14:textId="77777777">
        <w:trPr>
          <w:jc w:val="center"/>
        </w:trPr>
        <w:tc>
          <w:tcPr>
            <w:tcW w:w="691" w:type="dxa"/>
          </w:tcPr>
          <w:p w14:paraId="5104A8CC" w14:textId="77777777" w:rsidR="002E7D48" w:rsidRDefault="00390598">
            <w:pPr>
              <w:ind w:firstLineChars="0" w:firstLine="0"/>
            </w:pPr>
            <w:r>
              <w:rPr>
                <w:rFonts w:ascii="SimSun" w:hAnsi="SimSun" w:hint="eastAsia"/>
                <w:sz w:val="21"/>
              </w:rPr>
              <w:t>A07</w:t>
            </w:r>
          </w:p>
          <w:p w14:paraId="3ACC6E2E" w14:textId="77777777" w:rsidR="002E7D48" w:rsidRDefault="00390598">
            <w:pPr>
              <w:ind w:firstLineChars="0" w:firstLine="0"/>
            </w:pPr>
            <w:r>
              <w:rPr>
                <w:rFonts w:ascii="SimSun" w:hAnsi="SimSun" w:hint="eastAsia"/>
                <w:sz w:val="21"/>
              </w:rPr>
              <w:t>D11</w:t>
            </w:r>
          </w:p>
        </w:tc>
        <w:tc>
          <w:tcPr>
            <w:tcW w:w="1844" w:type="dxa"/>
          </w:tcPr>
          <w:p w14:paraId="4FABACE8" w14:textId="77777777" w:rsidR="002E7D48" w:rsidRDefault="00390598">
            <w:pPr>
              <w:ind w:firstLineChars="0" w:firstLine="0"/>
            </w:pPr>
            <w:r>
              <w:rPr>
                <w:rFonts w:ascii="SimSun" w:hAnsi="SimSun" w:hint="eastAsia"/>
                <w:sz w:val="21"/>
              </w:rPr>
              <w:t>补梁/柱姿态分类和板分组，明确近似/精算显示</w:t>
            </w:r>
          </w:p>
        </w:tc>
        <w:tc>
          <w:tcPr>
            <w:tcW w:w="2459" w:type="dxa"/>
          </w:tcPr>
          <w:p w14:paraId="08152417" w14:textId="77777777" w:rsidR="002E7D48" w:rsidRDefault="00390598">
            <w:pPr>
              <w:ind w:firstLineChars="0" w:firstLine="0"/>
            </w:pPr>
            <w:r>
              <w:rPr>
                <w:rFonts w:ascii="SimSun" w:hAnsi="SimSun" w:hint="eastAsia"/>
                <w:sz w:val="21"/>
              </w:rPr>
              <w:t>四类结构独立可选，GENSEC分类符合书面口</w:t>
            </w:r>
            <w:r>
              <w:rPr>
                <w:rFonts w:ascii="SimSun" w:hAnsi="SimSun" w:hint="eastAsia"/>
                <w:sz w:val="21"/>
              </w:rPr>
              <w:lastRenderedPageBreak/>
              <w:t>径；估算值显式提示，数值可追溯</w:t>
            </w:r>
          </w:p>
        </w:tc>
        <w:tc>
          <w:tcPr>
            <w:tcW w:w="1152" w:type="dxa"/>
          </w:tcPr>
          <w:p w14:paraId="2E1637BC" w14:textId="77777777" w:rsidR="002E7D48" w:rsidRDefault="00390598">
            <w:pPr>
              <w:ind w:firstLineChars="0" w:firstLine="0"/>
            </w:pPr>
            <w:r>
              <w:rPr>
                <w:rFonts w:ascii="SimSun" w:hAnsi="SimSun" w:hint="eastAsia"/>
                <w:sz w:val="21"/>
              </w:rPr>
              <w:lastRenderedPageBreak/>
              <w:t>三维前端/后端</w:t>
            </w:r>
          </w:p>
          <w:p w14:paraId="2564F5AC" w14:textId="77777777" w:rsidR="002E7D48" w:rsidRDefault="00390598">
            <w:pPr>
              <w:ind w:firstLineChars="0" w:firstLine="0"/>
            </w:pPr>
            <w:r>
              <w:rPr>
                <w:rFonts w:ascii="SimSun" w:hAnsi="SimSun" w:hint="eastAsia"/>
                <w:sz w:val="21"/>
              </w:rPr>
              <w:lastRenderedPageBreak/>
              <w:t>10/13–10/19</w:t>
            </w:r>
          </w:p>
        </w:tc>
        <w:tc>
          <w:tcPr>
            <w:tcW w:w="2151" w:type="dxa"/>
          </w:tcPr>
          <w:p w14:paraId="2D31A12D" w14:textId="77777777" w:rsidR="002E7D48" w:rsidRDefault="00390598">
            <w:pPr>
              <w:ind w:firstLineChars="0" w:firstLine="0"/>
            </w:pPr>
            <w:r>
              <w:rPr>
                <w:rFonts w:ascii="SimSun" w:hAnsi="SimSun" w:hint="eastAsia"/>
                <w:sz w:val="21"/>
              </w:rPr>
              <w:lastRenderedPageBreak/>
              <w:t>进行中：结构四类入口、可靠世界轴线分类、未知警告、估算标</w:t>
            </w:r>
            <w:r>
              <w:rPr>
                <w:rFonts w:ascii="SimSun" w:hAnsi="SimSun" w:hint="eastAsia"/>
                <w:sz w:val="21"/>
              </w:rPr>
              <w:lastRenderedPageBreak/>
              <w:t>签和逐条表面精算已实现；专业姿态/表面口径、真实分类样例及发布验证仍待完成。</w:t>
            </w:r>
          </w:p>
        </w:tc>
      </w:tr>
      <w:tr w:rsidR="002E7D48" w14:paraId="573CC940" w14:textId="77777777">
        <w:trPr>
          <w:jc w:val="center"/>
        </w:trPr>
        <w:tc>
          <w:tcPr>
            <w:tcW w:w="691" w:type="dxa"/>
          </w:tcPr>
          <w:p w14:paraId="1546AA43" w14:textId="77777777" w:rsidR="002E7D48" w:rsidRDefault="00390598">
            <w:pPr>
              <w:ind w:firstLineChars="0" w:firstLine="0"/>
            </w:pPr>
            <w:r>
              <w:rPr>
                <w:rFonts w:ascii="SimSun" w:hAnsi="SimSun" w:hint="eastAsia"/>
                <w:sz w:val="21"/>
              </w:rPr>
              <w:lastRenderedPageBreak/>
              <w:t>A08</w:t>
            </w:r>
          </w:p>
          <w:p w14:paraId="52FE99D1" w14:textId="77777777" w:rsidR="002E7D48" w:rsidRDefault="00390598">
            <w:pPr>
              <w:ind w:firstLineChars="0" w:firstLine="0"/>
            </w:pPr>
            <w:r>
              <w:rPr>
                <w:rFonts w:ascii="SimSun" w:hAnsi="SimSun" w:hint="eastAsia"/>
                <w:sz w:val="21"/>
              </w:rPr>
              <w:t>D11</w:t>
            </w:r>
          </w:p>
        </w:tc>
        <w:tc>
          <w:tcPr>
            <w:tcW w:w="1844" w:type="dxa"/>
          </w:tcPr>
          <w:p w14:paraId="0C5FB9BA" w14:textId="77777777" w:rsidR="002E7D48" w:rsidRDefault="00390598">
            <w:pPr>
              <w:ind w:firstLineChars="0" w:firstLine="0"/>
            </w:pPr>
            <w:r>
              <w:rPr>
                <w:rFonts w:ascii="SimSun" w:hAnsi="SimSun" w:hint="eastAsia"/>
                <w:sz w:val="21"/>
              </w:rPr>
              <w:t>用四类结构和穿墙洞真实样例复核净距</w:t>
            </w:r>
          </w:p>
        </w:tc>
        <w:tc>
          <w:tcPr>
            <w:tcW w:w="2459" w:type="dxa"/>
          </w:tcPr>
          <w:p w14:paraId="4F64BD08" w14:textId="77777777" w:rsidR="002E7D48" w:rsidRDefault="00390598">
            <w:pPr>
              <w:ind w:firstLineChars="0" w:firstLine="0"/>
            </w:pPr>
            <w:r>
              <w:rPr>
                <w:rFonts w:ascii="SimSun" w:hAnsi="SimSun" w:hint="eastAsia"/>
                <w:sz w:val="21"/>
              </w:rPr>
              <w:t>每类至少1例及洞口1例，数值/最近点/构件定位/保存均符合容差与业务期望</w:t>
            </w:r>
          </w:p>
        </w:tc>
        <w:tc>
          <w:tcPr>
            <w:tcW w:w="1152" w:type="dxa"/>
          </w:tcPr>
          <w:p w14:paraId="66B4B90A" w14:textId="77777777" w:rsidR="002E7D48" w:rsidRDefault="00390598">
            <w:pPr>
              <w:ind w:firstLineChars="0" w:firstLine="0"/>
            </w:pPr>
            <w:r>
              <w:rPr>
                <w:rFonts w:ascii="SimSun" w:hAnsi="SimSun" w:hint="eastAsia"/>
                <w:sz w:val="21"/>
              </w:rPr>
              <w:t>测试/专业</w:t>
            </w:r>
          </w:p>
          <w:p w14:paraId="3E2BAC5E" w14:textId="77777777" w:rsidR="002E7D48" w:rsidRDefault="00390598">
            <w:pPr>
              <w:ind w:firstLineChars="0" w:firstLine="0"/>
            </w:pPr>
            <w:r>
              <w:rPr>
                <w:rFonts w:ascii="SimSun" w:hAnsi="SimSun" w:hint="eastAsia"/>
                <w:sz w:val="21"/>
              </w:rPr>
              <w:t>10/20–10/21</w:t>
            </w:r>
          </w:p>
        </w:tc>
        <w:tc>
          <w:tcPr>
            <w:tcW w:w="2151" w:type="dxa"/>
          </w:tcPr>
          <w:p w14:paraId="2C807608" w14:textId="77777777" w:rsidR="002E7D48" w:rsidRDefault="00390598">
            <w:pPr>
              <w:ind w:firstLineChars="0" w:firstLine="0"/>
            </w:pPr>
            <w:r>
              <w:rPr>
                <w:rFonts w:ascii="SimSun" w:hAnsi="SimSun" w:hint="eastAsia"/>
                <w:sz w:val="21"/>
              </w:rPr>
              <w:t>未开始：BRAN结构候选本机保存/重开过期及精度来源验证完成；真实四类/洞口、候选覆盖、专业10mm对照仍待完成。</w:t>
            </w:r>
          </w:p>
        </w:tc>
      </w:tr>
      <w:tr w:rsidR="002E7D48" w14:paraId="64A30EBB" w14:textId="77777777">
        <w:trPr>
          <w:jc w:val="center"/>
        </w:trPr>
        <w:tc>
          <w:tcPr>
            <w:tcW w:w="691" w:type="dxa"/>
          </w:tcPr>
          <w:p w14:paraId="52018CDE" w14:textId="77777777" w:rsidR="002E7D48" w:rsidRDefault="00390598">
            <w:pPr>
              <w:ind w:firstLineChars="0" w:firstLine="0"/>
            </w:pPr>
            <w:r>
              <w:rPr>
                <w:rFonts w:ascii="SimSun" w:hAnsi="SimSun" w:hint="eastAsia"/>
                <w:sz w:val="21"/>
              </w:rPr>
              <w:t>A09</w:t>
            </w:r>
          </w:p>
          <w:p w14:paraId="2085FAB7" w14:textId="77777777" w:rsidR="002E7D48" w:rsidRDefault="00390598">
            <w:pPr>
              <w:ind w:firstLineChars="0" w:firstLine="0"/>
            </w:pPr>
            <w:r>
              <w:rPr>
                <w:rFonts w:ascii="SimSun" w:hAnsi="SimSun" w:hint="eastAsia"/>
                <w:sz w:val="21"/>
              </w:rPr>
              <w:t>D12</w:t>
            </w:r>
          </w:p>
        </w:tc>
        <w:tc>
          <w:tcPr>
            <w:tcW w:w="1844" w:type="dxa"/>
          </w:tcPr>
          <w:p w14:paraId="4EEFFEB2" w14:textId="77777777" w:rsidR="002E7D48" w:rsidRDefault="00390598">
            <w:pPr>
              <w:ind w:firstLineChars="0" w:firstLine="0"/>
            </w:pPr>
            <w:r>
              <w:rPr>
                <w:rFonts w:ascii="SimSun" w:hAnsi="SimSun" w:hint="eastAsia"/>
                <w:sz w:val="21"/>
              </w:rPr>
              <w:t>复用既有算法补周边管道批量入口与稳定去重</w:t>
            </w:r>
          </w:p>
        </w:tc>
        <w:tc>
          <w:tcPr>
            <w:tcW w:w="2459" w:type="dxa"/>
          </w:tcPr>
          <w:p w14:paraId="680ABFB0" w14:textId="77777777" w:rsidR="002E7D48" w:rsidRDefault="00390598">
            <w:pPr>
              <w:ind w:firstLineChars="0" w:firstLine="0"/>
            </w:pPr>
            <w:r>
              <w:rPr>
                <w:rFonts w:ascii="SimSun" w:hAnsi="SimSun" w:hint="eastAsia"/>
                <w:sz w:val="21"/>
              </w:rPr>
              <w:t>相邻BRAN批量、反向管对/多次生成去重、显隐与重开一致；外径缺失显式提示</w:t>
            </w:r>
          </w:p>
        </w:tc>
        <w:tc>
          <w:tcPr>
            <w:tcW w:w="1152" w:type="dxa"/>
          </w:tcPr>
          <w:p w14:paraId="7F68B8A5" w14:textId="77777777" w:rsidR="002E7D48" w:rsidRDefault="00390598">
            <w:pPr>
              <w:ind w:firstLineChars="0" w:firstLine="0"/>
            </w:pPr>
            <w:r>
              <w:rPr>
                <w:rFonts w:ascii="SimSun" w:hAnsi="SimSun" w:hint="eastAsia"/>
                <w:sz w:val="21"/>
              </w:rPr>
              <w:t>三维前端</w:t>
            </w:r>
          </w:p>
          <w:p w14:paraId="6F809FDA" w14:textId="77777777" w:rsidR="002E7D48" w:rsidRDefault="00390598">
            <w:pPr>
              <w:ind w:firstLineChars="0" w:firstLine="0"/>
            </w:pPr>
            <w:r>
              <w:rPr>
                <w:rFonts w:ascii="SimSun" w:hAnsi="SimSun" w:hint="eastAsia"/>
                <w:sz w:val="21"/>
              </w:rPr>
              <w:t>10/15–10/20</w:t>
            </w:r>
          </w:p>
        </w:tc>
        <w:tc>
          <w:tcPr>
            <w:tcW w:w="2151" w:type="dxa"/>
          </w:tcPr>
          <w:p w14:paraId="34816F99" w14:textId="77777777" w:rsidR="002E7D48" w:rsidRDefault="00390598">
            <w:pPr>
              <w:ind w:firstLineChars="0" w:firstLine="0"/>
            </w:pPr>
            <w:r>
              <w:rPr>
                <w:rFonts w:ascii="SimSun" w:hAnsi="SimSun" w:hint="eastAsia"/>
                <w:sz w:val="21"/>
              </w:rPr>
              <w:t>进行中：单根BRAN周边入口、权威属主归并和当前投影直管段补集完成；候选探针含长根端部/去重/分页/历史与无效段排除。Chrome抽屉100/500mm、截断提示/503与空集合保留通过（受控响应），页面异常0。真实模型的新接口HTTP与性能、重开及专业10mm参考仍待验证，保持进行中。</w:t>
            </w:r>
          </w:p>
        </w:tc>
      </w:tr>
      <w:tr w:rsidR="002E7D48" w14:paraId="454BF22F" w14:textId="77777777">
        <w:trPr>
          <w:jc w:val="center"/>
        </w:trPr>
        <w:tc>
          <w:tcPr>
            <w:tcW w:w="691" w:type="dxa"/>
          </w:tcPr>
          <w:p w14:paraId="5E790714" w14:textId="77777777" w:rsidR="002E7D48" w:rsidRDefault="00390598">
            <w:pPr>
              <w:ind w:firstLineChars="0" w:firstLine="0"/>
            </w:pPr>
            <w:r>
              <w:rPr>
                <w:rFonts w:ascii="SimSun" w:hAnsi="SimSun" w:hint="eastAsia"/>
                <w:sz w:val="21"/>
              </w:rPr>
              <w:t>A10</w:t>
            </w:r>
          </w:p>
          <w:p w14:paraId="641180BA" w14:textId="77777777" w:rsidR="002E7D48" w:rsidRDefault="00390598">
            <w:pPr>
              <w:ind w:firstLineChars="0" w:firstLine="0"/>
            </w:pPr>
            <w:r>
              <w:rPr>
                <w:rFonts w:ascii="SimSun" w:hAnsi="SimSun" w:hint="eastAsia"/>
                <w:sz w:val="21"/>
              </w:rPr>
              <w:t>D12</w:t>
            </w:r>
          </w:p>
        </w:tc>
        <w:tc>
          <w:tcPr>
            <w:tcW w:w="1844" w:type="dxa"/>
          </w:tcPr>
          <w:p w14:paraId="0E844015" w14:textId="77777777" w:rsidR="002E7D48" w:rsidRDefault="00390598">
            <w:pPr>
              <w:ind w:firstLineChars="0" w:firstLine="0"/>
            </w:pPr>
            <w:r>
              <w:rPr>
                <w:rFonts w:ascii="SimSun" w:hAnsi="SimSun" w:hint="eastAsia"/>
                <w:sz w:val="21"/>
              </w:rPr>
              <w:t>补交叉/斜交及有限管段距离并验收边界</w:t>
            </w:r>
          </w:p>
        </w:tc>
        <w:tc>
          <w:tcPr>
            <w:tcW w:w="2459" w:type="dxa"/>
          </w:tcPr>
          <w:p w14:paraId="029B174F" w14:textId="77777777" w:rsidR="002E7D48" w:rsidRDefault="00390598">
            <w:pPr>
              <w:ind w:firstLineChars="0" w:firstLine="0"/>
            </w:pPr>
            <w:r>
              <w:rPr>
                <w:rFonts w:ascii="SimSun" w:hAnsi="SimSun" w:hint="eastAsia"/>
                <w:sz w:val="21"/>
              </w:rPr>
              <w:t>平行/交叉/斜交/接触/零距离/缺外径场景通过，中心距与净距有清楚标签</w:t>
            </w:r>
          </w:p>
        </w:tc>
        <w:tc>
          <w:tcPr>
            <w:tcW w:w="1152" w:type="dxa"/>
          </w:tcPr>
          <w:p w14:paraId="12D9F596" w14:textId="77777777" w:rsidR="002E7D48" w:rsidRDefault="00390598">
            <w:pPr>
              <w:ind w:firstLineChars="0" w:firstLine="0"/>
            </w:pPr>
            <w:r>
              <w:rPr>
                <w:rFonts w:ascii="SimSun" w:hAnsi="SimSun" w:hint="eastAsia"/>
                <w:sz w:val="21"/>
              </w:rPr>
              <w:t>三维前端/后端/测试</w:t>
            </w:r>
          </w:p>
          <w:p w14:paraId="4EAF44B3" w14:textId="77777777" w:rsidR="002E7D48" w:rsidRDefault="00390598">
            <w:pPr>
              <w:ind w:firstLineChars="0" w:firstLine="0"/>
            </w:pPr>
            <w:r>
              <w:rPr>
                <w:rFonts w:ascii="SimSun" w:hAnsi="SimSun" w:hint="eastAsia"/>
                <w:sz w:val="21"/>
              </w:rPr>
              <w:t>10/20–10/22</w:t>
            </w:r>
          </w:p>
        </w:tc>
        <w:tc>
          <w:tcPr>
            <w:tcW w:w="2151" w:type="dxa"/>
          </w:tcPr>
          <w:p w14:paraId="34EB6344" w14:textId="77777777" w:rsidR="002E7D48" w:rsidRDefault="00390598">
            <w:pPr>
              <w:ind w:firstLineChars="0" w:firstLine="0"/>
            </w:pPr>
            <w:r>
              <w:rPr>
                <w:rFonts w:ascii="SimSun" w:hAnsi="SimSun" w:hint="eastAsia"/>
                <w:sz w:val="21"/>
              </w:rPr>
              <w:t>进行中：生产网格算法8个有限圆柱解析样例通过：平行/交叉/斜交/端面间隔/接触/穿透/大坐标/500mm上限边界；正</w:t>
            </w:r>
            <w:r>
              <w:rPr>
                <w:rFonts w:ascii="SimSun" w:hAnsi="SimSun" w:hint="eastAsia"/>
                <w:sz w:val="21"/>
              </w:rPr>
              <w:lastRenderedPageBreak/>
              <w:t>反顺序一致，本组误差0mm，端点一致性≤0.1mm。修复等于上限漏报，取消229mm虚构外径。开发样例不等于真实E3D/ISO验收；表面口径及负责人待确认，继续真实10mm对照。</w:t>
            </w:r>
          </w:p>
        </w:tc>
      </w:tr>
      <w:tr w:rsidR="002E7D48" w14:paraId="6341AB70" w14:textId="77777777">
        <w:trPr>
          <w:jc w:val="center"/>
        </w:trPr>
        <w:tc>
          <w:tcPr>
            <w:tcW w:w="691" w:type="dxa"/>
          </w:tcPr>
          <w:p w14:paraId="0D96BDAF" w14:textId="77777777" w:rsidR="002E7D48" w:rsidRDefault="00390598">
            <w:pPr>
              <w:ind w:firstLineChars="0" w:firstLine="0"/>
            </w:pPr>
            <w:r>
              <w:rPr>
                <w:rFonts w:ascii="SimSun" w:hAnsi="SimSun" w:hint="eastAsia"/>
                <w:sz w:val="21"/>
              </w:rPr>
              <w:lastRenderedPageBreak/>
              <w:t>A11</w:t>
            </w:r>
          </w:p>
          <w:p w14:paraId="6AF7966C" w14:textId="77777777" w:rsidR="002E7D48" w:rsidRDefault="00390598">
            <w:pPr>
              <w:ind w:firstLineChars="0" w:firstLine="0"/>
            </w:pPr>
            <w:r>
              <w:rPr>
                <w:rFonts w:ascii="SimSun" w:hAnsi="SimSun" w:hint="eastAsia"/>
                <w:sz w:val="21"/>
              </w:rPr>
              <w:t>D13</w:t>
            </w:r>
          </w:p>
        </w:tc>
        <w:tc>
          <w:tcPr>
            <w:tcW w:w="1844" w:type="dxa"/>
          </w:tcPr>
          <w:p w14:paraId="3752A1C0" w14:textId="77777777" w:rsidR="002E7D48" w:rsidRDefault="00390598">
            <w:pPr>
              <w:ind w:firstLineChars="0" w:firstLine="0"/>
            </w:pPr>
            <w:r>
              <w:rPr>
                <w:rFonts w:ascii="SimSun" w:hAnsi="SimSun" w:hint="eastAsia"/>
                <w:sz w:val="21"/>
              </w:rPr>
              <w:t>接入管径、业务材质、包络属性并补三维标注</w:t>
            </w:r>
          </w:p>
        </w:tc>
        <w:tc>
          <w:tcPr>
            <w:tcW w:w="2459" w:type="dxa"/>
          </w:tcPr>
          <w:p w14:paraId="7814079B" w14:textId="77777777" w:rsidR="002E7D48" w:rsidRDefault="00390598">
            <w:pPr>
              <w:ind w:firstLineChars="0" w:firstLine="0"/>
            </w:pPr>
            <w:r>
              <w:rPr>
                <w:rFonts w:ascii="SimSun" w:hAnsi="SimSun" w:hint="eastAsia"/>
                <w:sz w:val="21"/>
              </w:rPr>
              <w:t>全部需求字段齐全、缺值提示正确；复用现有尺寸布局/单位/显隐/导出</w:t>
            </w:r>
          </w:p>
        </w:tc>
        <w:tc>
          <w:tcPr>
            <w:tcW w:w="1152" w:type="dxa"/>
          </w:tcPr>
          <w:p w14:paraId="3374C2BD" w14:textId="77777777" w:rsidR="002E7D48" w:rsidRDefault="00390598">
            <w:pPr>
              <w:ind w:firstLineChars="0" w:firstLine="0"/>
            </w:pPr>
            <w:r>
              <w:rPr>
                <w:rFonts w:ascii="SimSun" w:hAnsi="SimSun" w:hint="eastAsia"/>
                <w:sz w:val="21"/>
              </w:rPr>
              <w:t>三维前端/后端</w:t>
            </w:r>
          </w:p>
          <w:p w14:paraId="215FA933" w14:textId="77777777" w:rsidR="002E7D48" w:rsidRDefault="00390598">
            <w:pPr>
              <w:ind w:firstLineChars="0" w:firstLine="0"/>
            </w:pPr>
            <w:r>
              <w:rPr>
                <w:rFonts w:ascii="SimSun" w:hAnsi="SimSun" w:hint="eastAsia"/>
                <w:sz w:val="21"/>
              </w:rPr>
              <w:t>10/23–10/26</w:t>
            </w:r>
          </w:p>
        </w:tc>
        <w:tc>
          <w:tcPr>
            <w:tcW w:w="2151" w:type="dxa"/>
          </w:tcPr>
          <w:p w14:paraId="6DEAC983" w14:textId="77777777" w:rsidR="002E7D48" w:rsidRDefault="00390598">
            <w:pPr>
              <w:ind w:firstLineChars="0" w:firstLine="0"/>
            </w:pPr>
            <w:r>
              <w:rPr>
                <w:rFonts w:ascii="SimSun" w:hAnsi="SimSun" w:hint="eastAsia"/>
                <w:sz w:val="21"/>
              </w:rPr>
              <w:t>进行中：BRAN属性、PIPE/MATR业务材料来源、首末通径/保温参考/直段长度/锚点坐标/模型盒与中文三维卡片已实现。3根真实BRAN只读接口12次调用、15个图元/SVG、503保留、重开过期和显隐恢复通过，页面异常0。视口为DTX开发场景；成员目录外径、完整管长/专业包络、净距全字段及云端提交仍待完成，保持进行中。</w:t>
            </w:r>
          </w:p>
        </w:tc>
      </w:tr>
      <w:tr w:rsidR="002E7D48" w14:paraId="707B903D" w14:textId="77777777">
        <w:trPr>
          <w:jc w:val="center"/>
        </w:trPr>
        <w:tc>
          <w:tcPr>
            <w:tcW w:w="691" w:type="dxa"/>
          </w:tcPr>
          <w:p w14:paraId="695AC379" w14:textId="77777777" w:rsidR="002E7D48" w:rsidRDefault="00390598">
            <w:pPr>
              <w:ind w:firstLineChars="0" w:firstLine="0"/>
            </w:pPr>
            <w:r>
              <w:rPr>
                <w:rFonts w:ascii="SimSun" w:hAnsi="SimSun" w:hint="eastAsia"/>
                <w:sz w:val="21"/>
              </w:rPr>
              <w:t>A12</w:t>
            </w:r>
          </w:p>
          <w:p w14:paraId="5A09E65A" w14:textId="77777777" w:rsidR="002E7D48" w:rsidRDefault="00390598">
            <w:pPr>
              <w:ind w:firstLineChars="0" w:firstLine="0"/>
            </w:pPr>
            <w:r>
              <w:rPr>
                <w:rFonts w:ascii="SimSun" w:hAnsi="SimSun" w:hint="eastAsia"/>
                <w:sz w:val="21"/>
              </w:rPr>
              <w:t>D13</w:t>
            </w:r>
          </w:p>
        </w:tc>
        <w:tc>
          <w:tcPr>
            <w:tcW w:w="1844" w:type="dxa"/>
          </w:tcPr>
          <w:p w14:paraId="48D6EC07" w14:textId="77777777" w:rsidR="002E7D48" w:rsidRDefault="00390598">
            <w:pPr>
              <w:ind w:firstLineChars="0" w:firstLine="0"/>
            </w:pPr>
            <w:r>
              <w:rPr>
                <w:rFonts w:ascii="SimSun" w:hAnsi="SimSun" w:hint="eastAsia"/>
                <w:sz w:val="21"/>
              </w:rPr>
              <w:t>3条典型管道与ISO逐字段核对，复核遮挡与缩放</w:t>
            </w:r>
          </w:p>
        </w:tc>
        <w:tc>
          <w:tcPr>
            <w:tcW w:w="2459" w:type="dxa"/>
          </w:tcPr>
          <w:p w14:paraId="7829A081" w14:textId="77777777" w:rsidR="002E7D48" w:rsidRDefault="00390598">
            <w:pPr>
              <w:ind w:firstLineChars="0" w:firstLine="0"/>
            </w:pPr>
            <w:r>
              <w:rPr>
                <w:rFonts w:ascii="SimSun" w:hAnsi="SimSun" w:hint="eastAsia"/>
                <w:sz w:val="21"/>
              </w:rPr>
              <w:t>逐字段核对表通过，标注布局/遮挡/保存恢复/SVG导出正确</w:t>
            </w:r>
          </w:p>
        </w:tc>
        <w:tc>
          <w:tcPr>
            <w:tcW w:w="1152" w:type="dxa"/>
          </w:tcPr>
          <w:p w14:paraId="6FFF7E81" w14:textId="77777777" w:rsidR="002E7D48" w:rsidRDefault="00390598">
            <w:pPr>
              <w:ind w:firstLineChars="0" w:firstLine="0"/>
            </w:pPr>
            <w:r>
              <w:rPr>
                <w:rFonts w:ascii="SimSun" w:hAnsi="SimSun" w:hint="eastAsia"/>
                <w:sz w:val="21"/>
              </w:rPr>
              <w:t>专业/测试</w:t>
            </w:r>
          </w:p>
          <w:p w14:paraId="37A50EA1" w14:textId="77777777" w:rsidR="002E7D48" w:rsidRDefault="00390598">
            <w:pPr>
              <w:ind w:firstLineChars="0" w:firstLine="0"/>
            </w:pPr>
            <w:r>
              <w:rPr>
                <w:rFonts w:ascii="SimSun" w:hAnsi="SimSun" w:hint="eastAsia"/>
                <w:sz w:val="21"/>
              </w:rPr>
              <w:t>10/27</w:t>
            </w:r>
          </w:p>
        </w:tc>
        <w:tc>
          <w:tcPr>
            <w:tcW w:w="2151" w:type="dxa"/>
          </w:tcPr>
          <w:p w14:paraId="522F0264" w14:textId="77777777" w:rsidR="002E7D48" w:rsidRDefault="00390598">
            <w:pPr>
              <w:ind w:firstLineChars="0" w:firstLine="0"/>
            </w:pPr>
            <w:r>
              <w:rPr>
                <w:rFonts w:ascii="SimSun" w:hAnsi="SimSun" w:hint="eastAsia"/>
                <w:sz w:val="21"/>
              </w:rPr>
              <w:t>未开始</w:t>
            </w:r>
          </w:p>
        </w:tc>
      </w:tr>
      <w:tr w:rsidR="002E7D48" w14:paraId="5815AD9F" w14:textId="77777777">
        <w:trPr>
          <w:jc w:val="center"/>
        </w:trPr>
        <w:tc>
          <w:tcPr>
            <w:tcW w:w="691" w:type="dxa"/>
          </w:tcPr>
          <w:p w14:paraId="4F59732A" w14:textId="77777777" w:rsidR="002E7D48" w:rsidRDefault="00390598">
            <w:pPr>
              <w:ind w:firstLineChars="0" w:firstLine="0"/>
            </w:pPr>
            <w:r>
              <w:rPr>
                <w:rFonts w:ascii="SimSun" w:hAnsi="SimSun" w:hint="eastAsia"/>
                <w:sz w:val="21"/>
              </w:rPr>
              <w:t>A13</w:t>
            </w:r>
          </w:p>
          <w:p w14:paraId="35A3E79A" w14:textId="77777777" w:rsidR="002E7D48" w:rsidRDefault="00390598">
            <w:pPr>
              <w:ind w:firstLineChars="0" w:firstLine="0"/>
            </w:pPr>
            <w:r>
              <w:rPr>
                <w:rFonts w:ascii="SimSun" w:hAnsi="SimSun" w:hint="eastAsia"/>
                <w:sz w:val="21"/>
              </w:rPr>
              <w:t>D14</w:t>
            </w:r>
          </w:p>
        </w:tc>
        <w:tc>
          <w:tcPr>
            <w:tcW w:w="1844" w:type="dxa"/>
          </w:tcPr>
          <w:p w14:paraId="6BF8D483" w14:textId="77777777" w:rsidR="002E7D48" w:rsidRDefault="00390598">
            <w:pPr>
              <w:ind w:firstLineChars="0" w:firstLine="0"/>
            </w:pPr>
            <w:r>
              <w:rPr>
                <w:rFonts w:ascii="SimSun" w:hAnsi="SimSun" w:hint="eastAsia"/>
                <w:sz w:val="21"/>
              </w:rPr>
              <w:t>将A/B版本上下文保存进校审单，支持只读重开</w:t>
            </w:r>
          </w:p>
        </w:tc>
        <w:tc>
          <w:tcPr>
            <w:tcW w:w="2459" w:type="dxa"/>
          </w:tcPr>
          <w:p w14:paraId="43FD9010" w14:textId="77777777" w:rsidR="002E7D48" w:rsidRDefault="00390598">
            <w:pPr>
              <w:ind w:firstLineChars="0" w:firstLine="0"/>
            </w:pPr>
            <w:r>
              <w:rPr>
                <w:rFonts w:ascii="SimSun" w:hAnsi="SimSun" w:hint="eastAsia"/>
                <w:sz w:val="21"/>
              </w:rPr>
              <w:t>项目/dbnum/节点/A/B/范围持久化，四角色可从单据查看；旧单据兼容</w:t>
            </w:r>
          </w:p>
        </w:tc>
        <w:tc>
          <w:tcPr>
            <w:tcW w:w="1152" w:type="dxa"/>
          </w:tcPr>
          <w:p w14:paraId="718C93FF" w14:textId="77777777" w:rsidR="002E7D48" w:rsidRDefault="00390598">
            <w:pPr>
              <w:ind w:firstLineChars="0" w:firstLine="0"/>
            </w:pPr>
            <w:r>
              <w:rPr>
                <w:rFonts w:ascii="SimSun" w:hAnsi="SimSun" w:hint="eastAsia"/>
                <w:sz w:val="21"/>
              </w:rPr>
              <w:t>校审前端/后端</w:t>
            </w:r>
          </w:p>
          <w:p w14:paraId="391683D7" w14:textId="77777777" w:rsidR="002E7D48" w:rsidRDefault="00390598">
            <w:pPr>
              <w:ind w:firstLineChars="0" w:firstLine="0"/>
            </w:pPr>
            <w:r>
              <w:rPr>
                <w:rFonts w:ascii="SimSun" w:hAnsi="SimSun" w:hint="eastAsia"/>
                <w:sz w:val="21"/>
              </w:rPr>
              <w:lastRenderedPageBreak/>
              <w:t>10/19–10/23</w:t>
            </w:r>
          </w:p>
        </w:tc>
        <w:tc>
          <w:tcPr>
            <w:tcW w:w="2151" w:type="dxa"/>
          </w:tcPr>
          <w:p w14:paraId="2FCC9FA8" w14:textId="77777777" w:rsidR="002E7D48" w:rsidRDefault="00390598">
            <w:pPr>
              <w:ind w:firstLineChars="0" w:firstLine="0"/>
            </w:pPr>
            <w:r>
              <w:rPr>
                <w:rFonts w:ascii="SimSun" w:hAnsi="SimSun" w:hint="eastAsia"/>
                <w:sz w:val="21"/>
              </w:rPr>
              <w:lastRenderedPageBreak/>
              <w:t>进行中：双Chrome已通过实际后端路由/JWT和隔离RocksDB</w:t>
            </w:r>
            <w:r>
              <w:rPr>
                <w:rFonts w:ascii="SimSun" w:hAnsi="SimSun" w:hint="eastAsia"/>
                <w:sz w:val="21"/>
              </w:rPr>
              <w:lastRenderedPageBreak/>
              <w:t>保存、重开及二次保存三类净距；备份/撤销/下载和失败保护通过，页面异常0。停启数据库及HTTP服务后三类结果、修订及350mm保留。3151项前端/175项后端通过。几何仍为开发样例；下一步真实专业模型及PMS四角色，仍进行中，未部署。</w:t>
            </w:r>
          </w:p>
        </w:tc>
      </w:tr>
      <w:tr w:rsidR="002E7D48" w14:paraId="04CB77E5" w14:textId="77777777">
        <w:trPr>
          <w:jc w:val="center"/>
        </w:trPr>
        <w:tc>
          <w:tcPr>
            <w:tcW w:w="691" w:type="dxa"/>
          </w:tcPr>
          <w:p w14:paraId="52B29270" w14:textId="77777777" w:rsidR="002E7D48" w:rsidRDefault="00390598">
            <w:pPr>
              <w:ind w:firstLineChars="0" w:firstLine="0"/>
            </w:pPr>
            <w:r>
              <w:rPr>
                <w:rFonts w:ascii="SimSun" w:hAnsi="SimSun" w:hint="eastAsia"/>
                <w:sz w:val="21"/>
              </w:rPr>
              <w:lastRenderedPageBreak/>
              <w:t>A14</w:t>
            </w:r>
          </w:p>
          <w:p w14:paraId="27A8BF2F" w14:textId="77777777" w:rsidR="002E7D48" w:rsidRDefault="00390598">
            <w:pPr>
              <w:ind w:firstLineChars="0" w:firstLine="0"/>
            </w:pPr>
            <w:r>
              <w:rPr>
                <w:rFonts w:ascii="SimSun" w:hAnsi="SimSun" w:hint="eastAsia"/>
                <w:sz w:val="21"/>
              </w:rPr>
              <w:t>D14</w:t>
            </w:r>
          </w:p>
        </w:tc>
        <w:tc>
          <w:tcPr>
            <w:tcW w:w="1844" w:type="dxa"/>
          </w:tcPr>
          <w:p w14:paraId="0FBB4884" w14:textId="77777777" w:rsidR="002E7D48" w:rsidRDefault="00390598">
            <w:pPr>
              <w:ind w:firstLineChars="0" w:firstLine="0"/>
            </w:pPr>
            <w:r>
              <w:rPr>
                <w:rFonts w:ascii="SimSun" w:hAnsi="SimSun" w:hint="eastAsia"/>
                <w:sz w:val="21"/>
              </w:rPr>
              <w:t>回归二次保存、送审后保护与终态回放误报</w:t>
            </w:r>
          </w:p>
        </w:tc>
        <w:tc>
          <w:tcPr>
            <w:tcW w:w="2459" w:type="dxa"/>
          </w:tcPr>
          <w:p w14:paraId="1ED9ACA6" w14:textId="77777777" w:rsidR="002E7D48" w:rsidRDefault="00390598">
            <w:pPr>
              <w:ind w:firstLineChars="0" w:firstLine="0"/>
            </w:pPr>
            <w:r>
              <w:rPr>
                <w:rFonts w:ascii="SimSun" w:hAnsi="SimSun" w:hint="eastAsia"/>
                <w:sz w:val="21"/>
              </w:rPr>
              <w:t>送审前修改不丢失，送审后写入被拒且数据不变；已批准单据无新增不提示未确认修改</w:t>
            </w:r>
          </w:p>
        </w:tc>
        <w:tc>
          <w:tcPr>
            <w:tcW w:w="1152" w:type="dxa"/>
          </w:tcPr>
          <w:p w14:paraId="1FC114BA" w14:textId="77777777" w:rsidR="002E7D48" w:rsidRDefault="00390598">
            <w:pPr>
              <w:ind w:firstLineChars="0" w:firstLine="0"/>
            </w:pPr>
            <w:r>
              <w:rPr>
                <w:rFonts w:ascii="SimSun" w:hAnsi="SimSun" w:hint="eastAsia"/>
                <w:sz w:val="21"/>
              </w:rPr>
              <w:t>校审前端/后端/测试</w:t>
            </w:r>
          </w:p>
          <w:p w14:paraId="4D44F4CB" w14:textId="77777777" w:rsidR="002E7D48" w:rsidRDefault="00390598">
            <w:pPr>
              <w:ind w:firstLineChars="0" w:firstLine="0"/>
            </w:pPr>
            <w:r>
              <w:rPr>
                <w:rFonts w:ascii="SimSun" w:hAnsi="SimSun" w:hint="eastAsia"/>
                <w:sz w:val="21"/>
              </w:rPr>
              <w:t>10/23–10/26</w:t>
            </w:r>
          </w:p>
        </w:tc>
        <w:tc>
          <w:tcPr>
            <w:tcW w:w="2151" w:type="dxa"/>
          </w:tcPr>
          <w:p w14:paraId="696FE5B0" w14:textId="77777777" w:rsidR="002E7D48" w:rsidRDefault="00390598">
            <w:pPr>
              <w:ind w:firstLineChars="0" w:firstLine="0"/>
            </w:pPr>
            <w:r>
              <w:rPr>
                <w:rFonts w:ascii="SimSun" w:hAnsi="SimSun" w:hint="eastAsia"/>
                <w:sz w:val="21"/>
              </w:rPr>
              <w:t>进行中：实际隔离HTTP：旧修订409、无JWT401、非负责人403、损坏快照409；approved终态保存/删除/清空各409，仍可读取且原记录未变。Chrome过期选择、恢复后新修改、备份空间不足均保留本机，下载/二次保存通过。3151项前端/175项后端通过。真实PMS终态驱动及专业验收仍待完成，未部署。</w:t>
            </w:r>
          </w:p>
        </w:tc>
      </w:tr>
      <w:tr w:rsidR="002E7D48" w14:paraId="7A598A99" w14:textId="77777777">
        <w:trPr>
          <w:jc w:val="center"/>
        </w:trPr>
        <w:tc>
          <w:tcPr>
            <w:tcW w:w="691" w:type="dxa"/>
          </w:tcPr>
          <w:p w14:paraId="0CC32F56" w14:textId="77777777" w:rsidR="002E7D48" w:rsidRDefault="00390598">
            <w:pPr>
              <w:ind w:firstLineChars="0" w:firstLine="0"/>
            </w:pPr>
            <w:r>
              <w:rPr>
                <w:rFonts w:ascii="SimSun" w:hAnsi="SimSun" w:hint="eastAsia"/>
                <w:sz w:val="21"/>
              </w:rPr>
              <w:t>A15</w:t>
            </w:r>
          </w:p>
          <w:p w14:paraId="36FBB0FD" w14:textId="77777777" w:rsidR="002E7D48" w:rsidRDefault="00390598">
            <w:pPr>
              <w:ind w:firstLineChars="0" w:firstLine="0"/>
            </w:pPr>
            <w:r>
              <w:rPr>
                <w:rFonts w:ascii="SimSun" w:hAnsi="SimSun" w:hint="eastAsia"/>
                <w:sz w:val="21"/>
              </w:rPr>
              <w:t>D14</w:t>
            </w:r>
          </w:p>
        </w:tc>
        <w:tc>
          <w:tcPr>
            <w:tcW w:w="1844" w:type="dxa"/>
          </w:tcPr>
          <w:p w14:paraId="70C19CF8" w14:textId="77777777" w:rsidR="002E7D48" w:rsidRDefault="00390598">
            <w:pPr>
              <w:ind w:firstLineChars="0" w:firstLine="0"/>
            </w:pPr>
            <w:r>
              <w:rPr>
                <w:rFonts w:ascii="SimSun" w:hAnsi="SimSun" w:hint="eastAsia"/>
                <w:sz w:val="21"/>
              </w:rPr>
              <w:t>整合Word/净距/标注/截图/版本对比并冻结候选版</w:t>
            </w:r>
          </w:p>
        </w:tc>
        <w:tc>
          <w:tcPr>
            <w:tcW w:w="2459" w:type="dxa"/>
          </w:tcPr>
          <w:p w14:paraId="4EAFC5BD" w14:textId="77777777" w:rsidR="002E7D48" w:rsidRDefault="00390598">
            <w:pPr>
              <w:ind w:firstLineChars="0" w:firstLine="0"/>
            </w:pPr>
            <w:r>
              <w:rPr>
                <w:rFonts w:ascii="SimSun" w:hAnsi="SimSun" w:hint="eastAsia"/>
                <w:sz w:val="21"/>
              </w:rPr>
              <w:t>功能集成通过，前后端提交/数据/配置固定，全部验收样例与期望值已登记</w:t>
            </w:r>
          </w:p>
        </w:tc>
        <w:tc>
          <w:tcPr>
            <w:tcW w:w="1152" w:type="dxa"/>
          </w:tcPr>
          <w:p w14:paraId="4841B003" w14:textId="77777777" w:rsidR="002E7D48" w:rsidRDefault="00390598">
            <w:pPr>
              <w:ind w:firstLineChars="0" w:firstLine="0"/>
            </w:pPr>
            <w:r>
              <w:rPr>
                <w:rFonts w:ascii="SimSun" w:hAnsi="SimSun" w:hint="eastAsia"/>
                <w:sz w:val="21"/>
              </w:rPr>
              <w:t>项目负责人/前后端/测试</w:t>
            </w:r>
          </w:p>
          <w:p w14:paraId="1B0A4074" w14:textId="77777777" w:rsidR="002E7D48" w:rsidRDefault="00390598">
            <w:pPr>
              <w:ind w:firstLineChars="0" w:firstLine="0"/>
            </w:pPr>
            <w:r>
              <w:rPr>
                <w:rFonts w:ascii="SimSun" w:hAnsi="SimSun" w:hint="eastAsia"/>
                <w:sz w:val="21"/>
              </w:rPr>
              <w:t>10/28</w:t>
            </w:r>
          </w:p>
        </w:tc>
        <w:tc>
          <w:tcPr>
            <w:tcW w:w="2151" w:type="dxa"/>
          </w:tcPr>
          <w:p w14:paraId="7357620D" w14:textId="77777777" w:rsidR="002E7D48" w:rsidRDefault="00390598">
            <w:pPr>
              <w:ind w:firstLineChars="0" w:firstLine="0"/>
            </w:pPr>
            <w:r>
              <w:rPr>
                <w:rFonts w:ascii="SimSun" w:hAnsi="SimSun" w:hint="eastAsia"/>
                <w:sz w:val="21"/>
              </w:rPr>
              <w:t>未开始：三条净距本机重开及前端规范清理通过开发检查：3119项回归、规范0错</w:t>
            </w:r>
            <w:r>
              <w:rPr>
                <w:rFonts w:ascii="SimSun" w:hAnsi="SimSun" w:hint="eastAsia"/>
                <w:sz w:val="21"/>
              </w:rPr>
              <w:lastRenderedPageBreak/>
              <w:t>误。云端A/B、业务样例、CI/线上来源、真实PMS和19项验收尚未完成，暂不冻结/交付。</w:t>
            </w:r>
          </w:p>
        </w:tc>
      </w:tr>
      <w:tr w:rsidR="002E7D48" w14:paraId="124CCC92" w14:textId="77777777">
        <w:trPr>
          <w:jc w:val="center"/>
        </w:trPr>
        <w:tc>
          <w:tcPr>
            <w:tcW w:w="691" w:type="dxa"/>
          </w:tcPr>
          <w:p w14:paraId="582715C7" w14:textId="77777777" w:rsidR="002E7D48" w:rsidRDefault="00390598">
            <w:pPr>
              <w:ind w:firstLineChars="0" w:firstLine="0"/>
            </w:pPr>
            <w:r>
              <w:rPr>
                <w:rFonts w:ascii="SimSun" w:hAnsi="SimSun" w:hint="eastAsia"/>
                <w:sz w:val="21"/>
              </w:rPr>
              <w:lastRenderedPageBreak/>
              <w:t>A16</w:t>
            </w:r>
          </w:p>
          <w:p w14:paraId="6E7B596B" w14:textId="77777777" w:rsidR="002E7D48" w:rsidRDefault="00390598">
            <w:pPr>
              <w:ind w:firstLineChars="0" w:firstLine="0"/>
            </w:pPr>
            <w:r>
              <w:rPr>
                <w:rFonts w:ascii="SimSun" w:hAnsi="SimSun" w:hint="eastAsia"/>
                <w:sz w:val="21"/>
              </w:rPr>
              <w:t>D01–D19</w:t>
            </w:r>
          </w:p>
        </w:tc>
        <w:tc>
          <w:tcPr>
            <w:tcW w:w="1844" w:type="dxa"/>
          </w:tcPr>
          <w:p w14:paraId="0D224DD1" w14:textId="77777777" w:rsidR="002E7D48" w:rsidRDefault="00390598">
            <w:pPr>
              <w:ind w:firstLineChars="0" w:firstLine="0"/>
            </w:pPr>
            <w:r>
              <w:rPr>
                <w:rFonts w:ascii="SimSun" w:hAnsi="SimSun" w:hint="eastAsia"/>
                <w:sz w:val="21"/>
              </w:rPr>
              <w:t>按下方19项验收清单执行首轮全量验收</w:t>
            </w:r>
          </w:p>
        </w:tc>
        <w:tc>
          <w:tcPr>
            <w:tcW w:w="2459" w:type="dxa"/>
          </w:tcPr>
          <w:p w14:paraId="78100CC9" w14:textId="77777777" w:rsidR="002E7D48" w:rsidRDefault="00390598">
            <w:pPr>
              <w:ind w:firstLineChars="0" w:firstLine="0"/>
            </w:pPr>
            <w:r>
              <w:rPr>
                <w:rFonts w:ascii="SimSun" w:hAnsi="SimSun" w:hint="eastAsia"/>
                <w:sz w:val="21"/>
              </w:rPr>
              <w:t>每项记录实际结果/证据/确认人；失败项建缺陷并关联任务，禁止以已有代码标通过</w:t>
            </w:r>
          </w:p>
        </w:tc>
        <w:tc>
          <w:tcPr>
            <w:tcW w:w="1152" w:type="dxa"/>
          </w:tcPr>
          <w:p w14:paraId="1AC76E43" w14:textId="77777777" w:rsidR="002E7D48" w:rsidRDefault="00390598">
            <w:pPr>
              <w:ind w:firstLineChars="0" w:firstLine="0"/>
            </w:pPr>
            <w:r>
              <w:rPr>
                <w:rFonts w:ascii="SimSun" w:hAnsi="SimSun" w:hint="eastAsia"/>
                <w:sz w:val="21"/>
              </w:rPr>
              <w:t>测试/专业/PMS</w:t>
            </w:r>
          </w:p>
          <w:p w14:paraId="6FDDC1E6" w14:textId="77777777" w:rsidR="002E7D48" w:rsidRDefault="00390598">
            <w:pPr>
              <w:ind w:firstLineChars="0" w:firstLine="0"/>
            </w:pPr>
            <w:r>
              <w:rPr>
                <w:rFonts w:ascii="SimSun" w:hAnsi="SimSun" w:hint="eastAsia"/>
                <w:sz w:val="21"/>
              </w:rPr>
              <w:t>10/29–10/30</w:t>
            </w:r>
          </w:p>
        </w:tc>
        <w:tc>
          <w:tcPr>
            <w:tcW w:w="2151" w:type="dxa"/>
          </w:tcPr>
          <w:p w14:paraId="29649249" w14:textId="77777777" w:rsidR="002E7D48" w:rsidRDefault="00390598">
            <w:pPr>
              <w:ind w:firstLineChars="0" w:firstLine="0"/>
            </w:pPr>
            <w:r>
              <w:rPr>
                <w:rFonts w:ascii="SimSun" w:hAnsi="SimSun" w:hint="eastAsia"/>
                <w:sz w:val="21"/>
              </w:rPr>
              <w:t>未开始</w:t>
            </w:r>
          </w:p>
        </w:tc>
      </w:tr>
      <w:tr w:rsidR="002E7D48" w14:paraId="55C8974F" w14:textId="77777777">
        <w:trPr>
          <w:jc w:val="center"/>
        </w:trPr>
        <w:tc>
          <w:tcPr>
            <w:tcW w:w="691" w:type="dxa"/>
          </w:tcPr>
          <w:p w14:paraId="2750AC8C" w14:textId="77777777" w:rsidR="002E7D48" w:rsidRDefault="00390598">
            <w:pPr>
              <w:ind w:firstLineChars="0" w:firstLine="0"/>
            </w:pPr>
            <w:r>
              <w:rPr>
                <w:rFonts w:ascii="SimSun" w:hAnsi="SimSun" w:hint="eastAsia"/>
                <w:sz w:val="21"/>
              </w:rPr>
              <w:t>A17</w:t>
            </w:r>
          </w:p>
          <w:p w14:paraId="5CF8307A" w14:textId="77777777" w:rsidR="002E7D48" w:rsidRDefault="00390598">
            <w:pPr>
              <w:ind w:firstLineChars="0" w:firstLine="0"/>
            </w:pPr>
            <w:r>
              <w:rPr>
                <w:rFonts w:ascii="SimSun" w:hAnsi="SimSun" w:hint="eastAsia"/>
                <w:sz w:val="21"/>
              </w:rPr>
              <w:t>全部</w:t>
            </w:r>
          </w:p>
        </w:tc>
        <w:tc>
          <w:tcPr>
            <w:tcW w:w="1844" w:type="dxa"/>
          </w:tcPr>
          <w:p w14:paraId="3868AC4F" w14:textId="77777777" w:rsidR="002E7D48" w:rsidRDefault="00390598">
            <w:pPr>
              <w:ind w:firstLineChars="0" w:firstLine="0"/>
            </w:pPr>
            <w:r>
              <w:rPr>
                <w:rFonts w:ascii="SimSun" w:hAnsi="SimSun" w:hint="eastAsia"/>
                <w:sz w:val="21"/>
              </w:rPr>
              <w:t>逐项定责修复首验问题，同样例复测并回归影响范围</w:t>
            </w:r>
          </w:p>
        </w:tc>
        <w:tc>
          <w:tcPr>
            <w:tcW w:w="2459" w:type="dxa"/>
          </w:tcPr>
          <w:p w14:paraId="22A7336F" w14:textId="77777777" w:rsidR="002E7D48" w:rsidRDefault="00390598">
            <w:pPr>
              <w:ind w:firstLineChars="0" w:firstLine="0"/>
            </w:pPr>
            <w:r>
              <w:rPr>
                <w:rFonts w:ascii="SimSun" w:hAnsi="SimSun" w:hint="eastAsia"/>
                <w:sz w:val="21"/>
              </w:rPr>
              <w:t>所有计划验收失败和缺陷关闭，修复提交/数据/复测证据完整；未通过继续迭代</w:t>
            </w:r>
          </w:p>
        </w:tc>
        <w:tc>
          <w:tcPr>
            <w:tcW w:w="1152" w:type="dxa"/>
          </w:tcPr>
          <w:p w14:paraId="036CEFE9" w14:textId="77777777" w:rsidR="002E7D48" w:rsidRDefault="00390598">
            <w:pPr>
              <w:ind w:firstLineChars="0" w:firstLine="0"/>
            </w:pPr>
            <w:r>
              <w:rPr>
                <w:rFonts w:ascii="SimSun" w:hAnsi="SimSun" w:hint="eastAsia"/>
                <w:sz w:val="21"/>
              </w:rPr>
              <w:t>前后端/测试</w:t>
            </w:r>
          </w:p>
          <w:p w14:paraId="053C752C" w14:textId="77777777" w:rsidR="002E7D48" w:rsidRDefault="00390598">
            <w:pPr>
              <w:ind w:firstLineChars="0" w:firstLine="0"/>
            </w:pPr>
            <w:r>
              <w:rPr>
                <w:rFonts w:ascii="SimSun" w:hAnsi="SimSun" w:hint="eastAsia"/>
                <w:sz w:val="21"/>
              </w:rPr>
              <w:t>11/2–11/6</w:t>
            </w:r>
          </w:p>
        </w:tc>
        <w:tc>
          <w:tcPr>
            <w:tcW w:w="2151" w:type="dxa"/>
          </w:tcPr>
          <w:p w14:paraId="7B67BCF2" w14:textId="77777777" w:rsidR="002E7D48" w:rsidRDefault="00390598">
            <w:pPr>
              <w:ind w:firstLineChars="0" w:firstLine="0"/>
            </w:pPr>
            <w:r>
              <w:rPr>
                <w:rFonts w:ascii="SimSun" w:hAnsi="SimSun" w:hint="eastAsia"/>
                <w:sz w:val="21"/>
              </w:rPr>
              <w:t>未开始</w:t>
            </w:r>
          </w:p>
        </w:tc>
      </w:tr>
      <w:tr w:rsidR="002E7D48" w14:paraId="451A90CE" w14:textId="77777777">
        <w:trPr>
          <w:jc w:val="center"/>
        </w:trPr>
        <w:tc>
          <w:tcPr>
            <w:tcW w:w="691" w:type="dxa"/>
          </w:tcPr>
          <w:p w14:paraId="0B61943C" w14:textId="77777777" w:rsidR="002E7D48" w:rsidRDefault="00390598">
            <w:pPr>
              <w:ind w:firstLineChars="0" w:firstLine="0"/>
            </w:pPr>
            <w:r>
              <w:rPr>
                <w:rFonts w:ascii="SimSun" w:hAnsi="SimSun" w:hint="eastAsia"/>
                <w:sz w:val="21"/>
              </w:rPr>
              <w:t>A18</w:t>
            </w:r>
          </w:p>
          <w:p w14:paraId="39806FCE" w14:textId="77777777" w:rsidR="002E7D48" w:rsidRDefault="00390598">
            <w:pPr>
              <w:ind w:firstLineChars="0" w:firstLine="0"/>
            </w:pPr>
            <w:r>
              <w:rPr>
                <w:rFonts w:ascii="SimSun" w:hAnsi="SimSun" w:hint="eastAsia"/>
                <w:sz w:val="21"/>
              </w:rPr>
              <w:t>D16</w:t>
            </w:r>
          </w:p>
        </w:tc>
        <w:tc>
          <w:tcPr>
            <w:tcW w:w="1844" w:type="dxa"/>
          </w:tcPr>
          <w:p w14:paraId="0F4DF98C" w14:textId="77777777" w:rsidR="002E7D48" w:rsidRDefault="00390598">
            <w:pPr>
              <w:ind w:firstLineChars="0" w:firstLine="0"/>
            </w:pPr>
            <w:r>
              <w:rPr>
                <w:rFonts w:ascii="SimSun" w:hAnsi="SimSun" w:hint="eastAsia"/>
                <w:sz w:val="21"/>
              </w:rPr>
              <w:t>准备版本/配置/数据备份、说明和回退恢复步骤</w:t>
            </w:r>
          </w:p>
        </w:tc>
        <w:tc>
          <w:tcPr>
            <w:tcW w:w="2459" w:type="dxa"/>
          </w:tcPr>
          <w:p w14:paraId="3D6B1CD1" w14:textId="77777777" w:rsidR="002E7D48" w:rsidRDefault="00390598">
            <w:pPr>
              <w:ind w:firstLineChars="0" w:firstLine="0"/>
            </w:pPr>
            <w:r>
              <w:rPr>
                <w:rFonts w:ascii="SimSun" w:hAnsi="SimSun" w:hint="eastAsia"/>
                <w:sz w:val="21"/>
              </w:rPr>
              <w:t>说明覆盖19项，备份可校验，回退包含数据库兼容与单据/附件/版本数据保护</w:t>
            </w:r>
          </w:p>
        </w:tc>
        <w:tc>
          <w:tcPr>
            <w:tcW w:w="1152" w:type="dxa"/>
          </w:tcPr>
          <w:p w14:paraId="513D572A" w14:textId="77777777" w:rsidR="002E7D48" w:rsidRDefault="00390598">
            <w:pPr>
              <w:ind w:firstLineChars="0" w:firstLine="0"/>
            </w:pPr>
            <w:r>
              <w:rPr>
                <w:rFonts w:ascii="SimSun" w:hAnsi="SimSun" w:hint="eastAsia"/>
                <w:sz w:val="21"/>
              </w:rPr>
              <w:t>项目负责人/运维</w:t>
            </w:r>
          </w:p>
          <w:p w14:paraId="3945CCE9" w14:textId="77777777" w:rsidR="002E7D48" w:rsidRDefault="00390598">
            <w:pPr>
              <w:ind w:firstLineChars="0" w:firstLine="0"/>
            </w:pPr>
            <w:r>
              <w:rPr>
                <w:rFonts w:ascii="SimSun" w:hAnsi="SimSun" w:hint="eastAsia"/>
                <w:sz w:val="21"/>
              </w:rPr>
              <w:t>10/29–11/6</w:t>
            </w:r>
          </w:p>
        </w:tc>
        <w:tc>
          <w:tcPr>
            <w:tcW w:w="2151" w:type="dxa"/>
          </w:tcPr>
          <w:p w14:paraId="45D2DAA4" w14:textId="77777777" w:rsidR="002E7D48" w:rsidRDefault="00390598">
            <w:pPr>
              <w:ind w:firstLineChars="0" w:firstLine="0"/>
            </w:pPr>
            <w:r>
              <w:rPr>
                <w:rFonts w:ascii="SimSun" w:hAnsi="SimSun" w:hint="eastAsia"/>
                <w:sz w:val="21"/>
              </w:rPr>
              <w:t>未开始</w:t>
            </w:r>
          </w:p>
        </w:tc>
      </w:tr>
      <w:tr w:rsidR="002E7D48" w14:paraId="2CBB4424" w14:textId="77777777">
        <w:trPr>
          <w:jc w:val="center"/>
        </w:trPr>
        <w:tc>
          <w:tcPr>
            <w:tcW w:w="691" w:type="dxa"/>
          </w:tcPr>
          <w:p w14:paraId="273216C3" w14:textId="77777777" w:rsidR="002E7D48" w:rsidRDefault="00390598">
            <w:pPr>
              <w:ind w:firstLineChars="0" w:firstLine="0"/>
            </w:pPr>
            <w:r>
              <w:rPr>
                <w:rFonts w:ascii="SimSun" w:hAnsi="SimSun" w:hint="eastAsia"/>
                <w:sz w:val="21"/>
              </w:rPr>
              <w:t>A19</w:t>
            </w:r>
          </w:p>
          <w:p w14:paraId="47A00E35" w14:textId="77777777" w:rsidR="002E7D48" w:rsidRDefault="00390598">
            <w:pPr>
              <w:ind w:firstLineChars="0" w:firstLine="0"/>
            </w:pPr>
            <w:r>
              <w:rPr>
                <w:rFonts w:ascii="SimSun" w:hAnsi="SimSun" w:hint="eastAsia"/>
                <w:sz w:val="21"/>
              </w:rPr>
              <w:t>D15,D18</w:t>
            </w:r>
          </w:p>
        </w:tc>
        <w:tc>
          <w:tcPr>
            <w:tcW w:w="1844" w:type="dxa"/>
          </w:tcPr>
          <w:p w14:paraId="624DD926" w14:textId="77777777" w:rsidR="002E7D48" w:rsidRDefault="00390598">
            <w:pPr>
              <w:ind w:firstLineChars="0" w:firstLine="0"/>
            </w:pPr>
            <w:r>
              <w:rPr>
                <w:rFonts w:ascii="SimSun" w:hAnsi="SimSun" w:hint="eastAsia"/>
                <w:sz w:val="21"/>
              </w:rPr>
              <w:t>最终候选版在真实PMS复验四角色正向/驳回与权限</w:t>
            </w:r>
          </w:p>
        </w:tc>
        <w:tc>
          <w:tcPr>
            <w:tcW w:w="2459" w:type="dxa"/>
          </w:tcPr>
          <w:p w14:paraId="5F907519" w14:textId="77777777" w:rsidR="002E7D48" w:rsidRDefault="00390598">
            <w:pPr>
              <w:ind w:firstLineChars="0" w:firstLine="0"/>
            </w:pPr>
            <w:r>
              <w:rPr>
                <w:rFonts w:ascii="SimSun" w:hAnsi="SimSun" w:hint="eastAsia"/>
                <w:sz w:val="21"/>
              </w:rPr>
              <w:t>真实用户操作通过，非模拟；最终版本/环境/结果与双方签字留存</w:t>
            </w:r>
          </w:p>
        </w:tc>
        <w:tc>
          <w:tcPr>
            <w:tcW w:w="1152" w:type="dxa"/>
          </w:tcPr>
          <w:p w14:paraId="43E9284F" w14:textId="77777777" w:rsidR="002E7D48" w:rsidRDefault="00390598">
            <w:pPr>
              <w:ind w:firstLineChars="0" w:firstLine="0"/>
            </w:pPr>
            <w:r>
              <w:rPr>
                <w:rFonts w:ascii="SimSun" w:hAnsi="SimSun" w:hint="eastAsia"/>
                <w:sz w:val="21"/>
              </w:rPr>
              <w:t>测试/PMS/业务</w:t>
            </w:r>
          </w:p>
          <w:p w14:paraId="62BC2B93" w14:textId="77777777" w:rsidR="002E7D48" w:rsidRDefault="00390598">
            <w:pPr>
              <w:ind w:firstLineChars="0" w:firstLine="0"/>
            </w:pPr>
            <w:r>
              <w:rPr>
                <w:rFonts w:ascii="SimSun" w:hAnsi="SimSun" w:hint="eastAsia"/>
                <w:sz w:val="21"/>
              </w:rPr>
              <w:t>11/9–11/10</w:t>
            </w:r>
          </w:p>
        </w:tc>
        <w:tc>
          <w:tcPr>
            <w:tcW w:w="2151" w:type="dxa"/>
          </w:tcPr>
          <w:p w14:paraId="67E08E2D" w14:textId="77777777" w:rsidR="002E7D48" w:rsidRDefault="00390598">
            <w:pPr>
              <w:ind w:firstLineChars="0" w:firstLine="0"/>
            </w:pPr>
            <w:r>
              <w:rPr>
                <w:rFonts w:ascii="SimSun" w:hAnsi="SimSun" w:hint="eastAsia"/>
                <w:sz w:val="21"/>
              </w:rPr>
              <w:t>未开始</w:t>
            </w:r>
          </w:p>
        </w:tc>
      </w:tr>
      <w:tr w:rsidR="002E7D48" w14:paraId="3FBE5360" w14:textId="77777777">
        <w:trPr>
          <w:jc w:val="center"/>
        </w:trPr>
        <w:tc>
          <w:tcPr>
            <w:tcW w:w="691" w:type="dxa"/>
          </w:tcPr>
          <w:p w14:paraId="2731F338" w14:textId="77777777" w:rsidR="002E7D48" w:rsidRDefault="00390598">
            <w:pPr>
              <w:ind w:firstLineChars="0" w:firstLine="0"/>
            </w:pPr>
            <w:r>
              <w:rPr>
                <w:rFonts w:ascii="SimSun" w:hAnsi="SimSun" w:hint="eastAsia"/>
                <w:sz w:val="21"/>
              </w:rPr>
              <w:t>A20</w:t>
            </w:r>
          </w:p>
          <w:p w14:paraId="424C7287" w14:textId="77777777" w:rsidR="002E7D48" w:rsidRDefault="00390598">
            <w:pPr>
              <w:ind w:firstLineChars="0" w:firstLine="0"/>
            </w:pPr>
            <w:r>
              <w:rPr>
                <w:rFonts w:ascii="SimSun" w:hAnsi="SimSun" w:hint="eastAsia"/>
                <w:sz w:val="21"/>
              </w:rPr>
              <w:t>D01–D14</w:t>
            </w:r>
          </w:p>
        </w:tc>
        <w:tc>
          <w:tcPr>
            <w:tcW w:w="1844" w:type="dxa"/>
          </w:tcPr>
          <w:p w14:paraId="09D26DF4" w14:textId="77777777" w:rsidR="002E7D48" w:rsidRDefault="00390598">
            <w:pPr>
              <w:ind w:firstLineChars="0" w:firstLine="0"/>
            </w:pPr>
            <w:r>
              <w:rPr>
                <w:rFonts w:ascii="SimSun" w:hAnsi="SimSun" w:hint="eastAsia"/>
                <w:sz w:val="21"/>
              </w:rPr>
              <w:t>专业复核全部模型、量测、标注、文件与校审需求</w:t>
            </w:r>
          </w:p>
        </w:tc>
        <w:tc>
          <w:tcPr>
            <w:tcW w:w="2459" w:type="dxa"/>
          </w:tcPr>
          <w:p w14:paraId="68D0D300" w14:textId="77777777" w:rsidR="002E7D48" w:rsidRDefault="00390598">
            <w:pPr>
              <w:ind w:firstLineChars="0" w:firstLine="0"/>
            </w:pPr>
            <w:r>
              <w:rPr>
                <w:rFonts w:ascii="SimSun" w:hAnsi="SimSun" w:hint="eastAsia"/>
                <w:sz w:val="21"/>
              </w:rPr>
              <w:t>19项登记表中D01–D14全部通过；样例、量值、界面与持久化证据完整</w:t>
            </w:r>
          </w:p>
        </w:tc>
        <w:tc>
          <w:tcPr>
            <w:tcW w:w="1152" w:type="dxa"/>
          </w:tcPr>
          <w:p w14:paraId="2E3B8B08" w14:textId="77777777" w:rsidR="002E7D48" w:rsidRDefault="00390598">
            <w:pPr>
              <w:ind w:firstLineChars="0" w:firstLine="0"/>
            </w:pPr>
            <w:r>
              <w:rPr>
                <w:rFonts w:ascii="SimSun" w:hAnsi="SimSun" w:hint="eastAsia"/>
                <w:sz w:val="21"/>
              </w:rPr>
              <w:t>专业/测试/业务</w:t>
            </w:r>
          </w:p>
          <w:p w14:paraId="3D517831" w14:textId="77777777" w:rsidR="002E7D48" w:rsidRDefault="00390598">
            <w:pPr>
              <w:ind w:firstLineChars="0" w:firstLine="0"/>
            </w:pPr>
            <w:r>
              <w:rPr>
                <w:rFonts w:ascii="SimSun" w:hAnsi="SimSun" w:hint="eastAsia"/>
                <w:sz w:val="21"/>
              </w:rPr>
              <w:t>11/9–11/11</w:t>
            </w:r>
          </w:p>
        </w:tc>
        <w:tc>
          <w:tcPr>
            <w:tcW w:w="2151" w:type="dxa"/>
          </w:tcPr>
          <w:p w14:paraId="797CB1CF" w14:textId="77777777" w:rsidR="002E7D48" w:rsidRDefault="00390598">
            <w:pPr>
              <w:ind w:firstLineChars="0" w:firstLine="0"/>
            </w:pPr>
            <w:r>
              <w:rPr>
                <w:rFonts w:ascii="SimSun" w:hAnsi="SimSun" w:hint="eastAsia"/>
                <w:sz w:val="21"/>
              </w:rPr>
              <w:t>未开始</w:t>
            </w:r>
          </w:p>
        </w:tc>
      </w:tr>
      <w:tr w:rsidR="002E7D48" w14:paraId="7C6DE1CF" w14:textId="77777777">
        <w:trPr>
          <w:jc w:val="center"/>
        </w:trPr>
        <w:tc>
          <w:tcPr>
            <w:tcW w:w="691" w:type="dxa"/>
          </w:tcPr>
          <w:p w14:paraId="0391696A" w14:textId="77777777" w:rsidR="002E7D48" w:rsidRDefault="00390598">
            <w:pPr>
              <w:ind w:firstLineChars="0" w:firstLine="0"/>
            </w:pPr>
            <w:r>
              <w:rPr>
                <w:rFonts w:ascii="SimSun" w:hAnsi="SimSun" w:hint="eastAsia"/>
                <w:sz w:val="21"/>
              </w:rPr>
              <w:t>A21</w:t>
            </w:r>
          </w:p>
          <w:p w14:paraId="7C85AB52" w14:textId="77777777" w:rsidR="002E7D48" w:rsidRDefault="00390598">
            <w:pPr>
              <w:ind w:firstLineChars="0" w:firstLine="0"/>
            </w:pPr>
            <w:r>
              <w:rPr>
                <w:rFonts w:ascii="SimSun" w:hAnsi="SimSun" w:hint="eastAsia"/>
                <w:sz w:val="21"/>
              </w:rPr>
              <w:t>D16</w:t>
            </w:r>
          </w:p>
        </w:tc>
        <w:tc>
          <w:tcPr>
            <w:tcW w:w="1844" w:type="dxa"/>
          </w:tcPr>
          <w:p w14:paraId="2F0A6240" w14:textId="77777777" w:rsidR="002E7D48" w:rsidRDefault="00390598">
            <w:pPr>
              <w:ind w:firstLineChars="0" w:firstLine="0"/>
            </w:pPr>
            <w:r>
              <w:rPr>
                <w:rFonts w:ascii="SimSun" w:hAnsi="SimSun" w:hint="eastAsia"/>
                <w:sz w:val="21"/>
              </w:rPr>
              <w:t>隔离环境演练回退/恢复并核对持久数据</w:t>
            </w:r>
          </w:p>
        </w:tc>
        <w:tc>
          <w:tcPr>
            <w:tcW w:w="2459" w:type="dxa"/>
          </w:tcPr>
          <w:p w14:paraId="3C67F5A9" w14:textId="77777777" w:rsidR="002E7D48" w:rsidRDefault="00390598">
            <w:pPr>
              <w:ind w:firstLineChars="0" w:firstLine="0"/>
            </w:pPr>
            <w:r>
              <w:rPr>
                <w:rFonts w:ascii="SimSun" w:hAnsi="SimSun" w:hint="eastAsia"/>
                <w:sz w:val="21"/>
              </w:rPr>
              <w:t>回退旧稳定版及恢复候选版均成功，单据/附件/历史模型版本完整，兼容性确认</w:t>
            </w:r>
          </w:p>
        </w:tc>
        <w:tc>
          <w:tcPr>
            <w:tcW w:w="1152" w:type="dxa"/>
          </w:tcPr>
          <w:p w14:paraId="7B482803" w14:textId="77777777" w:rsidR="002E7D48" w:rsidRDefault="00390598">
            <w:pPr>
              <w:ind w:firstLineChars="0" w:firstLine="0"/>
            </w:pPr>
            <w:r>
              <w:rPr>
                <w:rFonts w:ascii="SimSun" w:hAnsi="SimSun" w:hint="eastAsia"/>
                <w:sz w:val="21"/>
              </w:rPr>
              <w:t>运维/后端/测试</w:t>
            </w:r>
          </w:p>
          <w:p w14:paraId="1A33F035" w14:textId="77777777" w:rsidR="002E7D48" w:rsidRDefault="00390598">
            <w:pPr>
              <w:ind w:firstLineChars="0" w:firstLine="0"/>
            </w:pPr>
            <w:r>
              <w:rPr>
                <w:rFonts w:ascii="SimSun" w:hAnsi="SimSun" w:hint="eastAsia"/>
                <w:sz w:val="21"/>
              </w:rPr>
              <w:t>11/9–11/11</w:t>
            </w:r>
          </w:p>
        </w:tc>
        <w:tc>
          <w:tcPr>
            <w:tcW w:w="2151" w:type="dxa"/>
          </w:tcPr>
          <w:p w14:paraId="5592D122" w14:textId="77777777" w:rsidR="002E7D48" w:rsidRDefault="00390598">
            <w:pPr>
              <w:ind w:firstLineChars="0" w:firstLine="0"/>
            </w:pPr>
            <w:r>
              <w:rPr>
                <w:rFonts w:ascii="SimSun" w:hAnsi="SimSun" w:hint="eastAsia"/>
                <w:sz w:val="21"/>
              </w:rPr>
              <w:t>未开始</w:t>
            </w:r>
          </w:p>
        </w:tc>
      </w:tr>
      <w:tr w:rsidR="002E7D48" w14:paraId="3A46A552" w14:textId="77777777">
        <w:trPr>
          <w:jc w:val="center"/>
        </w:trPr>
        <w:tc>
          <w:tcPr>
            <w:tcW w:w="691" w:type="dxa"/>
          </w:tcPr>
          <w:p w14:paraId="1E7CC7F3" w14:textId="77777777" w:rsidR="002E7D48" w:rsidRDefault="00390598">
            <w:pPr>
              <w:ind w:firstLineChars="0" w:firstLine="0"/>
            </w:pPr>
            <w:r>
              <w:rPr>
                <w:rFonts w:ascii="SimSun" w:hAnsi="SimSun" w:hint="eastAsia"/>
                <w:sz w:val="21"/>
              </w:rPr>
              <w:lastRenderedPageBreak/>
              <w:t>A22</w:t>
            </w:r>
          </w:p>
          <w:p w14:paraId="340F7198" w14:textId="77777777" w:rsidR="002E7D48" w:rsidRDefault="00390598">
            <w:pPr>
              <w:ind w:firstLineChars="0" w:firstLine="0"/>
            </w:pPr>
            <w:r>
              <w:rPr>
                <w:rFonts w:ascii="SimSun" w:hAnsi="SimSun" w:hint="eastAsia"/>
                <w:sz w:val="21"/>
              </w:rPr>
              <w:t>D15,D16</w:t>
            </w:r>
          </w:p>
        </w:tc>
        <w:tc>
          <w:tcPr>
            <w:tcW w:w="1844" w:type="dxa"/>
          </w:tcPr>
          <w:p w14:paraId="4F85B686" w14:textId="77777777" w:rsidR="002E7D48" w:rsidRDefault="00390598">
            <w:pPr>
              <w:ind w:firstLineChars="0" w:firstLine="0"/>
            </w:pPr>
            <w:r>
              <w:rPr>
                <w:rFonts w:ascii="SimSun" w:hAnsi="SimSun" w:hint="eastAsia"/>
                <w:sz w:val="21"/>
              </w:rPr>
              <w:t>发布前18项验收关闭，核对D16发布准备和业务签字</w:t>
            </w:r>
          </w:p>
        </w:tc>
        <w:tc>
          <w:tcPr>
            <w:tcW w:w="2459" w:type="dxa"/>
          </w:tcPr>
          <w:p w14:paraId="57B81882" w14:textId="77777777" w:rsidR="002E7D48" w:rsidRDefault="00390598">
            <w:pPr>
              <w:ind w:firstLineChars="0" w:firstLine="0"/>
            </w:pPr>
            <w:r>
              <w:rPr>
                <w:rFonts w:ascii="SimSun" w:hAnsi="SimSun" w:hint="eastAsia"/>
                <w:sz w:val="21"/>
              </w:rPr>
              <w:t>D01–D15、D17–D19共18项通过，D16发布前准备/回退检查通过；验收缺陷关闭、专业/PMS/业务确认；否则转A17循环</w:t>
            </w:r>
          </w:p>
        </w:tc>
        <w:tc>
          <w:tcPr>
            <w:tcW w:w="1152" w:type="dxa"/>
          </w:tcPr>
          <w:p w14:paraId="4C91074C" w14:textId="77777777" w:rsidR="002E7D48" w:rsidRDefault="00390598">
            <w:pPr>
              <w:ind w:firstLineChars="0" w:firstLine="0"/>
            </w:pPr>
            <w:r>
              <w:rPr>
                <w:rFonts w:ascii="SimSun" w:hAnsi="SimSun" w:hint="eastAsia"/>
                <w:sz w:val="21"/>
              </w:rPr>
              <w:t>项目负责人/业务</w:t>
            </w:r>
          </w:p>
          <w:p w14:paraId="72D1C0CE" w14:textId="77777777" w:rsidR="002E7D48" w:rsidRDefault="00390598">
            <w:pPr>
              <w:ind w:firstLineChars="0" w:firstLine="0"/>
            </w:pPr>
            <w:r>
              <w:rPr>
                <w:rFonts w:ascii="SimSun" w:hAnsi="SimSun" w:hint="eastAsia"/>
                <w:sz w:val="21"/>
              </w:rPr>
              <w:t>11/12</w:t>
            </w:r>
          </w:p>
        </w:tc>
        <w:tc>
          <w:tcPr>
            <w:tcW w:w="2151" w:type="dxa"/>
          </w:tcPr>
          <w:p w14:paraId="73DE82A3" w14:textId="77777777" w:rsidR="002E7D48" w:rsidRDefault="00390598">
            <w:pPr>
              <w:ind w:firstLineChars="0" w:firstLine="0"/>
            </w:pPr>
            <w:r>
              <w:rPr>
                <w:rFonts w:ascii="SimSun" w:hAnsi="SimSun" w:hint="eastAsia"/>
                <w:sz w:val="21"/>
              </w:rPr>
              <w:t>未开始</w:t>
            </w:r>
          </w:p>
        </w:tc>
      </w:tr>
      <w:tr w:rsidR="002E7D48" w14:paraId="7BD5E14C" w14:textId="77777777">
        <w:trPr>
          <w:jc w:val="center"/>
        </w:trPr>
        <w:tc>
          <w:tcPr>
            <w:tcW w:w="691" w:type="dxa"/>
          </w:tcPr>
          <w:p w14:paraId="4341093D" w14:textId="77777777" w:rsidR="002E7D48" w:rsidRDefault="00390598">
            <w:pPr>
              <w:ind w:firstLineChars="0" w:firstLine="0"/>
            </w:pPr>
            <w:r>
              <w:rPr>
                <w:rFonts w:ascii="SimSun" w:hAnsi="SimSun" w:hint="eastAsia"/>
                <w:sz w:val="21"/>
              </w:rPr>
              <w:t>A23</w:t>
            </w:r>
          </w:p>
          <w:p w14:paraId="310C49D2" w14:textId="77777777" w:rsidR="002E7D48" w:rsidRDefault="00390598">
            <w:pPr>
              <w:ind w:firstLineChars="0" w:firstLine="0"/>
            </w:pPr>
            <w:r>
              <w:rPr>
                <w:rFonts w:ascii="SimSun" w:hAnsi="SimSun" w:hint="eastAsia"/>
                <w:sz w:val="21"/>
              </w:rPr>
              <w:t>D16</w:t>
            </w:r>
          </w:p>
        </w:tc>
        <w:tc>
          <w:tcPr>
            <w:tcW w:w="1844" w:type="dxa"/>
          </w:tcPr>
          <w:p w14:paraId="3F78BCE7" w14:textId="77777777" w:rsidR="002E7D48" w:rsidRDefault="00390598">
            <w:pPr>
              <w:ind w:firstLineChars="0" w:firstLine="0"/>
            </w:pPr>
            <w:r>
              <w:rPr>
                <w:rFonts w:ascii="SimSun" w:hAnsi="SimSun" w:hint="eastAsia"/>
                <w:sz w:val="21"/>
              </w:rPr>
              <w:t>发布已验收产物、线上冒烟、交付并确认完成</w:t>
            </w:r>
          </w:p>
        </w:tc>
        <w:tc>
          <w:tcPr>
            <w:tcW w:w="2459" w:type="dxa"/>
          </w:tcPr>
          <w:p w14:paraId="15F3CBED" w14:textId="77777777" w:rsidR="002E7D48" w:rsidRDefault="00390598">
            <w:pPr>
              <w:ind w:firstLineChars="0" w:firstLine="0"/>
            </w:pPr>
            <w:r>
              <w:rPr>
                <w:rFonts w:ascii="SimSun" w:hAnsi="SimSun" w:hint="eastAsia"/>
                <w:sz w:val="21"/>
              </w:rPr>
              <w:t>发布产物等于验收版本；线上冒烟/说明/备份/回退与签字齐全；完成登记；不满足则继续修复复测</w:t>
            </w:r>
          </w:p>
        </w:tc>
        <w:tc>
          <w:tcPr>
            <w:tcW w:w="1152" w:type="dxa"/>
          </w:tcPr>
          <w:p w14:paraId="44E30D0D" w14:textId="77777777" w:rsidR="002E7D48" w:rsidRDefault="00390598">
            <w:pPr>
              <w:ind w:firstLineChars="0" w:firstLine="0"/>
            </w:pPr>
            <w:r>
              <w:rPr>
                <w:rFonts w:ascii="SimSun" w:hAnsi="SimSun" w:hint="eastAsia"/>
                <w:sz w:val="21"/>
              </w:rPr>
              <w:t>项目负责人/运维/业务</w:t>
            </w:r>
          </w:p>
          <w:p w14:paraId="55789047" w14:textId="77777777" w:rsidR="002E7D48" w:rsidRDefault="00390598">
            <w:pPr>
              <w:ind w:firstLineChars="0" w:firstLine="0"/>
            </w:pPr>
            <w:r>
              <w:rPr>
                <w:rFonts w:ascii="SimSun" w:hAnsi="SimSun" w:hint="eastAsia"/>
                <w:sz w:val="21"/>
              </w:rPr>
              <w:t>11/13</w:t>
            </w:r>
          </w:p>
        </w:tc>
        <w:tc>
          <w:tcPr>
            <w:tcW w:w="2151" w:type="dxa"/>
          </w:tcPr>
          <w:p w14:paraId="0D43C47F" w14:textId="77777777" w:rsidR="002E7D48" w:rsidRDefault="00390598">
            <w:pPr>
              <w:ind w:firstLineChars="0" w:firstLine="0"/>
            </w:pPr>
            <w:r>
              <w:rPr>
                <w:rFonts w:ascii="SimSun" w:hAnsi="SimSun" w:hint="eastAsia"/>
                <w:sz w:val="21"/>
              </w:rPr>
              <w:t>未开始</w:t>
            </w:r>
          </w:p>
        </w:tc>
      </w:tr>
    </w:tbl>
    <w:p w14:paraId="57312468" w14:textId="77777777" w:rsidR="002E7D48" w:rsidRDefault="00390598">
      <w:pPr>
        <w:pStyle w:val="2"/>
        <w:rPr>
          <w:rFonts w:hint="eastAsia"/>
        </w:rPr>
      </w:pPr>
      <w:bookmarkStart w:id="124" w:name="_Toc242341160"/>
      <w:r>
        <w:t>统一验收记录</w:t>
      </w:r>
      <w:bookmarkEnd w:id="124"/>
    </w:p>
    <w:p w14:paraId="134E971B" w14:textId="77777777" w:rsidR="002E7D48" w:rsidRDefault="00390598">
      <w:pPr>
        <w:pStyle w:val="a4"/>
        <w:rPr>
          <w:rFonts w:ascii="SimSun" w:eastAsia="SimSun" w:hAnsi="SimSun" w:hint="eastAsia"/>
        </w:rPr>
      </w:pPr>
      <w:r>
        <w:rPr>
          <w:rFonts w:ascii="SimSun" w:eastAsia="SimSun" w:hAnsi="SimSun" w:hint="eastAsia"/>
        </w:rPr>
        <w:t>表格 统一验收记录（V01–V19）</w:t>
      </w:r>
    </w:p>
    <w:tbl>
      <w:tblPr>
        <w:tblStyle w:val="af0"/>
        <w:tblW w:w="0" w:type="auto"/>
        <w:jc w:val="center"/>
        <w:tblLayout w:type="fixed"/>
        <w:tblLook w:val="04A0" w:firstRow="1" w:lastRow="0" w:firstColumn="1" w:lastColumn="0" w:noHBand="0" w:noVBand="1"/>
      </w:tblPr>
      <w:tblGrid>
        <w:gridCol w:w="691"/>
        <w:gridCol w:w="1229"/>
        <w:gridCol w:w="2766"/>
        <w:gridCol w:w="768"/>
        <w:gridCol w:w="2843"/>
      </w:tblGrid>
      <w:tr w:rsidR="002E7D48" w14:paraId="701D3AEE" w14:textId="77777777">
        <w:trPr>
          <w:tblHeader/>
          <w:jc w:val="center"/>
        </w:trPr>
        <w:tc>
          <w:tcPr>
            <w:tcW w:w="691" w:type="dxa"/>
          </w:tcPr>
          <w:p w14:paraId="49079ACF" w14:textId="77777777" w:rsidR="002E7D48" w:rsidRDefault="00390598">
            <w:pPr>
              <w:ind w:firstLineChars="0" w:firstLine="0"/>
            </w:pPr>
            <w:r>
              <w:rPr>
                <w:rFonts w:ascii="SimSun" w:hAnsi="SimSun" w:hint="eastAsia"/>
                <w:sz w:val="21"/>
              </w:rPr>
              <w:t>记录</w:t>
            </w:r>
          </w:p>
        </w:tc>
        <w:tc>
          <w:tcPr>
            <w:tcW w:w="1229" w:type="dxa"/>
          </w:tcPr>
          <w:p w14:paraId="43CAD349" w14:textId="77777777" w:rsidR="002E7D48" w:rsidRDefault="00390598">
            <w:pPr>
              <w:ind w:firstLineChars="0" w:firstLine="0"/>
            </w:pPr>
            <w:r>
              <w:rPr>
                <w:rFonts w:ascii="SimSun" w:hAnsi="SimSun" w:hint="eastAsia"/>
                <w:sz w:val="21"/>
              </w:rPr>
              <w:t>验收内容</w:t>
            </w:r>
          </w:p>
        </w:tc>
        <w:tc>
          <w:tcPr>
            <w:tcW w:w="2766" w:type="dxa"/>
          </w:tcPr>
          <w:p w14:paraId="57187A6C" w14:textId="77777777" w:rsidR="002E7D48" w:rsidRDefault="00390598">
            <w:pPr>
              <w:ind w:firstLineChars="0" w:firstLine="0"/>
            </w:pPr>
            <w:r>
              <w:rPr>
                <w:rFonts w:ascii="SimSun" w:hAnsi="SimSun" w:hint="eastAsia"/>
                <w:sz w:val="21"/>
              </w:rPr>
              <w:t>通过标准</w:t>
            </w:r>
          </w:p>
        </w:tc>
        <w:tc>
          <w:tcPr>
            <w:tcW w:w="768" w:type="dxa"/>
          </w:tcPr>
          <w:p w14:paraId="611D7872" w14:textId="77777777" w:rsidR="002E7D48" w:rsidRDefault="00390598">
            <w:pPr>
              <w:ind w:firstLineChars="0" w:firstLine="0"/>
            </w:pPr>
            <w:r>
              <w:rPr>
                <w:rFonts w:ascii="SimSun" w:hAnsi="SimSun" w:hint="eastAsia"/>
                <w:sz w:val="21"/>
              </w:rPr>
              <w:t>状态</w:t>
            </w:r>
          </w:p>
        </w:tc>
        <w:tc>
          <w:tcPr>
            <w:tcW w:w="2843" w:type="dxa"/>
          </w:tcPr>
          <w:p w14:paraId="42A286E1" w14:textId="77777777" w:rsidR="002E7D48" w:rsidRDefault="00390598">
            <w:pPr>
              <w:ind w:firstLineChars="0" w:firstLine="0"/>
            </w:pPr>
            <w:r>
              <w:rPr>
                <w:rFonts w:ascii="SimSun" w:hAnsi="SimSun" w:hint="eastAsia"/>
                <w:sz w:val="21"/>
              </w:rPr>
              <w:t>证据 / 说明</w:t>
            </w:r>
          </w:p>
        </w:tc>
      </w:tr>
      <w:tr w:rsidR="002E7D48" w14:paraId="51727913" w14:textId="77777777">
        <w:trPr>
          <w:jc w:val="center"/>
        </w:trPr>
        <w:tc>
          <w:tcPr>
            <w:tcW w:w="691" w:type="dxa"/>
          </w:tcPr>
          <w:p w14:paraId="2C6AAA75" w14:textId="77777777" w:rsidR="002E7D48" w:rsidRDefault="00390598">
            <w:pPr>
              <w:ind w:firstLineChars="0" w:firstLine="0"/>
            </w:pPr>
            <w:r>
              <w:rPr>
                <w:rFonts w:ascii="SimSun" w:hAnsi="SimSun" w:hint="eastAsia"/>
                <w:sz w:val="21"/>
              </w:rPr>
              <w:t>V01</w:t>
            </w:r>
          </w:p>
          <w:p w14:paraId="131A16DC" w14:textId="77777777" w:rsidR="002E7D48" w:rsidRDefault="00390598">
            <w:pPr>
              <w:ind w:firstLineChars="0" w:firstLine="0"/>
            </w:pPr>
            <w:r>
              <w:rPr>
                <w:rFonts w:ascii="SimSun" w:hAnsi="SimSun" w:hint="eastAsia"/>
                <w:sz w:val="21"/>
              </w:rPr>
              <w:t>D01</w:t>
            </w:r>
          </w:p>
        </w:tc>
        <w:tc>
          <w:tcPr>
            <w:tcW w:w="1229" w:type="dxa"/>
          </w:tcPr>
          <w:p w14:paraId="6AEBACEB" w14:textId="77777777" w:rsidR="002E7D48" w:rsidRDefault="00390598">
            <w:pPr>
              <w:ind w:firstLineChars="0" w:firstLine="0"/>
            </w:pPr>
            <w:r>
              <w:rPr>
                <w:rFonts w:ascii="SimSun" w:hAnsi="SimSun" w:hint="eastAsia"/>
                <w:sz w:val="21"/>
              </w:rPr>
              <w:t>模型和数据版本</w:t>
            </w:r>
          </w:p>
        </w:tc>
        <w:tc>
          <w:tcPr>
            <w:tcW w:w="2766" w:type="dxa"/>
          </w:tcPr>
          <w:p w14:paraId="6E5599A5" w14:textId="77777777" w:rsidR="002E7D48" w:rsidRDefault="00390598">
            <w:pPr>
              <w:ind w:firstLineChars="0" w:firstLine="0"/>
            </w:pPr>
            <w:r>
              <w:rPr>
                <w:rFonts w:ascii="SimSun" w:hAnsi="SimSun" w:hint="eastAsia"/>
                <w:sz w:val="21"/>
              </w:rPr>
              <w:t>历史模型/属性匹配指定会话；增量后版本可选，属性变但几何不变场景正确</w:t>
            </w:r>
          </w:p>
        </w:tc>
        <w:tc>
          <w:tcPr>
            <w:tcW w:w="768" w:type="dxa"/>
          </w:tcPr>
          <w:p w14:paraId="64F44CE5" w14:textId="77777777" w:rsidR="002E7D48" w:rsidRDefault="00390598">
            <w:pPr>
              <w:ind w:firstLineChars="0" w:firstLine="0"/>
            </w:pPr>
            <w:r>
              <w:rPr>
                <w:rFonts w:ascii="SimSun" w:hAnsi="SimSun" w:hint="eastAsia"/>
                <w:sz w:val="21"/>
              </w:rPr>
              <w:t>待验收</w:t>
            </w:r>
          </w:p>
        </w:tc>
        <w:tc>
          <w:tcPr>
            <w:tcW w:w="2843" w:type="dxa"/>
          </w:tcPr>
          <w:p w14:paraId="0B36D412" w14:textId="77777777" w:rsidR="002E7D48" w:rsidRDefault="00390598">
            <w:pPr>
              <w:ind w:firstLineChars="0" w:firstLine="0"/>
            </w:pPr>
            <w:r>
              <w:rPr>
                <w:rFonts w:ascii="SimSun" w:hAnsi="SimSun" w:hint="eastAsia"/>
                <w:sz w:val="21"/>
              </w:rPr>
              <w:t>—</w:t>
            </w:r>
          </w:p>
        </w:tc>
      </w:tr>
      <w:tr w:rsidR="002E7D48" w14:paraId="1913277A" w14:textId="77777777">
        <w:trPr>
          <w:jc w:val="center"/>
        </w:trPr>
        <w:tc>
          <w:tcPr>
            <w:tcW w:w="691" w:type="dxa"/>
          </w:tcPr>
          <w:p w14:paraId="2F9BB322" w14:textId="77777777" w:rsidR="002E7D48" w:rsidRDefault="00390598">
            <w:pPr>
              <w:ind w:firstLineChars="0" w:firstLine="0"/>
            </w:pPr>
            <w:r>
              <w:rPr>
                <w:rFonts w:ascii="SimSun" w:hAnsi="SimSun" w:hint="eastAsia"/>
                <w:sz w:val="21"/>
              </w:rPr>
              <w:t>V02</w:t>
            </w:r>
          </w:p>
          <w:p w14:paraId="0333E20B" w14:textId="77777777" w:rsidR="002E7D48" w:rsidRDefault="00390598">
            <w:pPr>
              <w:ind w:firstLineChars="0" w:firstLine="0"/>
            </w:pPr>
            <w:r>
              <w:rPr>
                <w:rFonts w:ascii="SimSun" w:hAnsi="SimSun" w:hint="eastAsia"/>
                <w:sz w:val="21"/>
              </w:rPr>
              <w:t>D02</w:t>
            </w:r>
          </w:p>
        </w:tc>
        <w:tc>
          <w:tcPr>
            <w:tcW w:w="1229" w:type="dxa"/>
          </w:tcPr>
          <w:p w14:paraId="7873666E" w14:textId="77777777" w:rsidR="002E7D48" w:rsidRDefault="00390598">
            <w:pPr>
              <w:ind w:firstLineChars="0" w:firstLine="0"/>
            </w:pPr>
            <w:r>
              <w:rPr>
                <w:rFonts w:ascii="SimSun" w:hAnsi="SimSun" w:hint="eastAsia"/>
                <w:sz w:val="21"/>
              </w:rPr>
              <w:t>云线模型绑定</w:t>
            </w:r>
          </w:p>
        </w:tc>
        <w:tc>
          <w:tcPr>
            <w:tcW w:w="2766" w:type="dxa"/>
          </w:tcPr>
          <w:p w14:paraId="7E2D9121" w14:textId="77777777" w:rsidR="002E7D48" w:rsidRDefault="00390598">
            <w:pPr>
              <w:ind w:firstLineChars="0" w:firstLine="0"/>
            </w:pPr>
            <w:r>
              <w:rPr>
                <w:rFonts w:ascii="SimSun" w:hAnsi="SimSun" w:hint="eastAsia"/>
                <w:sz w:val="21"/>
              </w:rPr>
              <w:t>刷新/重开仍关联；定位高亮正确；关联失效提示且不误定位</w:t>
            </w:r>
          </w:p>
        </w:tc>
        <w:tc>
          <w:tcPr>
            <w:tcW w:w="768" w:type="dxa"/>
          </w:tcPr>
          <w:p w14:paraId="3525A9FB" w14:textId="77777777" w:rsidR="002E7D48" w:rsidRDefault="00390598">
            <w:pPr>
              <w:ind w:firstLineChars="0" w:firstLine="0"/>
            </w:pPr>
            <w:r>
              <w:rPr>
                <w:rFonts w:ascii="SimSun" w:hAnsi="SimSun" w:hint="eastAsia"/>
                <w:sz w:val="21"/>
              </w:rPr>
              <w:t>待验收</w:t>
            </w:r>
          </w:p>
        </w:tc>
        <w:tc>
          <w:tcPr>
            <w:tcW w:w="2843" w:type="dxa"/>
          </w:tcPr>
          <w:p w14:paraId="00F6D9EE" w14:textId="77777777" w:rsidR="002E7D48" w:rsidRDefault="00390598">
            <w:pPr>
              <w:ind w:firstLineChars="0" w:firstLine="0"/>
            </w:pPr>
            <w:r>
              <w:rPr>
                <w:rFonts w:ascii="SimSun" w:hAnsi="SimSun" w:hint="eastAsia"/>
                <w:sz w:val="21"/>
              </w:rPr>
              <w:t>—</w:t>
            </w:r>
          </w:p>
        </w:tc>
      </w:tr>
      <w:tr w:rsidR="002E7D48" w14:paraId="0F20A84E" w14:textId="77777777">
        <w:trPr>
          <w:jc w:val="center"/>
        </w:trPr>
        <w:tc>
          <w:tcPr>
            <w:tcW w:w="691" w:type="dxa"/>
          </w:tcPr>
          <w:p w14:paraId="0EDE26A7" w14:textId="77777777" w:rsidR="002E7D48" w:rsidRDefault="00390598">
            <w:pPr>
              <w:ind w:firstLineChars="0" w:firstLine="0"/>
            </w:pPr>
            <w:r>
              <w:rPr>
                <w:rFonts w:ascii="SimSun" w:hAnsi="SimSun" w:hint="eastAsia"/>
                <w:sz w:val="21"/>
              </w:rPr>
              <w:t>V03</w:t>
            </w:r>
          </w:p>
          <w:p w14:paraId="7B7D7D8A" w14:textId="77777777" w:rsidR="002E7D48" w:rsidRDefault="00390598">
            <w:pPr>
              <w:ind w:firstLineChars="0" w:firstLine="0"/>
            </w:pPr>
            <w:r>
              <w:rPr>
                <w:rFonts w:ascii="SimSun" w:hAnsi="SimSun" w:hint="eastAsia"/>
                <w:sz w:val="21"/>
              </w:rPr>
              <w:t>D03</w:t>
            </w:r>
          </w:p>
        </w:tc>
        <w:tc>
          <w:tcPr>
            <w:tcW w:w="1229" w:type="dxa"/>
          </w:tcPr>
          <w:p w14:paraId="1846076A" w14:textId="77777777" w:rsidR="002E7D48" w:rsidRDefault="00390598">
            <w:pPr>
              <w:ind w:firstLineChars="0" w:firstLine="0"/>
            </w:pPr>
            <w:r>
              <w:rPr>
                <w:rFonts w:ascii="SimSun" w:hAnsi="SimSun" w:hint="eastAsia"/>
                <w:sz w:val="21"/>
              </w:rPr>
              <w:t>云线自动截屏</w:t>
            </w:r>
          </w:p>
        </w:tc>
        <w:tc>
          <w:tcPr>
            <w:tcW w:w="2766" w:type="dxa"/>
          </w:tcPr>
          <w:p w14:paraId="51973B82" w14:textId="77777777" w:rsidR="002E7D48" w:rsidRDefault="00390598">
            <w:pPr>
              <w:ind w:firstLineChars="0" w:firstLine="0"/>
            </w:pPr>
            <w:r>
              <w:rPr>
                <w:rFonts w:ascii="SimSun" w:hAnsi="SimSun" w:hint="eastAsia"/>
                <w:sz w:val="21"/>
              </w:rPr>
              <w:t>创建自动截图随单据保存；重拍/查看正常；异步结果不串单</w:t>
            </w:r>
          </w:p>
        </w:tc>
        <w:tc>
          <w:tcPr>
            <w:tcW w:w="768" w:type="dxa"/>
          </w:tcPr>
          <w:p w14:paraId="31D2C770" w14:textId="77777777" w:rsidR="002E7D48" w:rsidRDefault="00390598">
            <w:pPr>
              <w:ind w:firstLineChars="0" w:firstLine="0"/>
            </w:pPr>
            <w:r>
              <w:rPr>
                <w:rFonts w:ascii="SimSun" w:hAnsi="SimSun" w:hint="eastAsia"/>
                <w:sz w:val="21"/>
              </w:rPr>
              <w:t>待验收</w:t>
            </w:r>
          </w:p>
        </w:tc>
        <w:tc>
          <w:tcPr>
            <w:tcW w:w="2843" w:type="dxa"/>
          </w:tcPr>
          <w:p w14:paraId="7E39EC06" w14:textId="77777777" w:rsidR="002E7D48" w:rsidRDefault="00390598">
            <w:pPr>
              <w:ind w:firstLineChars="0" w:firstLine="0"/>
            </w:pPr>
            <w:r>
              <w:rPr>
                <w:rFonts w:ascii="SimSun" w:hAnsi="SimSun" w:hint="eastAsia"/>
                <w:sz w:val="21"/>
              </w:rPr>
              <w:t>—</w:t>
            </w:r>
          </w:p>
        </w:tc>
      </w:tr>
      <w:tr w:rsidR="002E7D48" w14:paraId="16881D33" w14:textId="77777777">
        <w:trPr>
          <w:jc w:val="center"/>
        </w:trPr>
        <w:tc>
          <w:tcPr>
            <w:tcW w:w="691" w:type="dxa"/>
          </w:tcPr>
          <w:p w14:paraId="72E57134" w14:textId="77777777" w:rsidR="002E7D48" w:rsidRDefault="00390598">
            <w:pPr>
              <w:ind w:firstLineChars="0" w:firstLine="0"/>
            </w:pPr>
            <w:r>
              <w:rPr>
                <w:rFonts w:ascii="SimSun" w:hAnsi="SimSun" w:hint="eastAsia"/>
                <w:sz w:val="21"/>
              </w:rPr>
              <w:t>V04</w:t>
            </w:r>
          </w:p>
          <w:p w14:paraId="6734D2EC" w14:textId="77777777" w:rsidR="002E7D48" w:rsidRDefault="00390598">
            <w:pPr>
              <w:ind w:firstLineChars="0" w:firstLine="0"/>
            </w:pPr>
            <w:r>
              <w:rPr>
                <w:rFonts w:ascii="SimSun" w:hAnsi="SimSun" w:hint="eastAsia"/>
                <w:sz w:val="21"/>
              </w:rPr>
              <w:t>D04</w:t>
            </w:r>
          </w:p>
        </w:tc>
        <w:tc>
          <w:tcPr>
            <w:tcW w:w="1229" w:type="dxa"/>
          </w:tcPr>
          <w:p w14:paraId="708C8B76" w14:textId="77777777" w:rsidR="002E7D48" w:rsidRDefault="00390598">
            <w:pPr>
              <w:ind w:firstLineChars="0" w:firstLine="0"/>
            </w:pPr>
            <w:r>
              <w:rPr>
                <w:rFonts w:ascii="SimSun" w:hAnsi="SimSun" w:hint="eastAsia"/>
                <w:sz w:val="21"/>
              </w:rPr>
              <w:t>距离范围显示高亮</w:t>
            </w:r>
          </w:p>
        </w:tc>
        <w:tc>
          <w:tcPr>
            <w:tcW w:w="2766" w:type="dxa"/>
          </w:tcPr>
          <w:p w14:paraId="5ACF2500" w14:textId="77777777" w:rsidR="002E7D48" w:rsidRDefault="00390598">
            <w:pPr>
              <w:ind w:firstLineChars="0" w:firstLine="0"/>
            </w:pPr>
            <w:r>
              <w:rPr>
                <w:rFonts w:ascii="SimSun" w:hAnsi="SimSun" w:hint="eastAsia"/>
                <w:sz w:val="21"/>
              </w:rPr>
              <w:t>结果符合范围口径；越界显示正确；目标高亮和恢复全部正常</w:t>
            </w:r>
          </w:p>
        </w:tc>
        <w:tc>
          <w:tcPr>
            <w:tcW w:w="768" w:type="dxa"/>
          </w:tcPr>
          <w:p w14:paraId="57CB6A02" w14:textId="77777777" w:rsidR="002E7D48" w:rsidRDefault="00390598">
            <w:pPr>
              <w:ind w:firstLineChars="0" w:firstLine="0"/>
            </w:pPr>
            <w:r>
              <w:rPr>
                <w:rFonts w:ascii="SimSun" w:hAnsi="SimSun" w:hint="eastAsia"/>
                <w:sz w:val="21"/>
              </w:rPr>
              <w:t>待验收</w:t>
            </w:r>
          </w:p>
        </w:tc>
        <w:tc>
          <w:tcPr>
            <w:tcW w:w="2843" w:type="dxa"/>
          </w:tcPr>
          <w:p w14:paraId="31AEB5FB" w14:textId="77777777" w:rsidR="002E7D48" w:rsidRDefault="00390598">
            <w:pPr>
              <w:ind w:firstLineChars="0" w:firstLine="0"/>
            </w:pPr>
            <w:r>
              <w:rPr>
                <w:rFonts w:ascii="SimSun" w:hAnsi="SimSun" w:hint="eastAsia"/>
                <w:sz w:val="21"/>
              </w:rPr>
              <w:t>—</w:t>
            </w:r>
          </w:p>
        </w:tc>
      </w:tr>
      <w:tr w:rsidR="002E7D48" w14:paraId="441BA4CC" w14:textId="77777777">
        <w:trPr>
          <w:jc w:val="center"/>
        </w:trPr>
        <w:tc>
          <w:tcPr>
            <w:tcW w:w="691" w:type="dxa"/>
          </w:tcPr>
          <w:p w14:paraId="7ED4FE26" w14:textId="77777777" w:rsidR="002E7D48" w:rsidRDefault="00390598">
            <w:pPr>
              <w:ind w:firstLineChars="0" w:firstLine="0"/>
            </w:pPr>
            <w:r>
              <w:rPr>
                <w:rFonts w:ascii="SimSun" w:hAnsi="SimSun" w:hint="eastAsia"/>
                <w:sz w:val="21"/>
              </w:rPr>
              <w:t>V05</w:t>
            </w:r>
          </w:p>
          <w:p w14:paraId="4C26E2BA" w14:textId="77777777" w:rsidR="002E7D48" w:rsidRDefault="00390598">
            <w:pPr>
              <w:ind w:firstLineChars="0" w:firstLine="0"/>
            </w:pPr>
            <w:r>
              <w:rPr>
                <w:rFonts w:ascii="SimSun" w:hAnsi="SimSun" w:hint="eastAsia"/>
                <w:sz w:val="21"/>
              </w:rPr>
              <w:t>D05</w:t>
            </w:r>
          </w:p>
        </w:tc>
        <w:tc>
          <w:tcPr>
            <w:tcW w:w="1229" w:type="dxa"/>
          </w:tcPr>
          <w:p w14:paraId="0AD4DB35" w14:textId="77777777" w:rsidR="002E7D48" w:rsidRDefault="00390598">
            <w:pPr>
              <w:ind w:firstLineChars="0" w:firstLine="0"/>
            </w:pPr>
            <w:r>
              <w:rPr>
                <w:rFonts w:ascii="SimSun" w:hAnsi="SimSun" w:hint="eastAsia"/>
                <w:sz w:val="21"/>
              </w:rPr>
              <w:t>增量更新版本管理</w:t>
            </w:r>
          </w:p>
        </w:tc>
        <w:tc>
          <w:tcPr>
            <w:tcW w:w="2766" w:type="dxa"/>
          </w:tcPr>
          <w:p w14:paraId="22EA275E" w14:textId="77777777" w:rsidR="002E7D48" w:rsidRDefault="00390598">
            <w:pPr>
              <w:ind w:firstLineChars="0" w:firstLine="0"/>
            </w:pPr>
            <w:r>
              <w:rPr>
                <w:rFonts w:ascii="SimSun" w:hAnsi="SimSun" w:hint="eastAsia"/>
                <w:sz w:val="21"/>
              </w:rPr>
              <w:t>每次有来源/时间/会话/范围；版本时间线正确，缓存不串版本</w:t>
            </w:r>
          </w:p>
        </w:tc>
        <w:tc>
          <w:tcPr>
            <w:tcW w:w="768" w:type="dxa"/>
          </w:tcPr>
          <w:p w14:paraId="0BF513F3" w14:textId="77777777" w:rsidR="002E7D48" w:rsidRDefault="00390598">
            <w:pPr>
              <w:ind w:firstLineChars="0" w:firstLine="0"/>
            </w:pPr>
            <w:r>
              <w:rPr>
                <w:rFonts w:ascii="SimSun" w:hAnsi="SimSun" w:hint="eastAsia"/>
                <w:sz w:val="21"/>
              </w:rPr>
              <w:t>待验收</w:t>
            </w:r>
          </w:p>
        </w:tc>
        <w:tc>
          <w:tcPr>
            <w:tcW w:w="2843" w:type="dxa"/>
          </w:tcPr>
          <w:p w14:paraId="540AF9BD" w14:textId="77777777" w:rsidR="002E7D48" w:rsidRDefault="00390598">
            <w:pPr>
              <w:ind w:firstLineChars="0" w:firstLine="0"/>
            </w:pPr>
            <w:r>
              <w:rPr>
                <w:rFonts w:ascii="SimSun" w:hAnsi="SimSun" w:hint="eastAsia"/>
                <w:sz w:val="21"/>
              </w:rPr>
              <w:t>—</w:t>
            </w:r>
          </w:p>
        </w:tc>
      </w:tr>
      <w:tr w:rsidR="002E7D48" w14:paraId="24605CC4" w14:textId="77777777">
        <w:trPr>
          <w:jc w:val="center"/>
        </w:trPr>
        <w:tc>
          <w:tcPr>
            <w:tcW w:w="691" w:type="dxa"/>
          </w:tcPr>
          <w:p w14:paraId="738DF77B" w14:textId="77777777" w:rsidR="002E7D48" w:rsidRDefault="00390598">
            <w:pPr>
              <w:ind w:firstLineChars="0" w:firstLine="0"/>
            </w:pPr>
            <w:r>
              <w:rPr>
                <w:rFonts w:ascii="SimSun" w:hAnsi="SimSun" w:hint="eastAsia"/>
                <w:sz w:val="21"/>
              </w:rPr>
              <w:t>V06</w:t>
            </w:r>
          </w:p>
          <w:p w14:paraId="285C0D91" w14:textId="77777777" w:rsidR="002E7D48" w:rsidRDefault="00390598">
            <w:pPr>
              <w:ind w:firstLineChars="0" w:firstLine="0"/>
            </w:pPr>
            <w:r>
              <w:rPr>
                <w:rFonts w:ascii="SimSun" w:hAnsi="SimSun" w:hint="eastAsia"/>
                <w:sz w:val="21"/>
              </w:rPr>
              <w:t>D06</w:t>
            </w:r>
          </w:p>
        </w:tc>
        <w:tc>
          <w:tcPr>
            <w:tcW w:w="1229" w:type="dxa"/>
          </w:tcPr>
          <w:p w14:paraId="6E812C18" w14:textId="77777777" w:rsidR="002E7D48" w:rsidRDefault="00390598">
            <w:pPr>
              <w:ind w:firstLineChars="0" w:firstLine="0"/>
            </w:pPr>
            <w:r>
              <w:rPr>
                <w:rFonts w:ascii="SimSun" w:hAnsi="SimSun" w:hint="eastAsia"/>
                <w:sz w:val="21"/>
              </w:rPr>
              <w:t>双版本三维对照</w:t>
            </w:r>
          </w:p>
        </w:tc>
        <w:tc>
          <w:tcPr>
            <w:tcW w:w="2766" w:type="dxa"/>
          </w:tcPr>
          <w:p w14:paraId="6C858C4D" w14:textId="77777777" w:rsidR="002E7D48" w:rsidRDefault="00390598">
            <w:pPr>
              <w:ind w:firstLineChars="0" w:firstLine="0"/>
            </w:pPr>
            <w:r>
              <w:rPr>
                <w:rFonts w:ascii="SimSun" w:hAnsi="SimSun" w:hint="eastAsia"/>
                <w:sz w:val="21"/>
              </w:rPr>
              <w:t>A/B模型及历史属性正确；差异类型、单屏/分屏、联动/差异筛选正常</w:t>
            </w:r>
          </w:p>
        </w:tc>
        <w:tc>
          <w:tcPr>
            <w:tcW w:w="768" w:type="dxa"/>
          </w:tcPr>
          <w:p w14:paraId="5A646247" w14:textId="77777777" w:rsidR="002E7D48" w:rsidRDefault="00390598">
            <w:pPr>
              <w:ind w:firstLineChars="0" w:firstLine="0"/>
            </w:pPr>
            <w:r>
              <w:rPr>
                <w:rFonts w:ascii="SimSun" w:hAnsi="SimSun" w:hint="eastAsia"/>
                <w:sz w:val="21"/>
              </w:rPr>
              <w:t>待验收</w:t>
            </w:r>
          </w:p>
        </w:tc>
        <w:tc>
          <w:tcPr>
            <w:tcW w:w="2843" w:type="dxa"/>
          </w:tcPr>
          <w:p w14:paraId="581B24D1" w14:textId="77777777" w:rsidR="002E7D48" w:rsidRDefault="00390598">
            <w:pPr>
              <w:ind w:firstLineChars="0" w:firstLine="0"/>
            </w:pPr>
            <w:r>
              <w:rPr>
                <w:rFonts w:ascii="SimSun" w:hAnsi="SimSun" w:hint="eastAsia"/>
                <w:sz w:val="21"/>
              </w:rPr>
              <w:t>—</w:t>
            </w:r>
          </w:p>
        </w:tc>
      </w:tr>
      <w:tr w:rsidR="002E7D48" w14:paraId="24C22182" w14:textId="77777777">
        <w:trPr>
          <w:jc w:val="center"/>
        </w:trPr>
        <w:tc>
          <w:tcPr>
            <w:tcW w:w="691" w:type="dxa"/>
          </w:tcPr>
          <w:p w14:paraId="1FD381D4" w14:textId="77777777" w:rsidR="002E7D48" w:rsidRDefault="00390598">
            <w:pPr>
              <w:ind w:firstLineChars="0" w:firstLine="0"/>
            </w:pPr>
            <w:r>
              <w:rPr>
                <w:rFonts w:ascii="SimSun" w:hAnsi="SimSun" w:hint="eastAsia"/>
                <w:sz w:val="21"/>
              </w:rPr>
              <w:lastRenderedPageBreak/>
              <w:t>V07</w:t>
            </w:r>
          </w:p>
          <w:p w14:paraId="10286574" w14:textId="77777777" w:rsidR="002E7D48" w:rsidRDefault="00390598">
            <w:pPr>
              <w:ind w:firstLineChars="0" w:firstLine="0"/>
            </w:pPr>
            <w:r>
              <w:rPr>
                <w:rFonts w:ascii="SimSun" w:hAnsi="SimSun" w:hint="eastAsia"/>
                <w:sz w:val="21"/>
              </w:rPr>
              <w:t>D07</w:t>
            </w:r>
          </w:p>
        </w:tc>
        <w:tc>
          <w:tcPr>
            <w:tcW w:w="1229" w:type="dxa"/>
          </w:tcPr>
          <w:p w14:paraId="78C8D8E5" w14:textId="77777777" w:rsidR="002E7D48" w:rsidRDefault="00390598">
            <w:pPr>
              <w:ind w:firstLineChars="0" w:firstLine="0"/>
            </w:pPr>
            <w:r>
              <w:rPr>
                <w:rFonts w:ascii="SimSun" w:hAnsi="SimSun" w:hint="eastAsia"/>
                <w:sz w:val="21"/>
              </w:rPr>
              <w:t>PDF和Word展示</w:t>
            </w:r>
          </w:p>
        </w:tc>
        <w:tc>
          <w:tcPr>
            <w:tcW w:w="2766" w:type="dxa"/>
          </w:tcPr>
          <w:p w14:paraId="4C35CD84" w14:textId="77777777" w:rsidR="002E7D48" w:rsidRDefault="00390598">
            <w:pPr>
              <w:ind w:firstLineChars="0" w:firstLine="0"/>
            </w:pPr>
            <w:r>
              <w:rPr>
                <w:rFonts w:ascii="SimSun" w:hAnsi="SimSun" w:hint="eastAsia"/>
                <w:sz w:val="21"/>
              </w:rPr>
              <w:t>三格式在线展示且关联持久；异常可重试下载，不能以仅下载替代Word预览</w:t>
            </w:r>
          </w:p>
        </w:tc>
        <w:tc>
          <w:tcPr>
            <w:tcW w:w="768" w:type="dxa"/>
          </w:tcPr>
          <w:p w14:paraId="471A1266" w14:textId="77777777" w:rsidR="002E7D48" w:rsidRDefault="00390598">
            <w:pPr>
              <w:ind w:firstLineChars="0" w:firstLine="0"/>
            </w:pPr>
            <w:r>
              <w:rPr>
                <w:rFonts w:ascii="SimSun" w:hAnsi="SimSun" w:hint="eastAsia"/>
                <w:sz w:val="21"/>
              </w:rPr>
              <w:t>待验收</w:t>
            </w:r>
          </w:p>
        </w:tc>
        <w:tc>
          <w:tcPr>
            <w:tcW w:w="2843" w:type="dxa"/>
          </w:tcPr>
          <w:p w14:paraId="4E40BDE7" w14:textId="77777777" w:rsidR="002E7D48" w:rsidRDefault="00390598">
            <w:pPr>
              <w:ind w:firstLineChars="0" w:firstLine="0"/>
            </w:pPr>
            <w:r>
              <w:rPr>
                <w:rFonts w:ascii="SimSun" w:hAnsi="SimSun" w:hint="eastAsia"/>
                <w:sz w:val="21"/>
              </w:rPr>
              <w:t>README.md；局部开发验证：真实DOCX正文/表格/损坏拒绝/链接清理/沙箱预览通过；尚不满足DOC、部署和业务完整验收，状态保留待验收。</w:t>
            </w:r>
          </w:p>
        </w:tc>
      </w:tr>
      <w:tr w:rsidR="002E7D48" w14:paraId="15DBE672" w14:textId="77777777">
        <w:trPr>
          <w:jc w:val="center"/>
        </w:trPr>
        <w:tc>
          <w:tcPr>
            <w:tcW w:w="691" w:type="dxa"/>
          </w:tcPr>
          <w:p w14:paraId="468C42DB" w14:textId="77777777" w:rsidR="002E7D48" w:rsidRDefault="00390598">
            <w:pPr>
              <w:ind w:firstLineChars="0" w:firstLine="0"/>
            </w:pPr>
            <w:r>
              <w:rPr>
                <w:rFonts w:ascii="SimSun" w:hAnsi="SimSun" w:hint="eastAsia"/>
                <w:sz w:val="21"/>
              </w:rPr>
              <w:t>V08</w:t>
            </w:r>
          </w:p>
          <w:p w14:paraId="0DEDA21B" w14:textId="77777777" w:rsidR="002E7D48" w:rsidRDefault="00390598">
            <w:pPr>
              <w:ind w:firstLineChars="0" w:firstLine="0"/>
            </w:pPr>
            <w:r>
              <w:rPr>
                <w:rFonts w:ascii="SimSun" w:hAnsi="SimSun" w:hint="eastAsia"/>
                <w:sz w:val="21"/>
              </w:rPr>
              <w:t>D08</w:t>
            </w:r>
          </w:p>
        </w:tc>
        <w:tc>
          <w:tcPr>
            <w:tcW w:w="1229" w:type="dxa"/>
          </w:tcPr>
          <w:p w14:paraId="7070916A" w14:textId="77777777" w:rsidR="002E7D48" w:rsidRDefault="00390598">
            <w:pPr>
              <w:ind w:firstLineChars="0" w:firstLine="0"/>
            </w:pPr>
            <w:r>
              <w:rPr>
                <w:rFonts w:ascii="SimSun" w:hAnsi="SimSun" w:hint="eastAsia"/>
                <w:sz w:val="21"/>
              </w:rPr>
              <w:t>元素关键点</w:t>
            </w:r>
          </w:p>
        </w:tc>
        <w:tc>
          <w:tcPr>
            <w:tcW w:w="2766" w:type="dxa"/>
          </w:tcPr>
          <w:p w14:paraId="298784C6" w14:textId="77777777" w:rsidR="002E7D48" w:rsidRDefault="00390598">
            <w:pPr>
              <w:ind w:firstLineChars="0" w:firstLine="0"/>
            </w:pPr>
            <w:r>
              <w:rPr>
                <w:rFonts w:ascii="SimSun" w:hAnsi="SimSun" w:hint="eastAsia"/>
                <w:sz w:val="21"/>
              </w:rPr>
              <w:t>位置匹配真实模型，显示与拾取提示正确；无关键点有明确提示</w:t>
            </w:r>
          </w:p>
        </w:tc>
        <w:tc>
          <w:tcPr>
            <w:tcW w:w="768" w:type="dxa"/>
          </w:tcPr>
          <w:p w14:paraId="4EFD5DBF" w14:textId="77777777" w:rsidR="002E7D48" w:rsidRDefault="00390598">
            <w:pPr>
              <w:ind w:firstLineChars="0" w:firstLine="0"/>
            </w:pPr>
            <w:r>
              <w:rPr>
                <w:rFonts w:ascii="SimSun" w:hAnsi="SimSun" w:hint="eastAsia"/>
                <w:sz w:val="21"/>
              </w:rPr>
              <w:t>待验收</w:t>
            </w:r>
          </w:p>
        </w:tc>
        <w:tc>
          <w:tcPr>
            <w:tcW w:w="2843" w:type="dxa"/>
          </w:tcPr>
          <w:p w14:paraId="69023C9B" w14:textId="77777777" w:rsidR="002E7D48" w:rsidRDefault="00390598">
            <w:pPr>
              <w:ind w:firstLineChars="0" w:firstLine="0"/>
            </w:pPr>
            <w:r>
              <w:rPr>
                <w:rFonts w:ascii="SimSun" w:hAnsi="SimSun" w:hint="eastAsia"/>
                <w:sz w:val="21"/>
              </w:rPr>
              <w:t>—</w:t>
            </w:r>
          </w:p>
        </w:tc>
      </w:tr>
      <w:tr w:rsidR="002E7D48" w14:paraId="494A0810" w14:textId="77777777">
        <w:trPr>
          <w:jc w:val="center"/>
        </w:trPr>
        <w:tc>
          <w:tcPr>
            <w:tcW w:w="691" w:type="dxa"/>
          </w:tcPr>
          <w:p w14:paraId="3024589D" w14:textId="77777777" w:rsidR="002E7D48" w:rsidRDefault="00390598">
            <w:pPr>
              <w:ind w:firstLineChars="0" w:firstLine="0"/>
            </w:pPr>
            <w:r>
              <w:rPr>
                <w:rFonts w:ascii="SimSun" w:hAnsi="SimSun" w:hint="eastAsia"/>
                <w:sz w:val="21"/>
              </w:rPr>
              <w:t>V09</w:t>
            </w:r>
          </w:p>
          <w:p w14:paraId="7D685786" w14:textId="77777777" w:rsidR="002E7D48" w:rsidRDefault="00390598">
            <w:pPr>
              <w:ind w:firstLineChars="0" w:firstLine="0"/>
            </w:pPr>
            <w:r>
              <w:rPr>
                <w:rFonts w:ascii="SimSun" w:hAnsi="SimSun" w:hint="eastAsia"/>
                <w:sz w:val="21"/>
              </w:rPr>
              <w:t>D09</w:t>
            </w:r>
          </w:p>
        </w:tc>
        <w:tc>
          <w:tcPr>
            <w:tcW w:w="1229" w:type="dxa"/>
          </w:tcPr>
          <w:p w14:paraId="26F29D60" w14:textId="77777777" w:rsidR="002E7D48" w:rsidRDefault="00390598">
            <w:pPr>
              <w:ind w:firstLineChars="0" w:firstLine="0"/>
            </w:pPr>
            <w:r>
              <w:rPr>
                <w:rFonts w:ascii="SimSun" w:hAnsi="SimSun" w:hint="eastAsia"/>
                <w:sz w:val="21"/>
              </w:rPr>
              <w:t>关键点测量</w:t>
            </w:r>
          </w:p>
        </w:tc>
        <w:tc>
          <w:tcPr>
            <w:tcW w:w="2766" w:type="dxa"/>
          </w:tcPr>
          <w:p w14:paraId="448C42B8" w14:textId="77777777" w:rsidR="002E7D48" w:rsidRDefault="00390598">
            <w:pPr>
              <w:ind w:firstLineChars="0" w:firstLine="0"/>
            </w:pPr>
            <w:r>
              <w:rPr>
                <w:rFonts w:ascii="SimSun" w:hAnsi="SimSun" w:hint="eastAsia"/>
                <w:sz w:val="21"/>
              </w:rPr>
              <w:t>结果在书面容差内，单位一致；确认保存/重开/删除正常，退化输入不产生伪值</w:t>
            </w:r>
          </w:p>
        </w:tc>
        <w:tc>
          <w:tcPr>
            <w:tcW w:w="768" w:type="dxa"/>
          </w:tcPr>
          <w:p w14:paraId="53E85453" w14:textId="77777777" w:rsidR="002E7D48" w:rsidRDefault="00390598">
            <w:pPr>
              <w:ind w:firstLineChars="0" w:firstLine="0"/>
            </w:pPr>
            <w:r>
              <w:rPr>
                <w:rFonts w:ascii="SimSun" w:hAnsi="SimSun" w:hint="eastAsia"/>
                <w:sz w:val="21"/>
              </w:rPr>
              <w:t>待验收</w:t>
            </w:r>
          </w:p>
        </w:tc>
        <w:tc>
          <w:tcPr>
            <w:tcW w:w="2843" w:type="dxa"/>
          </w:tcPr>
          <w:p w14:paraId="12F7D8EF" w14:textId="77777777" w:rsidR="002E7D48" w:rsidRDefault="00390598">
            <w:pPr>
              <w:ind w:firstLineChars="0" w:firstLine="0"/>
            </w:pPr>
            <w:r>
              <w:rPr>
                <w:rFonts w:ascii="SimSun" w:hAnsi="SimSun" w:hint="eastAsia"/>
                <w:sz w:val="21"/>
              </w:rPr>
              <w:t>—</w:t>
            </w:r>
          </w:p>
        </w:tc>
      </w:tr>
      <w:tr w:rsidR="002E7D48" w14:paraId="35FAAFCD" w14:textId="77777777">
        <w:trPr>
          <w:jc w:val="center"/>
        </w:trPr>
        <w:tc>
          <w:tcPr>
            <w:tcW w:w="691" w:type="dxa"/>
          </w:tcPr>
          <w:p w14:paraId="38243357" w14:textId="77777777" w:rsidR="002E7D48" w:rsidRDefault="00390598">
            <w:pPr>
              <w:ind w:firstLineChars="0" w:firstLine="0"/>
            </w:pPr>
            <w:r>
              <w:rPr>
                <w:rFonts w:ascii="SimSun" w:hAnsi="SimSun" w:hint="eastAsia"/>
                <w:sz w:val="21"/>
              </w:rPr>
              <w:t>V10</w:t>
            </w:r>
          </w:p>
          <w:p w14:paraId="5FD26F2A" w14:textId="77777777" w:rsidR="002E7D48" w:rsidRDefault="00390598">
            <w:pPr>
              <w:ind w:firstLineChars="0" w:firstLine="0"/>
            </w:pPr>
            <w:r>
              <w:rPr>
                <w:rFonts w:ascii="SimSun" w:hAnsi="SimSun" w:hint="eastAsia"/>
                <w:sz w:val="21"/>
              </w:rPr>
              <w:t>D10</w:t>
            </w:r>
          </w:p>
        </w:tc>
        <w:tc>
          <w:tcPr>
            <w:tcW w:w="1229" w:type="dxa"/>
          </w:tcPr>
          <w:p w14:paraId="26FF80F1" w14:textId="77777777" w:rsidR="002E7D48" w:rsidRDefault="00390598">
            <w:pPr>
              <w:ind w:firstLineChars="0" w:firstLine="0"/>
            </w:pPr>
            <w:r>
              <w:rPr>
                <w:rFonts w:ascii="SimSun" w:hAnsi="SimSun" w:hint="eastAsia"/>
                <w:sz w:val="21"/>
              </w:rPr>
              <w:t>元素最近距离</w:t>
            </w:r>
          </w:p>
        </w:tc>
        <w:tc>
          <w:tcPr>
            <w:tcW w:w="2766" w:type="dxa"/>
          </w:tcPr>
          <w:p w14:paraId="3302597F" w14:textId="77777777" w:rsidR="002E7D48" w:rsidRDefault="00390598">
            <w:pPr>
              <w:ind w:firstLineChars="0" w:firstLine="0"/>
            </w:pPr>
            <w:r>
              <w:rPr>
                <w:rFonts w:ascii="SimSun" w:hAnsi="SimSun" w:hint="eastAsia"/>
                <w:sz w:val="21"/>
              </w:rPr>
              <w:t>最近点及距离与标准样例一致，零距离/有限几何边界正确，定位标注正常</w:t>
            </w:r>
          </w:p>
        </w:tc>
        <w:tc>
          <w:tcPr>
            <w:tcW w:w="768" w:type="dxa"/>
          </w:tcPr>
          <w:p w14:paraId="7C301C99" w14:textId="77777777" w:rsidR="002E7D48" w:rsidRDefault="00390598">
            <w:pPr>
              <w:ind w:firstLineChars="0" w:firstLine="0"/>
            </w:pPr>
            <w:r>
              <w:rPr>
                <w:rFonts w:ascii="SimSun" w:hAnsi="SimSun" w:hint="eastAsia"/>
                <w:sz w:val="21"/>
              </w:rPr>
              <w:t>待验收</w:t>
            </w:r>
          </w:p>
        </w:tc>
        <w:tc>
          <w:tcPr>
            <w:tcW w:w="2843" w:type="dxa"/>
          </w:tcPr>
          <w:p w14:paraId="5CC61403" w14:textId="77777777" w:rsidR="002E7D48" w:rsidRDefault="00390598">
            <w:pPr>
              <w:ind w:firstLineChars="0" w:firstLine="0"/>
            </w:pPr>
            <w:r>
              <w:rPr>
                <w:rFonts w:ascii="SimSun" w:hAnsi="SimSun" w:hint="eastAsia"/>
                <w:sz w:val="21"/>
              </w:rPr>
              <w:t>—</w:t>
            </w:r>
          </w:p>
        </w:tc>
      </w:tr>
      <w:tr w:rsidR="002E7D48" w14:paraId="065EF6D3" w14:textId="77777777">
        <w:trPr>
          <w:jc w:val="center"/>
        </w:trPr>
        <w:tc>
          <w:tcPr>
            <w:tcW w:w="691" w:type="dxa"/>
          </w:tcPr>
          <w:p w14:paraId="6D3716D9" w14:textId="77777777" w:rsidR="002E7D48" w:rsidRDefault="00390598">
            <w:pPr>
              <w:ind w:firstLineChars="0" w:firstLine="0"/>
            </w:pPr>
            <w:r>
              <w:rPr>
                <w:rFonts w:ascii="SimSun" w:hAnsi="SimSun" w:hint="eastAsia"/>
                <w:sz w:val="21"/>
              </w:rPr>
              <w:t>V11</w:t>
            </w:r>
          </w:p>
          <w:p w14:paraId="757478B1" w14:textId="77777777" w:rsidR="002E7D48" w:rsidRDefault="00390598">
            <w:pPr>
              <w:ind w:firstLineChars="0" w:firstLine="0"/>
            </w:pPr>
            <w:r>
              <w:rPr>
                <w:rFonts w:ascii="SimSun" w:hAnsi="SimSun" w:hint="eastAsia"/>
                <w:sz w:val="21"/>
              </w:rPr>
              <w:t>D11</w:t>
            </w:r>
          </w:p>
        </w:tc>
        <w:tc>
          <w:tcPr>
            <w:tcW w:w="1229" w:type="dxa"/>
          </w:tcPr>
          <w:p w14:paraId="104713DE" w14:textId="77777777" w:rsidR="002E7D48" w:rsidRDefault="00390598">
            <w:pPr>
              <w:ind w:firstLineChars="0" w:firstLine="0"/>
            </w:pPr>
            <w:r>
              <w:rPr>
                <w:rFonts w:ascii="SimSun" w:hAnsi="SimSun" w:hint="eastAsia"/>
                <w:sz w:val="21"/>
              </w:rPr>
              <w:t>管道结构净距</w:t>
            </w:r>
          </w:p>
        </w:tc>
        <w:tc>
          <w:tcPr>
            <w:tcW w:w="2766" w:type="dxa"/>
          </w:tcPr>
          <w:p w14:paraId="11D1DEFA" w14:textId="77777777" w:rsidR="002E7D48" w:rsidRDefault="00390598">
            <w:pPr>
              <w:ind w:firstLineChars="0" w:firstLine="0"/>
            </w:pPr>
            <w:r>
              <w:rPr>
                <w:rFonts w:ascii="SimSun" w:hAnsi="SimSun" w:hint="eastAsia"/>
                <w:sz w:val="21"/>
              </w:rPr>
              <w:t>四类均可测且分类正确；净距/洞口/近似提示及容差符合确认口径，定位保存正常 量距与确认参考值的绝对差≤10mm（用户2026-10-08确认）；表面口径须先确认。</w:t>
            </w:r>
          </w:p>
        </w:tc>
        <w:tc>
          <w:tcPr>
            <w:tcW w:w="768" w:type="dxa"/>
          </w:tcPr>
          <w:p w14:paraId="3B63E08E" w14:textId="77777777" w:rsidR="002E7D48" w:rsidRDefault="00390598">
            <w:pPr>
              <w:ind w:firstLineChars="0" w:firstLine="0"/>
            </w:pPr>
            <w:r>
              <w:rPr>
                <w:rFonts w:ascii="SimSun" w:hAnsi="SimSun" w:hint="eastAsia"/>
                <w:sz w:val="21"/>
              </w:rPr>
              <w:t>待验收</w:t>
            </w:r>
          </w:p>
        </w:tc>
        <w:tc>
          <w:tcPr>
            <w:tcW w:w="2843" w:type="dxa"/>
          </w:tcPr>
          <w:p w14:paraId="01AA8939" w14:textId="77777777" w:rsidR="002E7D48" w:rsidRDefault="00390598">
            <w:pPr>
              <w:ind w:firstLineChars="0" w:firstLine="0"/>
            </w:pPr>
            <w:r>
              <w:rPr>
                <w:rFonts w:ascii="SimSun" w:hAnsi="SimSun" w:hint="eastAsia"/>
                <w:sz w:val="21"/>
              </w:rPr>
              <w:t>structural-clearance-2026-10-08.md；结构分类/精算、BRAN及构件本机保存通过开发检查；真实四类/洞口、候选覆盖、10mm专业参考对照、上线和签字未完成，保持待验收。</w:t>
            </w:r>
          </w:p>
        </w:tc>
      </w:tr>
      <w:tr w:rsidR="002E7D48" w14:paraId="691B7AE3" w14:textId="77777777">
        <w:trPr>
          <w:jc w:val="center"/>
        </w:trPr>
        <w:tc>
          <w:tcPr>
            <w:tcW w:w="691" w:type="dxa"/>
          </w:tcPr>
          <w:p w14:paraId="042FA917" w14:textId="77777777" w:rsidR="002E7D48" w:rsidRDefault="00390598">
            <w:pPr>
              <w:ind w:firstLineChars="0" w:firstLine="0"/>
            </w:pPr>
            <w:r>
              <w:rPr>
                <w:rFonts w:ascii="SimSun" w:hAnsi="SimSun" w:hint="eastAsia"/>
                <w:sz w:val="21"/>
              </w:rPr>
              <w:t>V12</w:t>
            </w:r>
          </w:p>
          <w:p w14:paraId="337696D0" w14:textId="77777777" w:rsidR="002E7D48" w:rsidRDefault="00390598">
            <w:pPr>
              <w:ind w:firstLineChars="0" w:firstLine="0"/>
            </w:pPr>
            <w:r>
              <w:rPr>
                <w:rFonts w:ascii="SimSun" w:hAnsi="SimSun" w:hint="eastAsia"/>
                <w:sz w:val="21"/>
              </w:rPr>
              <w:t>D12</w:t>
            </w:r>
          </w:p>
        </w:tc>
        <w:tc>
          <w:tcPr>
            <w:tcW w:w="1229" w:type="dxa"/>
          </w:tcPr>
          <w:p w14:paraId="67846E5F" w14:textId="77777777" w:rsidR="002E7D48" w:rsidRDefault="00390598">
            <w:pPr>
              <w:ind w:firstLineChars="0" w:firstLine="0"/>
            </w:pPr>
            <w:r>
              <w:rPr>
                <w:rFonts w:ascii="SimSun" w:hAnsi="SimSun" w:hint="eastAsia"/>
                <w:sz w:val="21"/>
              </w:rPr>
              <w:t>管道间最近距离</w:t>
            </w:r>
          </w:p>
        </w:tc>
        <w:tc>
          <w:tcPr>
            <w:tcW w:w="2766" w:type="dxa"/>
          </w:tcPr>
          <w:p w14:paraId="5E8B3064" w14:textId="77777777" w:rsidR="002E7D48" w:rsidRDefault="00390598">
            <w:pPr>
              <w:ind w:firstLineChars="0" w:firstLine="0"/>
            </w:pPr>
            <w:r>
              <w:rPr>
                <w:rFonts w:ascii="SimSun" w:hAnsi="SimSun" w:hint="eastAsia"/>
                <w:sz w:val="21"/>
              </w:rPr>
              <w:t>距离正确；中心距/净距区分，缺外径不冒充精确；跨次/反向去重、显隐保存正常 量距与确认参考值的绝对差≤10mm（用户2026-10-08确认）；表面口径须先确认。</w:t>
            </w:r>
          </w:p>
        </w:tc>
        <w:tc>
          <w:tcPr>
            <w:tcW w:w="768" w:type="dxa"/>
          </w:tcPr>
          <w:p w14:paraId="1CCC4C2A" w14:textId="77777777" w:rsidR="002E7D48" w:rsidRDefault="00390598">
            <w:pPr>
              <w:ind w:firstLineChars="0" w:firstLine="0"/>
            </w:pPr>
            <w:r>
              <w:rPr>
                <w:rFonts w:ascii="SimSun" w:hAnsi="SimSun" w:hint="eastAsia"/>
                <w:sz w:val="21"/>
              </w:rPr>
              <w:t>待验收</w:t>
            </w:r>
          </w:p>
        </w:tc>
        <w:tc>
          <w:tcPr>
            <w:tcW w:w="2843" w:type="dxa"/>
          </w:tcPr>
          <w:p w14:paraId="6492A6F2" w14:textId="77777777" w:rsidR="002E7D48" w:rsidRDefault="00390598">
            <w:pPr>
              <w:ind w:firstLineChars="0" w:firstLine="0"/>
            </w:pPr>
            <w:r>
              <w:rPr>
                <w:rFonts w:ascii="SimSun" w:hAnsi="SimSun" w:hint="eastAsia"/>
                <w:sz w:val="21"/>
              </w:rPr>
              <w:t>pipe-nearby-clearance-2026-10-08.md；周边入口/候选补集及8个有限圆柱解析参考已通过开发检查；前端3152项、空间27项通过，构建与类型基线通过。Chrome使用受控接口，真实新接口HTTP、3组典型管道/ISO、专业10mm对照及签字缺失。允许误差10mm，表面口径待确认；保持待验收，实际日期留空，未部署。</w:t>
            </w:r>
          </w:p>
        </w:tc>
      </w:tr>
      <w:tr w:rsidR="002E7D48" w14:paraId="734F05B4" w14:textId="77777777">
        <w:trPr>
          <w:jc w:val="center"/>
        </w:trPr>
        <w:tc>
          <w:tcPr>
            <w:tcW w:w="691" w:type="dxa"/>
          </w:tcPr>
          <w:p w14:paraId="5E4642A9" w14:textId="77777777" w:rsidR="002E7D48" w:rsidRDefault="00390598">
            <w:pPr>
              <w:ind w:firstLineChars="0" w:firstLine="0"/>
            </w:pPr>
            <w:r>
              <w:rPr>
                <w:rFonts w:ascii="SimSun" w:hAnsi="SimSun" w:hint="eastAsia"/>
                <w:sz w:val="21"/>
              </w:rPr>
              <w:lastRenderedPageBreak/>
              <w:t>V13</w:t>
            </w:r>
          </w:p>
          <w:p w14:paraId="48783253" w14:textId="77777777" w:rsidR="002E7D48" w:rsidRDefault="00390598">
            <w:pPr>
              <w:ind w:firstLineChars="0" w:firstLine="0"/>
            </w:pPr>
            <w:r>
              <w:rPr>
                <w:rFonts w:ascii="SimSun" w:hAnsi="SimSun" w:hint="eastAsia"/>
                <w:sz w:val="21"/>
              </w:rPr>
              <w:t>D13</w:t>
            </w:r>
          </w:p>
        </w:tc>
        <w:tc>
          <w:tcPr>
            <w:tcW w:w="1229" w:type="dxa"/>
          </w:tcPr>
          <w:p w14:paraId="462F6754" w14:textId="77777777" w:rsidR="002E7D48" w:rsidRDefault="00390598">
            <w:pPr>
              <w:ind w:firstLineChars="0" w:firstLine="0"/>
            </w:pPr>
            <w:r>
              <w:rPr>
                <w:rFonts w:ascii="SimSun" w:hAnsi="SimSun" w:hint="eastAsia"/>
                <w:sz w:val="21"/>
              </w:rPr>
              <w:t>完整管道标注</w:t>
            </w:r>
          </w:p>
        </w:tc>
        <w:tc>
          <w:tcPr>
            <w:tcW w:w="2766" w:type="dxa"/>
          </w:tcPr>
          <w:p w14:paraId="239BDECE" w14:textId="77777777" w:rsidR="002E7D48" w:rsidRDefault="00390598">
            <w:pPr>
              <w:ind w:firstLineChars="0" w:firstLine="0"/>
            </w:pPr>
            <w:r>
              <w:rPr>
                <w:rFonts w:ascii="SimSun" w:hAnsi="SimSun" w:hint="eastAsia"/>
                <w:sz w:val="21"/>
              </w:rPr>
              <w:t>管径/材质/包络/长度/标高/坐标/净距/管间距按原范围全部通过，ISO一致，导出正常 量距与确认参考值的绝对差≤10mm（用户2026-10-08确认）；表面口径须先确认。</w:t>
            </w:r>
          </w:p>
        </w:tc>
        <w:tc>
          <w:tcPr>
            <w:tcW w:w="768" w:type="dxa"/>
          </w:tcPr>
          <w:p w14:paraId="2DBF3DC8" w14:textId="77777777" w:rsidR="002E7D48" w:rsidRDefault="00390598">
            <w:pPr>
              <w:ind w:firstLineChars="0" w:firstLine="0"/>
            </w:pPr>
            <w:r>
              <w:rPr>
                <w:rFonts w:ascii="SimSun" w:hAnsi="SimSun" w:hint="eastAsia"/>
                <w:sz w:val="21"/>
              </w:rPr>
              <w:t>待验收</w:t>
            </w:r>
          </w:p>
        </w:tc>
        <w:tc>
          <w:tcPr>
            <w:tcW w:w="2843" w:type="dxa"/>
          </w:tcPr>
          <w:p w14:paraId="1CB1FD4C" w14:textId="77777777" w:rsidR="002E7D48" w:rsidRDefault="00390598">
            <w:pPr>
              <w:ind w:firstLineChars="0" w:firstLine="0"/>
            </w:pPr>
            <w:r>
              <w:rPr>
                <w:rFonts w:ascii="SimSun" w:hAnsi="SimSun" w:hint="eastAsia"/>
                <w:sz w:val="21"/>
              </w:rPr>
              <w:t>pipe-information-2026-10-08.md；属性/信息卡片开发验证及3153项回归通过；真实样例缺业务材质，2根缺生成边界，外径仅首成员参考，均明确标缺失/待确认。尚未载入3根专业三维模型与ISO，也未完成全字段云端校审及专业10mm对照/签字。允许误差10mm，表面/包络口径待确认；保持待验收，实际日期留空，未部署。</w:t>
            </w:r>
          </w:p>
        </w:tc>
      </w:tr>
      <w:tr w:rsidR="002E7D48" w14:paraId="076FE56E" w14:textId="77777777">
        <w:trPr>
          <w:jc w:val="center"/>
        </w:trPr>
        <w:tc>
          <w:tcPr>
            <w:tcW w:w="691" w:type="dxa"/>
          </w:tcPr>
          <w:p w14:paraId="399AB3F7" w14:textId="77777777" w:rsidR="002E7D48" w:rsidRDefault="00390598">
            <w:pPr>
              <w:ind w:firstLineChars="0" w:firstLine="0"/>
            </w:pPr>
            <w:r>
              <w:rPr>
                <w:rFonts w:ascii="SimSun" w:hAnsi="SimSun" w:hint="eastAsia"/>
                <w:sz w:val="21"/>
              </w:rPr>
              <w:t>V14</w:t>
            </w:r>
          </w:p>
          <w:p w14:paraId="7EF6E205" w14:textId="77777777" w:rsidR="002E7D48" w:rsidRDefault="00390598">
            <w:pPr>
              <w:ind w:firstLineChars="0" w:firstLine="0"/>
            </w:pPr>
            <w:r>
              <w:rPr>
                <w:rFonts w:ascii="SimSun" w:hAnsi="SimSun" w:hint="eastAsia"/>
                <w:sz w:val="21"/>
              </w:rPr>
              <w:t>D14</w:t>
            </w:r>
          </w:p>
        </w:tc>
        <w:tc>
          <w:tcPr>
            <w:tcW w:w="1229" w:type="dxa"/>
          </w:tcPr>
          <w:p w14:paraId="6049CB1B" w14:textId="77777777" w:rsidR="002E7D48" w:rsidRDefault="00390598">
            <w:pPr>
              <w:ind w:firstLineChars="0" w:firstLine="0"/>
            </w:pPr>
            <w:r>
              <w:rPr>
                <w:rFonts w:ascii="SimSun" w:hAnsi="SimSun" w:hint="eastAsia"/>
                <w:sz w:val="21"/>
              </w:rPr>
              <w:t>三维校审集成</w:t>
            </w:r>
          </w:p>
        </w:tc>
        <w:tc>
          <w:tcPr>
            <w:tcW w:w="2766" w:type="dxa"/>
          </w:tcPr>
          <w:p w14:paraId="0A01BD3A" w14:textId="77777777" w:rsidR="002E7D48" w:rsidRDefault="00390598">
            <w:pPr>
              <w:ind w:firstLineChars="0" w:firstLine="0"/>
            </w:pPr>
            <w:r>
              <w:rPr>
                <w:rFonts w:ascii="SimSun" w:hAnsi="SimSun" w:hint="eastAsia"/>
                <w:sz w:val="21"/>
              </w:rPr>
              <w:t>发起→校核→审核→批准及退回重提通过；证据完整，版本上下文可还原，终态只读无误报</w:t>
            </w:r>
          </w:p>
        </w:tc>
        <w:tc>
          <w:tcPr>
            <w:tcW w:w="768" w:type="dxa"/>
          </w:tcPr>
          <w:p w14:paraId="7FC51B8E" w14:textId="77777777" w:rsidR="002E7D48" w:rsidRDefault="00390598">
            <w:pPr>
              <w:ind w:firstLineChars="0" w:firstLine="0"/>
            </w:pPr>
            <w:r>
              <w:rPr>
                <w:rFonts w:ascii="SimSun" w:hAnsi="SimSun" w:hint="eastAsia"/>
                <w:sz w:val="21"/>
              </w:rPr>
              <w:t>待验收</w:t>
            </w:r>
          </w:p>
        </w:tc>
        <w:tc>
          <w:tcPr>
            <w:tcW w:w="2843" w:type="dxa"/>
          </w:tcPr>
          <w:p w14:paraId="47BF0D59" w14:textId="77777777" w:rsidR="002E7D48" w:rsidRDefault="00390598">
            <w:pPr>
              <w:ind w:firstLineChars="0" w:firstLine="0"/>
            </w:pPr>
            <w:r>
              <w:rPr>
                <w:rFonts w:ascii="SimSun" w:hAnsi="SimSun" w:hint="eastAsia"/>
                <w:sz w:val="21"/>
              </w:rPr>
              <w:t>review-clearance-resolution-2026-10-08.md；三类净距云端/混合版本及冲突处置，实际隔离HTTP/JWT/RocksDB双浏览器、重启、修订及终态只读验证通过；3151项前端/175项后端通过。真实PMS四角色/多设备部署、专业样例和最终签字仍缺失。允许误差10mm，表面口径及负责人待确认；保持待验收，未部署。</w:t>
            </w:r>
          </w:p>
        </w:tc>
      </w:tr>
      <w:tr w:rsidR="002E7D48" w14:paraId="78031BEF" w14:textId="77777777">
        <w:trPr>
          <w:jc w:val="center"/>
        </w:trPr>
        <w:tc>
          <w:tcPr>
            <w:tcW w:w="691" w:type="dxa"/>
          </w:tcPr>
          <w:p w14:paraId="6AC1551F" w14:textId="77777777" w:rsidR="002E7D48" w:rsidRDefault="00390598">
            <w:pPr>
              <w:ind w:firstLineChars="0" w:firstLine="0"/>
            </w:pPr>
            <w:r>
              <w:rPr>
                <w:rFonts w:ascii="SimSun" w:hAnsi="SimSun" w:hint="eastAsia"/>
                <w:sz w:val="21"/>
              </w:rPr>
              <w:t>V15</w:t>
            </w:r>
          </w:p>
          <w:p w14:paraId="15EB6DE4" w14:textId="77777777" w:rsidR="002E7D48" w:rsidRDefault="00390598">
            <w:pPr>
              <w:ind w:firstLineChars="0" w:firstLine="0"/>
            </w:pPr>
            <w:r>
              <w:rPr>
                <w:rFonts w:ascii="SimSun" w:hAnsi="SimSun" w:hint="eastAsia"/>
                <w:sz w:val="21"/>
              </w:rPr>
              <w:t>D15</w:t>
            </w:r>
          </w:p>
        </w:tc>
        <w:tc>
          <w:tcPr>
            <w:tcW w:w="1229" w:type="dxa"/>
          </w:tcPr>
          <w:p w14:paraId="03E37F53" w14:textId="77777777" w:rsidR="002E7D48" w:rsidRDefault="00390598">
            <w:pPr>
              <w:ind w:firstLineChars="0" w:firstLine="0"/>
            </w:pPr>
            <w:r>
              <w:rPr>
                <w:rFonts w:ascii="SimSun" w:hAnsi="SimSun" w:hint="eastAsia"/>
                <w:sz w:val="21"/>
              </w:rPr>
              <w:t>综合与用户验收</w:t>
            </w:r>
          </w:p>
        </w:tc>
        <w:tc>
          <w:tcPr>
            <w:tcW w:w="2766" w:type="dxa"/>
          </w:tcPr>
          <w:p w14:paraId="49984F2B" w14:textId="77777777" w:rsidR="002E7D48" w:rsidRDefault="00390598">
            <w:pPr>
              <w:ind w:firstLineChars="0" w:firstLine="0"/>
            </w:pPr>
            <w:r>
              <w:rPr>
                <w:rFonts w:ascii="SimSun" w:hAnsi="SimSun" w:hint="eastAsia"/>
                <w:sz w:val="21"/>
              </w:rPr>
              <w:t>D01–D14及D17–D19验收通过，D16发布前准备/回退检查通过；缺陷全部关闭、证据及业务签字完整</w:t>
            </w:r>
          </w:p>
        </w:tc>
        <w:tc>
          <w:tcPr>
            <w:tcW w:w="768" w:type="dxa"/>
          </w:tcPr>
          <w:p w14:paraId="7322116A" w14:textId="77777777" w:rsidR="002E7D48" w:rsidRDefault="00390598">
            <w:pPr>
              <w:ind w:firstLineChars="0" w:firstLine="0"/>
            </w:pPr>
            <w:r>
              <w:rPr>
                <w:rFonts w:ascii="SimSun" w:hAnsi="SimSun" w:hint="eastAsia"/>
                <w:sz w:val="21"/>
              </w:rPr>
              <w:t>待验收</w:t>
            </w:r>
          </w:p>
        </w:tc>
        <w:tc>
          <w:tcPr>
            <w:tcW w:w="2843" w:type="dxa"/>
          </w:tcPr>
          <w:p w14:paraId="7D0305D1" w14:textId="77777777" w:rsidR="002E7D48" w:rsidRDefault="00390598">
            <w:pPr>
              <w:ind w:firstLineChars="0" w:firstLine="0"/>
            </w:pPr>
            <w:r>
              <w:rPr>
                <w:rFonts w:ascii="SimSun" w:hAnsi="SimSun" w:hint="eastAsia"/>
                <w:sz w:val="21"/>
              </w:rPr>
              <w:t>—</w:t>
            </w:r>
          </w:p>
        </w:tc>
      </w:tr>
      <w:tr w:rsidR="002E7D48" w14:paraId="212368A2" w14:textId="77777777">
        <w:trPr>
          <w:jc w:val="center"/>
        </w:trPr>
        <w:tc>
          <w:tcPr>
            <w:tcW w:w="691" w:type="dxa"/>
          </w:tcPr>
          <w:p w14:paraId="2A538727" w14:textId="77777777" w:rsidR="002E7D48" w:rsidRDefault="00390598">
            <w:pPr>
              <w:ind w:firstLineChars="0" w:firstLine="0"/>
            </w:pPr>
            <w:r>
              <w:rPr>
                <w:rFonts w:ascii="SimSun" w:hAnsi="SimSun" w:hint="eastAsia"/>
                <w:sz w:val="21"/>
              </w:rPr>
              <w:t>V16</w:t>
            </w:r>
          </w:p>
          <w:p w14:paraId="6174A939" w14:textId="77777777" w:rsidR="002E7D48" w:rsidRDefault="00390598">
            <w:pPr>
              <w:ind w:firstLineChars="0" w:firstLine="0"/>
            </w:pPr>
            <w:r>
              <w:rPr>
                <w:rFonts w:ascii="SimSun" w:hAnsi="SimSun" w:hint="eastAsia"/>
                <w:sz w:val="21"/>
              </w:rPr>
              <w:t>D16</w:t>
            </w:r>
          </w:p>
        </w:tc>
        <w:tc>
          <w:tcPr>
            <w:tcW w:w="1229" w:type="dxa"/>
          </w:tcPr>
          <w:p w14:paraId="538CE98A" w14:textId="77777777" w:rsidR="002E7D48" w:rsidRDefault="00390598">
            <w:pPr>
              <w:ind w:firstLineChars="0" w:firstLine="0"/>
            </w:pPr>
            <w:r>
              <w:rPr>
                <w:rFonts w:ascii="SimSun" w:hAnsi="SimSun" w:hint="eastAsia"/>
                <w:sz w:val="21"/>
              </w:rPr>
              <w:t>发布交付</w:t>
            </w:r>
          </w:p>
        </w:tc>
        <w:tc>
          <w:tcPr>
            <w:tcW w:w="2766" w:type="dxa"/>
          </w:tcPr>
          <w:p w14:paraId="5FE83A4F" w14:textId="77777777" w:rsidR="002E7D48" w:rsidRDefault="00390598">
            <w:pPr>
              <w:ind w:firstLineChars="0" w:firstLine="0"/>
            </w:pPr>
            <w:r>
              <w:rPr>
                <w:rFonts w:ascii="SimSun" w:hAnsi="SimSun" w:hint="eastAsia"/>
                <w:sz w:val="21"/>
              </w:rPr>
              <w:t>版本可追溯；说明完整；回退/恢复成功且数据完整；线上冒烟通过，交付签字</w:t>
            </w:r>
          </w:p>
        </w:tc>
        <w:tc>
          <w:tcPr>
            <w:tcW w:w="768" w:type="dxa"/>
          </w:tcPr>
          <w:p w14:paraId="6B11C71B" w14:textId="77777777" w:rsidR="002E7D48" w:rsidRDefault="00390598">
            <w:pPr>
              <w:ind w:firstLineChars="0" w:firstLine="0"/>
            </w:pPr>
            <w:r>
              <w:rPr>
                <w:rFonts w:ascii="SimSun" w:hAnsi="SimSun" w:hint="eastAsia"/>
                <w:sz w:val="21"/>
              </w:rPr>
              <w:t>待验收</w:t>
            </w:r>
          </w:p>
        </w:tc>
        <w:tc>
          <w:tcPr>
            <w:tcW w:w="2843" w:type="dxa"/>
          </w:tcPr>
          <w:p w14:paraId="241051EB" w14:textId="77777777" w:rsidR="002E7D48" w:rsidRDefault="00390598">
            <w:pPr>
              <w:ind w:firstLineChars="0" w:firstLine="0"/>
            </w:pPr>
            <w:r>
              <w:rPr>
                <w:rFonts w:ascii="SimSun" w:hAnsi="SimSun" w:hint="eastAsia"/>
                <w:sz w:val="21"/>
              </w:rPr>
              <w:t>—</w:t>
            </w:r>
          </w:p>
        </w:tc>
      </w:tr>
      <w:tr w:rsidR="002E7D48" w14:paraId="552F67B9" w14:textId="77777777">
        <w:trPr>
          <w:jc w:val="center"/>
        </w:trPr>
        <w:tc>
          <w:tcPr>
            <w:tcW w:w="691" w:type="dxa"/>
          </w:tcPr>
          <w:p w14:paraId="6671D488" w14:textId="77777777" w:rsidR="002E7D48" w:rsidRDefault="00390598">
            <w:pPr>
              <w:ind w:firstLineChars="0" w:firstLine="0"/>
            </w:pPr>
            <w:r>
              <w:rPr>
                <w:rFonts w:ascii="SimSun" w:hAnsi="SimSun" w:hint="eastAsia"/>
                <w:sz w:val="21"/>
              </w:rPr>
              <w:lastRenderedPageBreak/>
              <w:t>V17</w:t>
            </w:r>
          </w:p>
          <w:p w14:paraId="37F362C3" w14:textId="77777777" w:rsidR="002E7D48" w:rsidRDefault="00390598">
            <w:pPr>
              <w:ind w:firstLineChars="0" w:firstLine="0"/>
            </w:pPr>
            <w:r>
              <w:rPr>
                <w:rFonts w:ascii="SimSun" w:hAnsi="SimSun" w:hint="eastAsia"/>
                <w:sz w:val="21"/>
              </w:rPr>
              <w:t>D17</w:t>
            </w:r>
          </w:p>
        </w:tc>
        <w:tc>
          <w:tcPr>
            <w:tcW w:w="1229" w:type="dxa"/>
          </w:tcPr>
          <w:p w14:paraId="0F20A843" w14:textId="77777777" w:rsidR="002E7D48" w:rsidRDefault="00390598">
            <w:pPr>
              <w:ind w:firstLineChars="0" w:firstLine="0"/>
            </w:pPr>
            <w:r>
              <w:rPr>
                <w:rFonts w:ascii="SimSun" w:hAnsi="SimSun" w:hint="eastAsia"/>
                <w:sz w:val="21"/>
              </w:rPr>
              <w:t>发布来源与版本对齐</w:t>
            </w:r>
          </w:p>
        </w:tc>
        <w:tc>
          <w:tcPr>
            <w:tcW w:w="2766" w:type="dxa"/>
          </w:tcPr>
          <w:p w14:paraId="72E3C883" w14:textId="77777777" w:rsidR="002E7D48" w:rsidRDefault="00390598">
            <w:pPr>
              <w:ind w:firstLineChars="0" w:firstLine="0"/>
            </w:pPr>
            <w:r>
              <w:rPr>
                <w:rFonts w:ascii="SimSun" w:hAnsi="SimSun" w:hint="eastAsia"/>
                <w:sz w:val="21"/>
              </w:rPr>
              <w:t>dirty原因已证明并消除或完整归档；产物可追溯，CI不误报，线上版本与验收版本对应</w:t>
            </w:r>
          </w:p>
        </w:tc>
        <w:tc>
          <w:tcPr>
            <w:tcW w:w="768" w:type="dxa"/>
          </w:tcPr>
          <w:p w14:paraId="27902FF2" w14:textId="77777777" w:rsidR="002E7D48" w:rsidRDefault="00390598">
            <w:pPr>
              <w:ind w:firstLineChars="0" w:firstLine="0"/>
            </w:pPr>
            <w:r>
              <w:rPr>
                <w:rFonts w:ascii="SimSun" w:hAnsi="SimSun" w:hint="eastAsia"/>
                <w:sz w:val="21"/>
              </w:rPr>
              <w:t>待验收</w:t>
            </w:r>
          </w:p>
        </w:tc>
        <w:tc>
          <w:tcPr>
            <w:tcW w:w="2843" w:type="dxa"/>
          </w:tcPr>
          <w:p w14:paraId="618C0F2F" w14:textId="77777777" w:rsidR="002E7D48" w:rsidRDefault="00390598">
            <w:pPr>
              <w:ind w:firstLineChars="0" w:firstLine="0"/>
            </w:pPr>
            <w:r>
              <w:rPr>
                <w:rFonts w:ascii="SimSun" w:hAnsi="SimSun" w:hint="eastAsia"/>
                <w:sz w:val="21"/>
              </w:rPr>
              <w:t>—；CI修正已实现且语法通过；线上.dirty来源未关闭，新CI/产物/线上冒烟未执行，仍待验收。</w:t>
            </w:r>
          </w:p>
        </w:tc>
      </w:tr>
      <w:tr w:rsidR="002E7D48" w14:paraId="3FDF2060" w14:textId="77777777">
        <w:trPr>
          <w:jc w:val="center"/>
        </w:trPr>
        <w:tc>
          <w:tcPr>
            <w:tcW w:w="691" w:type="dxa"/>
          </w:tcPr>
          <w:p w14:paraId="16AB0265" w14:textId="77777777" w:rsidR="002E7D48" w:rsidRDefault="00390598">
            <w:pPr>
              <w:ind w:firstLineChars="0" w:firstLine="0"/>
            </w:pPr>
            <w:r>
              <w:rPr>
                <w:rFonts w:ascii="SimSun" w:hAnsi="SimSun" w:hint="eastAsia"/>
                <w:sz w:val="21"/>
              </w:rPr>
              <w:t>V18</w:t>
            </w:r>
          </w:p>
          <w:p w14:paraId="39879C88" w14:textId="77777777" w:rsidR="002E7D48" w:rsidRDefault="00390598">
            <w:pPr>
              <w:ind w:firstLineChars="0" w:firstLine="0"/>
            </w:pPr>
            <w:r>
              <w:rPr>
                <w:rFonts w:ascii="SimSun" w:hAnsi="SimSun" w:hint="eastAsia"/>
                <w:sz w:val="21"/>
              </w:rPr>
              <w:t>D18</w:t>
            </w:r>
          </w:p>
        </w:tc>
        <w:tc>
          <w:tcPr>
            <w:tcW w:w="1229" w:type="dxa"/>
          </w:tcPr>
          <w:p w14:paraId="228CDDF5" w14:textId="77777777" w:rsidR="002E7D48" w:rsidRDefault="00390598">
            <w:pPr>
              <w:ind w:firstLineChars="0" w:firstLine="0"/>
            </w:pPr>
            <w:r>
              <w:rPr>
                <w:rFonts w:ascii="SimSun" w:hAnsi="SimSun" w:hint="eastAsia"/>
                <w:sz w:val="21"/>
              </w:rPr>
              <w:t>真实PMS收口</w:t>
            </w:r>
          </w:p>
        </w:tc>
        <w:tc>
          <w:tcPr>
            <w:tcW w:w="2766" w:type="dxa"/>
          </w:tcPr>
          <w:p w14:paraId="112BBD99" w14:textId="77777777" w:rsidR="002E7D48" w:rsidRDefault="00390598">
            <w:pPr>
              <w:ind w:firstLineChars="0" w:firstLine="0"/>
            </w:pPr>
            <w:r>
              <w:rPr>
                <w:rFonts w:ascii="SimSun" w:hAnsi="SimSun" w:hint="eastAsia"/>
                <w:sz w:val="21"/>
              </w:rPr>
              <w:t>双方实操成功；身份/来源不匹配被拒，指定负责人一致，最终版复测签字</w:t>
            </w:r>
          </w:p>
        </w:tc>
        <w:tc>
          <w:tcPr>
            <w:tcW w:w="768" w:type="dxa"/>
          </w:tcPr>
          <w:p w14:paraId="561555E5" w14:textId="77777777" w:rsidR="002E7D48" w:rsidRDefault="00390598">
            <w:pPr>
              <w:ind w:firstLineChars="0" w:firstLine="0"/>
            </w:pPr>
            <w:r>
              <w:rPr>
                <w:rFonts w:ascii="SimSun" w:hAnsi="SimSun" w:hint="eastAsia"/>
                <w:sz w:val="21"/>
              </w:rPr>
              <w:t>待验收</w:t>
            </w:r>
          </w:p>
        </w:tc>
        <w:tc>
          <w:tcPr>
            <w:tcW w:w="2843" w:type="dxa"/>
          </w:tcPr>
          <w:p w14:paraId="0B8D1EB1" w14:textId="77777777" w:rsidR="002E7D48" w:rsidRDefault="00390598">
            <w:pPr>
              <w:ind w:firstLineChars="0" w:firstLine="0"/>
            </w:pPr>
            <w:r>
              <w:rPr>
                <w:rFonts w:ascii="SimSun" w:hAnsi="SimSun" w:hint="eastAsia"/>
                <w:sz w:val="21"/>
              </w:rPr>
              <w:t>—</w:t>
            </w:r>
          </w:p>
        </w:tc>
      </w:tr>
      <w:tr w:rsidR="002E7D48" w14:paraId="13AA707D" w14:textId="77777777">
        <w:trPr>
          <w:jc w:val="center"/>
        </w:trPr>
        <w:tc>
          <w:tcPr>
            <w:tcW w:w="691" w:type="dxa"/>
          </w:tcPr>
          <w:p w14:paraId="6DE9E5ED" w14:textId="77777777" w:rsidR="002E7D48" w:rsidRDefault="00390598">
            <w:pPr>
              <w:ind w:firstLineChars="0" w:firstLine="0"/>
            </w:pPr>
            <w:r>
              <w:rPr>
                <w:rFonts w:ascii="SimSun" w:hAnsi="SimSun" w:hint="eastAsia"/>
                <w:sz w:val="21"/>
              </w:rPr>
              <w:t>V19</w:t>
            </w:r>
          </w:p>
          <w:p w14:paraId="4126BA3F" w14:textId="77777777" w:rsidR="002E7D48" w:rsidRDefault="00390598">
            <w:pPr>
              <w:ind w:firstLineChars="0" w:firstLine="0"/>
            </w:pPr>
            <w:r>
              <w:rPr>
                <w:rFonts w:ascii="SimSun" w:hAnsi="SimSun" w:hint="eastAsia"/>
                <w:sz w:val="21"/>
              </w:rPr>
              <w:t>D19</w:t>
            </w:r>
          </w:p>
        </w:tc>
        <w:tc>
          <w:tcPr>
            <w:tcW w:w="1229" w:type="dxa"/>
          </w:tcPr>
          <w:p w14:paraId="05C3D430" w14:textId="77777777" w:rsidR="002E7D48" w:rsidRDefault="00390598">
            <w:pPr>
              <w:ind w:firstLineChars="0" w:firstLine="0"/>
            </w:pPr>
            <w:r>
              <w:rPr>
                <w:rFonts w:ascii="SimSun" w:hAnsi="SimSun" w:hint="eastAsia"/>
                <w:sz w:val="21"/>
              </w:rPr>
              <w:t>验收数据与口径</w:t>
            </w:r>
          </w:p>
        </w:tc>
        <w:tc>
          <w:tcPr>
            <w:tcW w:w="2766" w:type="dxa"/>
          </w:tcPr>
          <w:p w14:paraId="44AFEBFC" w14:textId="77777777" w:rsidR="002E7D48" w:rsidRDefault="00390598">
            <w:pPr>
              <w:ind w:firstLineChars="0" w:firstLine="0"/>
            </w:pPr>
            <w:r>
              <w:rPr>
                <w:rFonts w:ascii="SimSun" w:hAnsi="SimSun" w:hint="eastAsia"/>
                <w:sz w:val="21"/>
              </w:rPr>
              <w:t>全部需求样例到位；项目/节点/版本/期望/容差/负责人完整，书面口径无待定项</w:t>
            </w:r>
          </w:p>
        </w:tc>
        <w:tc>
          <w:tcPr>
            <w:tcW w:w="768" w:type="dxa"/>
          </w:tcPr>
          <w:p w14:paraId="2BFD0561" w14:textId="77777777" w:rsidR="002E7D48" w:rsidRDefault="00390598">
            <w:pPr>
              <w:ind w:firstLineChars="0" w:firstLine="0"/>
            </w:pPr>
            <w:r>
              <w:rPr>
                <w:rFonts w:ascii="SimSun" w:hAnsi="SimSun" w:hint="eastAsia"/>
                <w:sz w:val="21"/>
              </w:rPr>
              <w:t>待验收</w:t>
            </w:r>
          </w:p>
        </w:tc>
        <w:tc>
          <w:tcPr>
            <w:tcW w:w="2843" w:type="dxa"/>
          </w:tcPr>
          <w:p w14:paraId="24C4241F" w14:textId="77777777" w:rsidR="002E7D48" w:rsidRDefault="00390598">
            <w:pPr>
              <w:ind w:firstLineChars="0" w:firstLine="0"/>
            </w:pPr>
            <w:r>
              <w:rPr>
                <w:rFonts w:ascii="SimSun" w:hAnsi="SimSun" w:hint="eastAsia"/>
                <w:sz w:val="21"/>
              </w:rPr>
              <w:t>—</w:t>
            </w:r>
          </w:p>
        </w:tc>
      </w:tr>
    </w:tbl>
    <w:p w14:paraId="0CAA19DF" w14:textId="77777777" w:rsidR="002E7D48" w:rsidRDefault="00390598">
      <w:pPr>
        <w:pStyle w:val="2"/>
        <w:rPr>
          <w:rFonts w:hint="eastAsia"/>
        </w:rPr>
      </w:pPr>
      <w:bookmarkStart w:id="125" w:name="_Toc242341161"/>
      <w:r>
        <w:t>验收样例与容差</w:t>
      </w:r>
      <w:bookmarkEnd w:id="125"/>
    </w:p>
    <w:p w14:paraId="74AF24CC" w14:textId="77777777" w:rsidR="002E7D48" w:rsidRDefault="00390598">
      <w:pPr>
        <w:ind w:firstLine="420"/>
        <w:rPr>
          <w:rFonts w:hint="eastAsia"/>
        </w:rPr>
      </w:pPr>
      <w:r>
        <w:rPr>
          <w:rFonts w:ascii="SimSun" w:hAnsi="SimSun" w:hint="eastAsia"/>
          <w:sz w:val="21"/>
        </w:rPr>
        <w:t>样例由 D19 提供：结构四类与洞口各至少 1 例；至少 3 条典型管道配 ISO 图；PDF、.docx、.doc 各 1 例；平行、交叉、斜交、接触及外径缺失样例；真实校审单与四角色人员。每个样例登记项目、构件、数据版本、期望值、容差与确认人。量距按计算值与确认参考值的绝对差 ≤10 mm 判定，计距表面、保温 / 包络口径及专业 / PMS 验收负责人须在 10/12 前书面确认。</w:t>
      </w:r>
    </w:p>
    <w:p w14:paraId="7E23AD6D" w14:textId="77777777" w:rsidR="002E7D48" w:rsidRDefault="00390598">
      <w:pPr>
        <w:pStyle w:val="2"/>
        <w:rPr>
          <w:rFonts w:hint="eastAsia"/>
        </w:rPr>
      </w:pPr>
      <w:bookmarkStart w:id="126" w:name="_Toc242341162"/>
      <w:r>
        <w:t>缺陷处理与完成条件</w:t>
      </w:r>
      <w:bookmarkEnd w:id="126"/>
    </w:p>
    <w:p w14:paraId="39C13099" w14:textId="77777777" w:rsidR="002E7D48" w:rsidRDefault="00390598">
      <w:pPr>
        <w:ind w:firstLine="420"/>
        <w:rPr>
          <w:rFonts w:hint="eastAsia"/>
        </w:rPr>
      </w:pPr>
      <w:r>
        <w:rPr>
          <w:rFonts w:ascii="SimSun" w:hAnsi="SimSun" w:hint="eastAsia"/>
          <w:sz w:val="21"/>
        </w:rPr>
        <w:t>验收失败处理：登记缺陷并关联任务 → 定责/期限 → 修复 → 同样例复测 → 影响范围回归 → 专业/业务确认。受影响项重置待复测，重复A17–A22并更新日期，直至全部通过。</w:t>
      </w:r>
    </w:p>
    <w:p w14:paraId="43723D1E" w14:textId="77777777" w:rsidR="002E7D48" w:rsidRDefault="00390598">
      <w:pPr>
        <w:ind w:firstLine="420"/>
        <w:rPr>
          <w:rFonts w:hint="eastAsia"/>
        </w:rPr>
      </w:pPr>
      <w:r>
        <w:rPr>
          <w:rFonts w:ascii="SimSun" w:hAnsi="SimSun" w:hint="eastAsia"/>
          <w:sz w:val="21"/>
        </w:rPr>
        <w:t>最终完成条件：19项通过、验收缺陷关闭、专业/PMS/业务签字、版本可追溯、回退恢复及线上冒烟成功。任一缺失不得交付。</w:t>
      </w:r>
    </w:p>
    <w:p w14:paraId="109F7215" w14:textId="77777777" w:rsidR="002E7D48" w:rsidRDefault="00390598">
      <w:pPr>
        <w:ind w:firstLine="420"/>
        <w:rPr>
          <w:rFonts w:hint="eastAsia"/>
        </w:rPr>
      </w:pPr>
      <w:r>
        <w:rPr>
          <w:rFonts w:ascii="SimSun" w:hAnsi="SimSun" w:hint="eastAsia"/>
          <w:sz w:val="21"/>
        </w:rPr>
        <w:t>签字要求：专业/PMS/业务/发布负责人分别填写姓名与日期。附验收报告、缺陷关闭清单、提交/产物校验值、配置/备份、回退恢复及线上冒烟记录。</w:t>
      </w:r>
    </w:p>
    <w:sectPr w:rsidR="002E7D48">
      <w:headerReference w:type="default" r:id="rId77"/>
      <w:footerReference w:type="default" r:id="rId78"/>
      <w:pgSz w:w="11906" w:h="16838"/>
      <w:pgMar w:top="1440" w:right="1800" w:bottom="1440" w:left="1800" w:header="851" w:footer="992"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82BD9B" w14:textId="77777777" w:rsidR="00AC12CB" w:rsidRDefault="00AC12CB">
      <w:pPr>
        <w:spacing w:line="240" w:lineRule="auto"/>
        <w:ind w:firstLine="560"/>
        <w:rPr>
          <w:rFonts w:hint="eastAsia"/>
        </w:rPr>
      </w:pPr>
      <w:r>
        <w:separator/>
      </w:r>
    </w:p>
  </w:endnote>
  <w:endnote w:type="continuationSeparator" w:id="0">
    <w:p w14:paraId="4D95432E" w14:textId="77777777" w:rsidR="00AC12CB" w:rsidRDefault="00AC12CB">
      <w:pPr>
        <w:spacing w:line="240" w:lineRule="auto"/>
        <w:ind w:firstLine="560"/>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等线 Light">
    <w:altName w:val="DengXian Light"/>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1B02D3" w14:textId="77777777" w:rsidR="009B4AA1" w:rsidRDefault="009B4AA1">
    <w:pPr>
      <w:pStyle w:val="ac"/>
      <w:ind w:firstLine="360"/>
      <w:rPr>
        <w:rFonts w:hint="eastAsia"/>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66D634" w14:textId="77777777" w:rsidR="009B4AA1" w:rsidRDefault="009B4AA1">
    <w:pPr>
      <w:pStyle w:val="ac"/>
      <w:ind w:firstLine="360"/>
      <w:rPr>
        <w:rFonts w:hint="eastAsia"/>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49DE6A" w14:textId="77777777" w:rsidR="009B4AA1" w:rsidRDefault="009B4AA1">
    <w:pPr>
      <w:pStyle w:val="ac"/>
      <w:ind w:firstLine="360"/>
      <w:rPr>
        <w:rFonts w:hint="eastAsia"/>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99821908"/>
    </w:sdtPr>
    <w:sdtEndPr/>
    <w:sdtContent>
      <w:p w14:paraId="245886D3" w14:textId="77777777" w:rsidR="009B4AA1" w:rsidRDefault="0097774A">
        <w:pPr>
          <w:pStyle w:val="ac"/>
          <w:ind w:firstLine="360"/>
          <w:jc w:val="center"/>
          <w:rPr>
            <w:rFonts w:hint="eastAsia"/>
          </w:rPr>
        </w:pPr>
        <w:r>
          <w:fldChar w:fldCharType="begin"/>
        </w:r>
        <w:r>
          <w:instrText>PAGE   \* MERGEFORMAT</w:instrText>
        </w:r>
        <w:r>
          <w:fldChar w:fldCharType="separate"/>
        </w:r>
        <w:r>
          <w:rPr>
            <w:lang w:val="zh-CN"/>
          </w:rPr>
          <w:t>2</w:t>
        </w:r>
        <w:r>
          <w:fldChar w:fldCharType="end"/>
        </w:r>
      </w:p>
    </w:sdtContent>
  </w:sdt>
  <w:p w14:paraId="73391302" w14:textId="77777777" w:rsidR="009B4AA1" w:rsidRDefault="009B4AA1">
    <w:pPr>
      <w:pStyle w:val="ac"/>
      <w:ind w:firstLineChars="0" w:firstLine="0"/>
      <w:rPr>
        <w:rFonts w:hint="eastAsi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3A17AA" w14:textId="77777777" w:rsidR="00AC12CB" w:rsidRDefault="00AC12CB">
      <w:pPr>
        <w:spacing w:line="240" w:lineRule="auto"/>
        <w:ind w:firstLine="560"/>
        <w:rPr>
          <w:rFonts w:hint="eastAsia"/>
        </w:rPr>
      </w:pPr>
      <w:r>
        <w:separator/>
      </w:r>
    </w:p>
  </w:footnote>
  <w:footnote w:type="continuationSeparator" w:id="0">
    <w:p w14:paraId="4A07549B" w14:textId="77777777" w:rsidR="00AC12CB" w:rsidRDefault="00AC12CB">
      <w:pPr>
        <w:spacing w:line="240" w:lineRule="auto"/>
        <w:ind w:firstLine="560"/>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5FA687" w14:textId="77777777" w:rsidR="009B4AA1" w:rsidRDefault="009B4AA1">
    <w:pPr>
      <w:pStyle w:val="ae"/>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FE4162" w14:textId="77777777" w:rsidR="009B4AA1" w:rsidRDefault="009B4AA1">
    <w:pPr>
      <w:pStyle w:val="ae"/>
      <w:ind w:firstLineChars="0" w:firstLine="0"/>
      <w:jc w:val="both"/>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94336A" w14:textId="77777777" w:rsidR="009B4AA1" w:rsidRDefault="009B4AA1">
    <w:pPr>
      <w:pStyle w:val="ae"/>
      <w:ind w:firstLine="36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DF076F" w14:textId="77777777" w:rsidR="009B4AA1" w:rsidRDefault="0097774A">
    <w:pPr>
      <w:pStyle w:val="ae"/>
      <w:ind w:firstLineChars="0" w:firstLine="0"/>
      <w:jc w:val="left"/>
    </w:pPr>
    <w:r>
      <w:rPr>
        <w:rFonts w:ascii="SimSun" w:hAnsi="SimSun"/>
        <w:b/>
        <w:bCs/>
        <w:noProof/>
        <w:sz w:val="48"/>
        <w:szCs w:val="48"/>
      </w:rPr>
      <w:drawing>
        <wp:inline distT="0" distB="0" distL="0" distR="0" wp14:anchorId="4D510C41" wp14:editId="3950074F">
          <wp:extent cx="1661160" cy="284480"/>
          <wp:effectExtent l="0" t="0" r="0" b="1270"/>
          <wp:docPr id="775851412" name="图片 7758514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5851412" name="图片 775851412"/>
                  <pic:cNvPicPr>
                    <a:picLocks noChangeAspect="1" noChangeArrowheads="1"/>
                  </pic:cNvPicPr>
                </pic:nvPicPr>
                <pic:blipFill>
                  <a:blip r:embed="rId1" cstate="print">
                    <a:extLst>
                      <a:ext uri="{28A0092B-C50C-407E-A947-70E740481C1C}">
                        <a14:useLocalDpi xmlns:a14="http://schemas.microsoft.com/office/drawing/2010/main" val="0"/>
                      </a:ext>
                    </a:extLst>
                  </a:blip>
                  <a:stretch>
                    <a:fillRect/>
                  </a:stretch>
                </pic:blipFill>
                <pic:spPr>
                  <a:xfrm>
                    <a:off x="0" y="0"/>
                    <a:ext cx="1727792" cy="296509"/>
                  </a:xfrm>
                  <a:prstGeom prst="rect">
                    <a:avLst/>
                  </a:prstGeom>
                  <a:noFill/>
                  <a:ln>
                    <a:noFill/>
                  </a:ln>
                </pic:spPr>
              </pic:pic>
            </a:graphicData>
          </a:graphic>
        </wp:inline>
      </w:drawing>
    </w:r>
    <w:r>
      <w:rPr>
        <w:rFonts w:hint="eastAsia"/>
      </w:rPr>
      <w:t xml:space="preserve">                                                 </w:t>
    </w:r>
    <w:r>
      <w:rPr>
        <w:rFonts w:hint="eastAsia"/>
        <w:i/>
        <w:iCs/>
        <w:sz w:val="21"/>
        <w:szCs w:val="21"/>
      </w:rPr>
      <w:t>功能测试报告</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1312EB5"/>
    <w:multiLevelType w:val="multilevel"/>
    <w:tmpl w:val="41312EB5"/>
    <w:lvl w:ilvl="0">
      <w:start w:val="1"/>
      <w:numFmt w:val="decimal"/>
      <w:pStyle w:val="1"/>
      <w:suff w:val="space"/>
      <w:lvlText w:val="%1"/>
      <w:lvlJc w:val="left"/>
      <w:pPr>
        <w:ind w:left="0" w:firstLine="0"/>
      </w:pPr>
      <w:rPr>
        <w:rFonts w:ascii="Times New Roman" w:eastAsia="SimSun" w:hAnsi="Times New Roman" w:hint="default"/>
        <w:b/>
        <w:i w:val="0"/>
        <w:sz w:val="28"/>
      </w:rPr>
    </w:lvl>
    <w:lvl w:ilvl="1">
      <w:start w:val="1"/>
      <w:numFmt w:val="decimal"/>
      <w:pStyle w:val="2"/>
      <w:suff w:val="space"/>
      <w:lvlText w:val="%1.%2"/>
      <w:lvlJc w:val="left"/>
      <w:pPr>
        <w:ind w:left="0" w:firstLine="0"/>
      </w:pPr>
      <w:rPr>
        <w:rFonts w:ascii="Times New Roman" w:eastAsia="SimSun" w:hAnsi="Times New Roman" w:hint="default"/>
        <w:b/>
        <w:i w:val="0"/>
        <w:sz w:val="28"/>
      </w:rPr>
    </w:lvl>
    <w:lvl w:ilvl="2">
      <w:start w:val="1"/>
      <w:numFmt w:val="decimal"/>
      <w:pStyle w:val="3"/>
      <w:suff w:val="space"/>
      <w:lvlText w:val="%1.%2.%3"/>
      <w:lvlJc w:val="left"/>
      <w:pPr>
        <w:ind w:left="0" w:firstLine="0"/>
      </w:pPr>
      <w:rPr>
        <w:rFonts w:ascii="Times New Roman" w:eastAsia="SimSun" w:hAnsi="Times New Roman" w:hint="default"/>
        <w:b/>
        <w:i w:val="0"/>
        <w:sz w:val="28"/>
      </w:rPr>
    </w:lvl>
    <w:lvl w:ilvl="3">
      <w:start w:val="1"/>
      <w:numFmt w:val="decimal"/>
      <w:pStyle w:val="4"/>
      <w:suff w:val="space"/>
      <w:lvlText w:val="%1.%2.%3.%4"/>
      <w:lvlJc w:val="left"/>
      <w:pPr>
        <w:ind w:left="0" w:firstLine="0"/>
      </w:pPr>
      <w:rPr>
        <w:rFonts w:ascii="Times New Roman" w:eastAsia="SimSun" w:hAnsi="Times New Roman" w:hint="default"/>
        <w:b/>
        <w:i w:val="0"/>
        <w:sz w:val="28"/>
      </w:rPr>
    </w:lvl>
    <w:lvl w:ilvl="4">
      <w:start w:val="1"/>
      <w:numFmt w:val="decimal"/>
      <w:pStyle w:val="5"/>
      <w:suff w:val="space"/>
      <w:lvlText w:val="%1.%2.%3.%4.%5"/>
      <w:lvlJc w:val="left"/>
      <w:pPr>
        <w:ind w:left="0" w:firstLine="0"/>
      </w:pPr>
      <w:rPr>
        <w:rFonts w:ascii="Times New Roman" w:eastAsia="SimSun" w:hAnsi="Times New Roman" w:hint="default"/>
        <w:b/>
        <w:i w:val="0"/>
        <w:sz w:val="28"/>
      </w:rPr>
    </w:lvl>
    <w:lvl w:ilvl="5">
      <w:start w:val="1"/>
      <w:numFmt w:val="decimal"/>
      <w:pStyle w:val="6"/>
      <w:suff w:val="space"/>
      <w:lvlText w:val="%1.%2.%3.%4.%5.%6"/>
      <w:lvlJc w:val="left"/>
      <w:pPr>
        <w:ind w:left="0" w:firstLine="0"/>
      </w:pPr>
      <w:rPr>
        <w:rFonts w:ascii="Times New Roman" w:eastAsia="SimSun" w:hAnsi="Times New Roman" w:hint="default"/>
        <w:b/>
        <w:i w:val="0"/>
        <w:sz w:val="28"/>
      </w:rPr>
    </w:lvl>
    <w:lvl w:ilvl="6">
      <w:start w:val="1"/>
      <w:numFmt w:val="decimal"/>
      <w:pStyle w:val="7"/>
      <w:suff w:val="space"/>
      <w:lvlText w:val="%1.%2.%3.%4.%5.%6.%7"/>
      <w:lvlJc w:val="left"/>
      <w:pPr>
        <w:ind w:left="0" w:firstLine="0"/>
      </w:pPr>
      <w:rPr>
        <w:rFonts w:ascii="Times New Roman" w:eastAsia="SimSun" w:hAnsi="Times New Roman" w:hint="default"/>
        <w:b/>
        <w:i w:val="0"/>
        <w:sz w:val="28"/>
      </w:rPr>
    </w:lvl>
    <w:lvl w:ilvl="7">
      <w:start w:val="1"/>
      <w:numFmt w:val="decimal"/>
      <w:pStyle w:val="8"/>
      <w:suff w:val="space"/>
      <w:lvlText w:val="%1.%2.%3.%4.%5.%6.%7.%8"/>
      <w:lvlJc w:val="left"/>
      <w:pPr>
        <w:ind w:left="0" w:firstLine="0"/>
      </w:pPr>
      <w:rPr>
        <w:rFonts w:hint="eastAsia"/>
      </w:rPr>
    </w:lvl>
    <w:lvl w:ilvl="8">
      <w:start w:val="1"/>
      <w:numFmt w:val="decimal"/>
      <w:pStyle w:val="9"/>
      <w:suff w:val="space"/>
      <w:lvlText w:val="%1.%2.%3.%4.%5.%6.%7.%8.%9"/>
      <w:lvlJc w:val="left"/>
      <w:pPr>
        <w:ind w:left="0" w:firstLine="0"/>
      </w:pPr>
      <w:rPr>
        <w:rFonts w:hint="eastAsia"/>
      </w:rPr>
    </w:lvl>
  </w:abstractNum>
  <w:abstractNum w:abstractNumId="1" w15:restartNumberingAfterBreak="0">
    <w:nsid w:val="5E4003AF"/>
    <w:multiLevelType w:val="multilevel"/>
    <w:tmpl w:val="5E4003AF"/>
    <w:lvl w:ilvl="0">
      <w:start w:val="1"/>
      <w:numFmt w:val="decimal"/>
      <w:pStyle w:val="a"/>
      <w:lvlText w:val="2.%1"/>
      <w:lvlJc w:val="left"/>
      <w:pPr>
        <w:ind w:left="420" w:hanging="420"/>
      </w:pPr>
      <w:rPr>
        <w:rFonts w:hint="eastAsia"/>
        <w:b/>
        <w:sz w:val="30"/>
        <w:szCs w:val="30"/>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16cid:durableId="1417553762">
    <w:abstractNumId w:val="0"/>
  </w:num>
  <w:num w:numId="2" w16cid:durableId="6272494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5317F"/>
    <w:rsid w:val="00001997"/>
    <w:rsid w:val="00002671"/>
    <w:rsid w:val="000047A0"/>
    <w:rsid w:val="00004CFB"/>
    <w:rsid w:val="0001014A"/>
    <w:rsid w:val="0001241E"/>
    <w:rsid w:val="0001641D"/>
    <w:rsid w:val="000173E6"/>
    <w:rsid w:val="0002037B"/>
    <w:rsid w:val="00020C61"/>
    <w:rsid w:val="0002199B"/>
    <w:rsid w:val="000231A2"/>
    <w:rsid w:val="000254F2"/>
    <w:rsid w:val="00025599"/>
    <w:rsid w:val="00025C0C"/>
    <w:rsid w:val="00026C82"/>
    <w:rsid w:val="00027AEE"/>
    <w:rsid w:val="00031622"/>
    <w:rsid w:val="000322AD"/>
    <w:rsid w:val="00034BAE"/>
    <w:rsid w:val="000351AD"/>
    <w:rsid w:val="00040F78"/>
    <w:rsid w:val="00044FCF"/>
    <w:rsid w:val="00050BAD"/>
    <w:rsid w:val="0005130A"/>
    <w:rsid w:val="00051D42"/>
    <w:rsid w:val="000559C2"/>
    <w:rsid w:val="00056B47"/>
    <w:rsid w:val="0006207B"/>
    <w:rsid w:val="0006312F"/>
    <w:rsid w:val="000641DF"/>
    <w:rsid w:val="000658D5"/>
    <w:rsid w:val="000677CE"/>
    <w:rsid w:val="0006799A"/>
    <w:rsid w:val="00067B04"/>
    <w:rsid w:val="00070227"/>
    <w:rsid w:val="00072809"/>
    <w:rsid w:val="00072FAA"/>
    <w:rsid w:val="00073382"/>
    <w:rsid w:val="000735F4"/>
    <w:rsid w:val="0007772F"/>
    <w:rsid w:val="00080A30"/>
    <w:rsid w:val="00081038"/>
    <w:rsid w:val="000820E3"/>
    <w:rsid w:val="0008315A"/>
    <w:rsid w:val="00087FF2"/>
    <w:rsid w:val="000906A8"/>
    <w:rsid w:val="00091F2B"/>
    <w:rsid w:val="00091FFD"/>
    <w:rsid w:val="00092FDE"/>
    <w:rsid w:val="00093F42"/>
    <w:rsid w:val="00096257"/>
    <w:rsid w:val="00096449"/>
    <w:rsid w:val="000A0742"/>
    <w:rsid w:val="000A0D9B"/>
    <w:rsid w:val="000A17C1"/>
    <w:rsid w:val="000A3569"/>
    <w:rsid w:val="000A4B38"/>
    <w:rsid w:val="000A5AD1"/>
    <w:rsid w:val="000A7332"/>
    <w:rsid w:val="000A7376"/>
    <w:rsid w:val="000B3A48"/>
    <w:rsid w:val="000B605A"/>
    <w:rsid w:val="000B7517"/>
    <w:rsid w:val="000C0C22"/>
    <w:rsid w:val="000C2882"/>
    <w:rsid w:val="000C573D"/>
    <w:rsid w:val="000C7453"/>
    <w:rsid w:val="000D16DA"/>
    <w:rsid w:val="000D525C"/>
    <w:rsid w:val="000D6112"/>
    <w:rsid w:val="000D6C7D"/>
    <w:rsid w:val="000E0007"/>
    <w:rsid w:val="000E3794"/>
    <w:rsid w:val="000E46BC"/>
    <w:rsid w:val="000E58E5"/>
    <w:rsid w:val="000E6BA7"/>
    <w:rsid w:val="000E758F"/>
    <w:rsid w:val="000F0384"/>
    <w:rsid w:val="000F0BD8"/>
    <w:rsid w:val="000F187C"/>
    <w:rsid w:val="000F223D"/>
    <w:rsid w:val="000F379E"/>
    <w:rsid w:val="000F3BE2"/>
    <w:rsid w:val="000F6D88"/>
    <w:rsid w:val="00100BC2"/>
    <w:rsid w:val="00104FD1"/>
    <w:rsid w:val="001058BA"/>
    <w:rsid w:val="0011155E"/>
    <w:rsid w:val="00113932"/>
    <w:rsid w:val="001142A6"/>
    <w:rsid w:val="00117D78"/>
    <w:rsid w:val="001212D9"/>
    <w:rsid w:val="0012549F"/>
    <w:rsid w:val="001257ED"/>
    <w:rsid w:val="001265CB"/>
    <w:rsid w:val="0013129D"/>
    <w:rsid w:val="00133903"/>
    <w:rsid w:val="00133D83"/>
    <w:rsid w:val="00134166"/>
    <w:rsid w:val="0013426D"/>
    <w:rsid w:val="001348D9"/>
    <w:rsid w:val="0014013D"/>
    <w:rsid w:val="00140B95"/>
    <w:rsid w:val="0014271D"/>
    <w:rsid w:val="001462AC"/>
    <w:rsid w:val="001510C4"/>
    <w:rsid w:val="00151ACA"/>
    <w:rsid w:val="001530E7"/>
    <w:rsid w:val="001534D0"/>
    <w:rsid w:val="00153740"/>
    <w:rsid w:val="001556BB"/>
    <w:rsid w:val="00156873"/>
    <w:rsid w:val="001606E6"/>
    <w:rsid w:val="001612E9"/>
    <w:rsid w:val="001664E0"/>
    <w:rsid w:val="001666C6"/>
    <w:rsid w:val="00166D57"/>
    <w:rsid w:val="00172C87"/>
    <w:rsid w:val="0017507A"/>
    <w:rsid w:val="001767F1"/>
    <w:rsid w:val="001771F3"/>
    <w:rsid w:val="00180B5B"/>
    <w:rsid w:val="00181269"/>
    <w:rsid w:val="00185297"/>
    <w:rsid w:val="001860F1"/>
    <w:rsid w:val="00187F9F"/>
    <w:rsid w:val="00193428"/>
    <w:rsid w:val="001939C2"/>
    <w:rsid w:val="001948FD"/>
    <w:rsid w:val="00194BFA"/>
    <w:rsid w:val="0019588A"/>
    <w:rsid w:val="00197E6E"/>
    <w:rsid w:val="001A0EDF"/>
    <w:rsid w:val="001A0F6C"/>
    <w:rsid w:val="001A390C"/>
    <w:rsid w:val="001A419B"/>
    <w:rsid w:val="001A4F4E"/>
    <w:rsid w:val="001A5233"/>
    <w:rsid w:val="001A75E3"/>
    <w:rsid w:val="001B09CB"/>
    <w:rsid w:val="001B2631"/>
    <w:rsid w:val="001B3114"/>
    <w:rsid w:val="001B5B7E"/>
    <w:rsid w:val="001B71AB"/>
    <w:rsid w:val="001B7AB1"/>
    <w:rsid w:val="001C0130"/>
    <w:rsid w:val="001C2BEF"/>
    <w:rsid w:val="001C334A"/>
    <w:rsid w:val="001C44E9"/>
    <w:rsid w:val="001C4743"/>
    <w:rsid w:val="001C5475"/>
    <w:rsid w:val="001C5B85"/>
    <w:rsid w:val="001C67D9"/>
    <w:rsid w:val="001C6A95"/>
    <w:rsid w:val="001C71D4"/>
    <w:rsid w:val="001C761D"/>
    <w:rsid w:val="001C773F"/>
    <w:rsid w:val="001D0F7C"/>
    <w:rsid w:val="001D1608"/>
    <w:rsid w:val="001D1AF8"/>
    <w:rsid w:val="001D2C48"/>
    <w:rsid w:val="001D638D"/>
    <w:rsid w:val="001D7043"/>
    <w:rsid w:val="001E1F99"/>
    <w:rsid w:val="001E2524"/>
    <w:rsid w:val="001E29CE"/>
    <w:rsid w:val="001E5367"/>
    <w:rsid w:val="001E6E75"/>
    <w:rsid w:val="001E76CB"/>
    <w:rsid w:val="001E7DA7"/>
    <w:rsid w:val="001F0ED1"/>
    <w:rsid w:val="001F1B52"/>
    <w:rsid w:val="001F337B"/>
    <w:rsid w:val="001F43C6"/>
    <w:rsid w:val="001F5DC8"/>
    <w:rsid w:val="001F6D07"/>
    <w:rsid w:val="00202E04"/>
    <w:rsid w:val="00204836"/>
    <w:rsid w:val="00205732"/>
    <w:rsid w:val="002059FB"/>
    <w:rsid w:val="00206E4A"/>
    <w:rsid w:val="00211FD8"/>
    <w:rsid w:val="00211FFB"/>
    <w:rsid w:val="002123AD"/>
    <w:rsid w:val="00213C06"/>
    <w:rsid w:val="00213E6B"/>
    <w:rsid w:val="002158CB"/>
    <w:rsid w:val="002161EE"/>
    <w:rsid w:val="002204A2"/>
    <w:rsid w:val="0022383C"/>
    <w:rsid w:val="0022413E"/>
    <w:rsid w:val="00230703"/>
    <w:rsid w:val="0023092A"/>
    <w:rsid w:val="00231BE9"/>
    <w:rsid w:val="00234C92"/>
    <w:rsid w:val="00235A21"/>
    <w:rsid w:val="00236D11"/>
    <w:rsid w:val="00240FBA"/>
    <w:rsid w:val="00253834"/>
    <w:rsid w:val="0025514E"/>
    <w:rsid w:val="00255509"/>
    <w:rsid w:val="00260BEE"/>
    <w:rsid w:val="0026124B"/>
    <w:rsid w:val="0026240D"/>
    <w:rsid w:val="002625EB"/>
    <w:rsid w:val="0026620E"/>
    <w:rsid w:val="002665B8"/>
    <w:rsid w:val="0027072B"/>
    <w:rsid w:val="00271804"/>
    <w:rsid w:val="00271D84"/>
    <w:rsid w:val="0027402A"/>
    <w:rsid w:val="0027514F"/>
    <w:rsid w:val="002755A3"/>
    <w:rsid w:val="00276CA8"/>
    <w:rsid w:val="00277350"/>
    <w:rsid w:val="00277A3D"/>
    <w:rsid w:val="002816B1"/>
    <w:rsid w:val="00282020"/>
    <w:rsid w:val="00285304"/>
    <w:rsid w:val="002866F3"/>
    <w:rsid w:val="00286E28"/>
    <w:rsid w:val="00294CAD"/>
    <w:rsid w:val="002A13B6"/>
    <w:rsid w:val="002A32E9"/>
    <w:rsid w:val="002A6066"/>
    <w:rsid w:val="002B0AA3"/>
    <w:rsid w:val="002B242F"/>
    <w:rsid w:val="002B394A"/>
    <w:rsid w:val="002B4952"/>
    <w:rsid w:val="002B55EC"/>
    <w:rsid w:val="002B6179"/>
    <w:rsid w:val="002C2680"/>
    <w:rsid w:val="002C268B"/>
    <w:rsid w:val="002C3233"/>
    <w:rsid w:val="002C6B12"/>
    <w:rsid w:val="002C6E59"/>
    <w:rsid w:val="002C7491"/>
    <w:rsid w:val="002C760A"/>
    <w:rsid w:val="002D1422"/>
    <w:rsid w:val="002D1878"/>
    <w:rsid w:val="002D3B32"/>
    <w:rsid w:val="002D4F4E"/>
    <w:rsid w:val="002D5097"/>
    <w:rsid w:val="002D5694"/>
    <w:rsid w:val="002D7412"/>
    <w:rsid w:val="002E0681"/>
    <w:rsid w:val="002E1358"/>
    <w:rsid w:val="002E2070"/>
    <w:rsid w:val="002E6176"/>
    <w:rsid w:val="002E7D48"/>
    <w:rsid w:val="002F07D9"/>
    <w:rsid w:val="002F26D2"/>
    <w:rsid w:val="002F6560"/>
    <w:rsid w:val="00300BA4"/>
    <w:rsid w:val="00301E6A"/>
    <w:rsid w:val="00303B83"/>
    <w:rsid w:val="00304C34"/>
    <w:rsid w:val="00305A8D"/>
    <w:rsid w:val="003109FC"/>
    <w:rsid w:val="00310E61"/>
    <w:rsid w:val="003130FD"/>
    <w:rsid w:val="003170AC"/>
    <w:rsid w:val="00317D14"/>
    <w:rsid w:val="00317E67"/>
    <w:rsid w:val="00324A44"/>
    <w:rsid w:val="00332348"/>
    <w:rsid w:val="0033401B"/>
    <w:rsid w:val="00334AEE"/>
    <w:rsid w:val="0033530E"/>
    <w:rsid w:val="0033613C"/>
    <w:rsid w:val="003379CA"/>
    <w:rsid w:val="00340052"/>
    <w:rsid w:val="003403B2"/>
    <w:rsid w:val="00340701"/>
    <w:rsid w:val="00341D74"/>
    <w:rsid w:val="00343189"/>
    <w:rsid w:val="003511D6"/>
    <w:rsid w:val="00351403"/>
    <w:rsid w:val="00352A28"/>
    <w:rsid w:val="00353348"/>
    <w:rsid w:val="003535FE"/>
    <w:rsid w:val="00354F61"/>
    <w:rsid w:val="0035553C"/>
    <w:rsid w:val="003558B5"/>
    <w:rsid w:val="00356036"/>
    <w:rsid w:val="00360588"/>
    <w:rsid w:val="00361AD5"/>
    <w:rsid w:val="0036423C"/>
    <w:rsid w:val="00365672"/>
    <w:rsid w:val="00365B66"/>
    <w:rsid w:val="00367F2C"/>
    <w:rsid w:val="00372E62"/>
    <w:rsid w:val="00373DBE"/>
    <w:rsid w:val="0037458C"/>
    <w:rsid w:val="00375706"/>
    <w:rsid w:val="00375B44"/>
    <w:rsid w:val="00375C89"/>
    <w:rsid w:val="00377BBA"/>
    <w:rsid w:val="0038132A"/>
    <w:rsid w:val="00381922"/>
    <w:rsid w:val="00382526"/>
    <w:rsid w:val="003841C4"/>
    <w:rsid w:val="00384206"/>
    <w:rsid w:val="0038691E"/>
    <w:rsid w:val="0038716B"/>
    <w:rsid w:val="00390598"/>
    <w:rsid w:val="00393B21"/>
    <w:rsid w:val="003962C9"/>
    <w:rsid w:val="00397110"/>
    <w:rsid w:val="003A09C8"/>
    <w:rsid w:val="003A0F3D"/>
    <w:rsid w:val="003A41A1"/>
    <w:rsid w:val="003A41B4"/>
    <w:rsid w:val="003A425D"/>
    <w:rsid w:val="003A42D2"/>
    <w:rsid w:val="003A57D3"/>
    <w:rsid w:val="003A6640"/>
    <w:rsid w:val="003A68DE"/>
    <w:rsid w:val="003B0207"/>
    <w:rsid w:val="003B75C7"/>
    <w:rsid w:val="003B7BEC"/>
    <w:rsid w:val="003C05C2"/>
    <w:rsid w:val="003C0652"/>
    <w:rsid w:val="003C16CC"/>
    <w:rsid w:val="003C38A3"/>
    <w:rsid w:val="003C7EE9"/>
    <w:rsid w:val="003D03F5"/>
    <w:rsid w:val="003D1722"/>
    <w:rsid w:val="003D2811"/>
    <w:rsid w:val="003D357B"/>
    <w:rsid w:val="003D6290"/>
    <w:rsid w:val="003D7AB5"/>
    <w:rsid w:val="003E0313"/>
    <w:rsid w:val="003E12EC"/>
    <w:rsid w:val="003E27C3"/>
    <w:rsid w:val="003E2E3E"/>
    <w:rsid w:val="003E5ACD"/>
    <w:rsid w:val="003E5E9F"/>
    <w:rsid w:val="003E6F26"/>
    <w:rsid w:val="003E6F93"/>
    <w:rsid w:val="003F25CE"/>
    <w:rsid w:val="003F724E"/>
    <w:rsid w:val="003F7B6B"/>
    <w:rsid w:val="00400AE1"/>
    <w:rsid w:val="00400CD0"/>
    <w:rsid w:val="00401B63"/>
    <w:rsid w:val="004066F1"/>
    <w:rsid w:val="00406797"/>
    <w:rsid w:val="0041247B"/>
    <w:rsid w:val="004138D6"/>
    <w:rsid w:val="0041485F"/>
    <w:rsid w:val="00416474"/>
    <w:rsid w:val="00416E97"/>
    <w:rsid w:val="00421E2B"/>
    <w:rsid w:val="0042609A"/>
    <w:rsid w:val="00426BAB"/>
    <w:rsid w:val="00430F79"/>
    <w:rsid w:val="00435C09"/>
    <w:rsid w:val="0044148B"/>
    <w:rsid w:val="00442452"/>
    <w:rsid w:val="00443787"/>
    <w:rsid w:val="004529E7"/>
    <w:rsid w:val="00453AFD"/>
    <w:rsid w:val="0045489A"/>
    <w:rsid w:val="004601B0"/>
    <w:rsid w:val="004602FF"/>
    <w:rsid w:val="00463E6B"/>
    <w:rsid w:val="004645BF"/>
    <w:rsid w:val="00466A46"/>
    <w:rsid w:val="0047654D"/>
    <w:rsid w:val="004779EA"/>
    <w:rsid w:val="004806D1"/>
    <w:rsid w:val="00483C0E"/>
    <w:rsid w:val="00490F29"/>
    <w:rsid w:val="00491D57"/>
    <w:rsid w:val="00491F72"/>
    <w:rsid w:val="00493ECC"/>
    <w:rsid w:val="00497BAE"/>
    <w:rsid w:val="004A3617"/>
    <w:rsid w:val="004A4B49"/>
    <w:rsid w:val="004B4D52"/>
    <w:rsid w:val="004C0DF4"/>
    <w:rsid w:val="004C0F3B"/>
    <w:rsid w:val="004C59A5"/>
    <w:rsid w:val="004D1DBC"/>
    <w:rsid w:val="004D43D7"/>
    <w:rsid w:val="004D7F0B"/>
    <w:rsid w:val="004E1A68"/>
    <w:rsid w:val="004E2089"/>
    <w:rsid w:val="004E42D5"/>
    <w:rsid w:val="004E4D64"/>
    <w:rsid w:val="004E76B9"/>
    <w:rsid w:val="004F0C59"/>
    <w:rsid w:val="004F0C62"/>
    <w:rsid w:val="004F0DA9"/>
    <w:rsid w:val="004F1378"/>
    <w:rsid w:val="004F22FD"/>
    <w:rsid w:val="004F2B02"/>
    <w:rsid w:val="004F4C4A"/>
    <w:rsid w:val="005011E8"/>
    <w:rsid w:val="0050191A"/>
    <w:rsid w:val="00503BBE"/>
    <w:rsid w:val="0050522E"/>
    <w:rsid w:val="0051698A"/>
    <w:rsid w:val="00521049"/>
    <w:rsid w:val="00521AC1"/>
    <w:rsid w:val="00522DEE"/>
    <w:rsid w:val="005339E6"/>
    <w:rsid w:val="005418F2"/>
    <w:rsid w:val="00542EE9"/>
    <w:rsid w:val="0054425F"/>
    <w:rsid w:val="00546D3B"/>
    <w:rsid w:val="00546E64"/>
    <w:rsid w:val="005479A1"/>
    <w:rsid w:val="00547D80"/>
    <w:rsid w:val="00552FF2"/>
    <w:rsid w:val="0055405C"/>
    <w:rsid w:val="00554180"/>
    <w:rsid w:val="00556D15"/>
    <w:rsid w:val="0056131F"/>
    <w:rsid w:val="00561E8F"/>
    <w:rsid w:val="005641BC"/>
    <w:rsid w:val="0057299C"/>
    <w:rsid w:val="0057622F"/>
    <w:rsid w:val="005764A4"/>
    <w:rsid w:val="00576643"/>
    <w:rsid w:val="005825FE"/>
    <w:rsid w:val="00584DB9"/>
    <w:rsid w:val="00586063"/>
    <w:rsid w:val="00586631"/>
    <w:rsid w:val="005877CF"/>
    <w:rsid w:val="00593DA5"/>
    <w:rsid w:val="005948B4"/>
    <w:rsid w:val="0059702B"/>
    <w:rsid w:val="00597226"/>
    <w:rsid w:val="005A44A4"/>
    <w:rsid w:val="005A4760"/>
    <w:rsid w:val="005A734A"/>
    <w:rsid w:val="005A7CD2"/>
    <w:rsid w:val="005B186E"/>
    <w:rsid w:val="005B1E2A"/>
    <w:rsid w:val="005B28BA"/>
    <w:rsid w:val="005B3670"/>
    <w:rsid w:val="005B3723"/>
    <w:rsid w:val="005B5F0A"/>
    <w:rsid w:val="005C129B"/>
    <w:rsid w:val="005C2079"/>
    <w:rsid w:val="005D024D"/>
    <w:rsid w:val="005D02D5"/>
    <w:rsid w:val="005D3763"/>
    <w:rsid w:val="005D3AA1"/>
    <w:rsid w:val="005D448C"/>
    <w:rsid w:val="005D4672"/>
    <w:rsid w:val="005D5434"/>
    <w:rsid w:val="005D5E3D"/>
    <w:rsid w:val="005D693C"/>
    <w:rsid w:val="005D72C7"/>
    <w:rsid w:val="005E0FF5"/>
    <w:rsid w:val="005E2BBE"/>
    <w:rsid w:val="005E2BC8"/>
    <w:rsid w:val="005E2C3A"/>
    <w:rsid w:val="005E607F"/>
    <w:rsid w:val="005E7490"/>
    <w:rsid w:val="005E7527"/>
    <w:rsid w:val="005F0284"/>
    <w:rsid w:val="005F0EB0"/>
    <w:rsid w:val="005F38C5"/>
    <w:rsid w:val="005F595B"/>
    <w:rsid w:val="005F64A1"/>
    <w:rsid w:val="005F6E26"/>
    <w:rsid w:val="006002E2"/>
    <w:rsid w:val="00600CFE"/>
    <w:rsid w:val="00605606"/>
    <w:rsid w:val="00610813"/>
    <w:rsid w:val="00612FDA"/>
    <w:rsid w:val="006137D7"/>
    <w:rsid w:val="0061540C"/>
    <w:rsid w:val="00615950"/>
    <w:rsid w:val="00616CAD"/>
    <w:rsid w:val="006276A9"/>
    <w:rsid w:val="00630DC3"/>
    <w:rsid w:val="00631563"/>
    <w:rsid w:val="006321C3"/>
    <w:rsid w:val="006328EE"/>
    <w:rsid w:val="006331A8"/>
    <w:rsid w:val="0063782D"/>
    <w:rsid w:val="00644180"/>
    <w:rsid w:val="00647B44"/>
    <w:rsid w:val="00650D1E"/>
    <w:rsid w:val="00650D37"/>
    <w:rsid w:val="00651D83"/>
    <w:rsid w:val="00651E14"/>
    <w:rsid w:val="0065345A"/>
    <w:rsid w:val="00661681"/>
    <w:rsid w:val="00662FA0"/>
    <w:rsid w:val="00672872"/>
    <w:rsid w:val="0068138B"/>
    <w:rsid w:val="0068291B"/>
    <w:rsid w:val="0068406B"/>
    <w:rsid w:val="00685979"/>
    <w:rsid w:val="00692C4D"/>
    <w:rsid w:val="0069319B"/>
    <w:rsid w:val="0069451E"/>
    <w:rsid w:val="00694A7C"/>
    <w:rsid w:val="006953AB"/>
    <w:rsid w:val="00697108"/>
    <w:rsid w:val="0069753A"/>
    <w:rsid w:val="006A0048"/>
    <w:rsid w:val="006A0858"/>
    <w:rsid w:val="006A1A8B"/>
    <w:rsid w:val="006A3B76"/>
    <w:rsid w:val="006A46AD"/>
    <w:rsid w:val="006A5BB7"/>
    <w:rsid w:val="006A6818"/>
    <w:rsid w:val="006B159F"/>
    <w:rsid w:val="006B429A"/>
    <w:rsid w:val="006B5DDF"/>
    <w:rsid w:val="006B64AC"/>
    <w:rsid w:val="006B6684"/>
    <w:rsid w:val="006C0ACA"/>
    <w:rsid w:val="006C1ACA"/>
    <w:rsid w:val="006C22AB"/>
    <w:rsid w:val="006C31C8"/>
    <w:rsid w:val="006D260E"/>
    <w:rsid w:val="006D28CA"/>
    <w:rsid w:val="006D3CEE"/>
    <w:rsid w:val="006D4362"/>
    <w:rsid w:val="006D72EA"/>
    <w:rsid w:val="006D7EC2"/>
    <w:rsid w:val="006E0C6D"/>
    <w:rsid w:val="006E21F6"/>
    <w:rsid w:val="006E2E2B"/>
    <w:rsid w:val="006E315B"/>
    <w:rsid w:val="006E3CE7"/>
    <w:rsid w:val="006E507D"/>
    <w:rsid w:val="006E792A"/>
    <w:rsid w:val="006F0664"/>
    <w:rsid w:val="006F086D"/>
    <w:rsid w:val="006F5F57"/>
    <w:rsid w:val="006F6605"/>
    <w:rsid w:val="006F70FA"/>
    <w:rsid w:val="006F7C22"/>
    <w:rsid w:val="00701D43"/>
    <w:rsid w:val="00701E57"/>
    <w:rsid w:val="007020EF"/>
    <w:rsid w:val="00704231"/>
    <w:rsid w:val="00704D8E"/>
    <w:rsid w:val="0071166E"/>
    <w:rsid w:val="007222D7"/>
    <w:rsid w:val="007232A0"/>
    <w:rsid w:val="00723377"/>
    <w:rsid w:val="00724FD9"/>
    <w:rsid w:val="00725D7D"/>
    <w:rsid w:val="00725FB6"/>
    <w:rsid w:val="00733BD9"/>
    <w:rsid w:val="00736A23"/>
    <w:rsid w:val="00736D57"/>
    <w:rsid w:val="0073729A"/>
    <w:rsid w:val="007409EF"/>
    <w:rsid w:val="00740F03"/>
    <w:rsid w:val="00740FB9"/>
    <w:rsid w:val="0074244E"/>
    <w:rsid w:val="00742B0D"/>
    <w:rsid w:val="007453E0"/>
    <w:rsid w:val="00746CAF"/>
    <w:rsid w:val="00746CFF"/>
    <w:rsid w:val="0074726E"/>
    <w:rsid w:val="007479A7"/>
    <w:rsid w:val="00747F55"/>
    <w:rsid w:val="007518E7"/>
    <w:rsid w:val="007540BA"/>
    <w:rsid w:val="007557E6"/>
    <w:rsid w:val="00756806"/>
    <w:rsid w:val="00757516"/>
    <w:rsid w:val="00763096"/>
    <w:rsid w:val="00765529"/>
    <w:rsid w:val="00767B14"/>
    <w:rsid w:val="00767E75"/>
    <w:rsid w:val="0077008D"/>
    <w:rsid w:val="00771853"/>
    <w:rsid w:val="00772C5E"/>
    <w:rsid w:val="00774999"/>
    <w:rsid w:val="00783895"/>
    <w:rsid w:val="007845D7"/>
    <w:rsid w:val="00784D0F"/>
    <w:rsid w:val="00790F31"/>
    <w:rsid w:val="00791307"/>
    <w:rsid w:val="0079148A"/>
    <w:rsid w:val="007922BF"/>
    <w:rsid w:val="007928DD"/>
    <w:rsid w:val="00792B66"/>
    <w:rsid w:val="00792E5A"/>
    <w:rsid w:val="00793A04"/>
    <w:rsid w:val="00793FF3"/>
    <w:rsid w:val="00796A8F"/>
    <w:rsid w:val="0079721B"/>
    <w:rsid w:val="00797B44"/>
    <w:rsid w:val="00797CF5"/>
    <w:rsid w:val="007A370F"/>
    <w:rsid w:val="007A57E2"/>
    <w:rsid w:val="007B3F5E"/>
    <w:rsid w:val="007B44E7"/>
    <w:rsid w:val="007B53E6"/>
    <w:rsid w:val="007B6834"/>
    <w:rsid w:val="007B697F"/>
    <w:rsid w:val="007C1BB6"/>
    <w:rsid w:val="007C2882"/>
    <w:rsid w:val="007C5D86"/>
    <w:rsid w:val="007D030B"/>
    <w:rsid w:val="007D4112"/>
    <w:rsid w:val="007D452C"/>
    <w:rsid w:val="007D51D2"/>
    <w:rsid w:val="007D53F0"/>
    <w:rsid w:val="007D6F3F"/>
    <w:rsid w:val="007D710D"/>
    <w:rsid w:val="007D7CE4"/>
    <w:rsid w:val="007E1771"/>
    <w:rsid w:val="007E18EE"/>
    <w:rsid w:val="007F09C7"/>
    <w:rsid w:val="007F0F73"/>
    <w:rsid w:val="007F1295"/>
    <w:rsid w:val="007F34CE"/>
    <w:rsid w:val="007F7A9E"/>
    <w:rsid w:val="0080087B"/>
    <w:rsid w:val="00800BA0"/>
    <w:rsid w:val="00806348"/>
    <w:rsid w:val="00806383"/>
    <w:rsid w:val="0080789D"/>
    <w:rsid w:val="00812F32"/>
    <w:rsid w:val="00813D36"/>
    <w:rsid w:val="0081598E"/>
    <w:rsid w:val="00820FA5"/>
    <w:rsid w:val="008237CB"/>
    <w:rsid w:val="00824751"/>
    <w:rsid w:val="00824F9E"/>
    <w:rsid w:val="00827925"/>
    <w:rsid w:val="00833C12"/>
    <w:rsid w:val="00835545"/>
    <w:rsid w:val="00837DBB"/>
    <w:rsid w:val="0084048E"/>
    <w:rsid w:val="0084582D"/>
    <w:rsid w:val="00847FB2"/>
    <w:rsid w:val="0085064A"/>
    <w:rsid w:val="00850BD0"/>
    <w:rsid w:val="00851AFF"/>
    <w:rsid w:val="0085231F"/>
    <w:rsid w:val="00852345"/>
    <w:rsid w:val="00852663"/>
    <w:rsid w:val="0085585E"/>
    <w:rsid w:val="00860EC2"/>
    <w:rsid w:val="00860ED5"/>
    <w:rsid w:val="00863677"/>
    <w:rsid w:val="008651E6"/>
    <w:rsid w:val="00867B23"/>
    <w:rsid w:val="0087215C"/>
    <w:rsid w:val="00873B48"/>
    <w:rsid w:val="00876648"/>
    <w:rsid w:val="00883665"/>
    <w:rsid w:val="00884FE7"/>
    <w:rsid w:val="00885240"/>
    <w:rsid w:val="00893622"/>
    <w:rsid w:val="00895B9F"/>
    <w:rsid w:val="008A0411"/>
    <w:rsid w:val="008A133C"/>
    <w:rsid w:val="008A277A"/>
    <w:rsid w:val="008A396E"/>
    <w:rsid w:val="008A399B"/>
    <w:rsid w:val="008A66B9"/>
    <w:rsid w:val="008A786D"/>
    <w:rsid w:val="008B0762"/>
    <w:rsid w:val="008B11FD"/>
    <w:rsid w:val="008B159C"/>
    <w:rsid w:val="008B31FD"/>
    <w:rsid w:val="008B7879"/>
    <w:rsid w:val="008C3374"/>
    <w:rsid w:val="008C4361"/>
    <w:rsid w:val="008C7C71"/>
    <w:rsid w:val="008D1346"/>
    <w:rsid w:val="008D1BDA"/>
    <w:rsid w:val="008D33AA"/>
    <w:rsid w:val="008D35FE"/>
    <w:rsid w:val="008D38DD"/>
    <w:rsid w:val="008D73E6"/>
    <w:rsid w:val="008E0CB4"/>
    <w:rsid w:val="008E2B3D"/>
    <w:rsid w:val="008E358F"/>
    <w:rsid w:val="008F1A3C"/>
    <w:rsid w:val="008F1AE9"/>
    <w:rsid w:val="008F285B"/>
    <w:rsid w:val="008F47E1"/>
    <w:rsid w:val="008F5DA6"/>
    <w:rsid w:val="008F795E"/>
    <w:rsid w:val="009038BA"/>
    <w:rsid w:val="00906D5A"/>
    <w:rsid w:val="009130DE"/>
    <w:rsid w:val="00915992"/>
    <w:rsid w:val="009203B8"/>
    <w:rsid w:val="00922FF3"/>
    <w:rsid w:val="00923E55"/>
    <w:rsid w:val="00926A78"/>
    <w:rsid w:val="00930586"/>
    <w:rsid w:val="00931377"/>
    <w:rsid w:val="00934EF4"/>
    <w:rsid w:val="00936F65"/>
    <w:rsid w:val="00941C4A"/>
    <w:rsid w:val="00950EC6"/>
    <w:rsid w:val="009549AF"/>
    <w:rsid w:val="0095507E"/>
    <w:rsid w:val="00957B45"/>
    <w:rsid w:val="00960013"/>
    <w:rsid w:val="0096148A"/>
    <w:rsid w:val="00965447"/>
    <w:rsid w:val="00965A0E"/>
    <w:rsid w:val="00971AD6"/>
    <w:rsid w:val="00971DD5"/>
    <w:rsid w:val="009753BA"/>
    <w:rsid w:val="00977402"/>
    <w:rsid w:val="0097774A"/>
    <w:rsid w:val="0098104C"/>
    <w:rsid w:val="009824EB"/>
    <w:rsid w:val="009826DB"/>
    <w:rsid w:val="00987CD2"/>
    <w:rsid w:val="00991282"/>
    <w:rsid w:val="009961D2"/>
    <w:rsid w:val="009A55F5"/>
    <w:rsid w:val="009A5E3D"/>
    <w:rsid w:val="009A711A"/>
    <w:rsid w:val="009B0459"/>
    <w:rsid w:val="009B1294"/>
    <w:rsid w:val="009B3D4A"/>
    <w:rsid w:val="009B4AA1"/>
    <w:rsid w:val="009B54C9"/>
    <w:rsid w:val="009C27B4"/>
    <w:rsid w:val="009C33D1"/>
    <w:rsid w:val="009C4891"/>
    <w:rsid w:val="009C59AB"/>
    <w:rsid w:val="009D4083"/>
    <w:rsid w:val="009D4526"/>
    <w:rsid w:val="009D566D"/>
    <w:rsid w:val="009D63A9"/>
    <w:rsid w:val="009E3859"/>
    <w:rsid w:val="009E438F"/>
    <w:rsid w:val="009F1054"/>
    <w:rsid w:val="009F2204"/>
    <w:rsid w:val="009F4979"/>
    <w:rsid w:val="00A0166D"/>
    <w:rsid w:val="00A01EE8"/>
    <w:rsid w:val="00A02B8A"/>
    <w:rsid w:val="00A04DEA"/>
    <w:rsid w:val="00A05F2E"/>
    <w:rsid w:val="00A06759"/>
    <w:rsid w:val="00A06A8E"/>
    <w:rsid w:val="00A15AD6"/>
    <w:rsid w:val="00A21785"/>
    <w:rsid w:val="00A252A2"/>
    <w:rsid w:val="00A3188E"/>
    <w:rsid w:val="00A33C00"/>
    <w:rsid w:val="00A357B5"/>
    <w:rsid w:val="00A412BE"/>
    <w:rsid w:val="00A43704"/>
    <w:rsid w:val="00A468DE"/>
    <w:rsid w:val="00A46AA2"/>
    <w:rsid w:val="00A507C3"/>
    <w:rsid w:val="00A51782"/>
    <w:rsid w:val="00A56E98"/>
    <w:rsid w:val="00A62735"/>
    <w:rsid w:val="00A63918"/>
    <w:rsid w:val="00A63D1E"/>
    <w:rsid w:val="00A64F27"/>
    <w:rsid w:val="00A6628C"/>
    <w:rsid w:val="00A67357"/>
    <w:rsid w:val="00A67993"/>
    <w:rsid w:val="00A726DF"/>
    <w:rsid w:val="00A7783E"/>
    <w:rsid w:val="00A82C23"/>
    <w:rsid w:val="00A82E07"/>
    <w:rsid w:val="00A84C26"/>
    <w:rsid w:val="00A84D34"/>
    <w:rsid w:val="00A87894"/>
    <w:rsid w:val="00A8797F"/>
    <w:rsid w:val="00A92BE4"/>
    <w:rsid w:val="00A9330D"/>
    <w:rsid w:val="00A942FB"/>
    <w:rsid w:val="00A95DEA"/>
    <w:rsid w:val="00A96FDD"/>
    <w:rsid w:val="00AA210E"/>
    <w:rsid w:val="00AA3BA3"/>
    <w:rsid w:val="00AA45A1"/>
    <w:rsid w:val="00AA54E4"/>
    <w:rsid w:val="00AB193F"/>
    <w:rsid w:val="00AB64A9"/>
    <w:rsid w:val="00AB6C5D"/>
    <w:rsid w:val="00AC08A0"/>
    <w:rsid w:val="00AC12CB"/>
    <w:rsid w:val="00AC21AF"/>
    <w:rsid w:val="00AC431C"/>
    <w:rsid w:val="00AC489F"/>
    <w:rsid w:val="00AC6E29"/>
    <w:rsid w:val="00AD50B9"/>
    <w:rsid w:val="00AD5654"/>
    <w:rsid w:val="00AD5C01"/>
    <w:rsid w:val="00AD6294"/>
    <w:rsid w:val="00AE1AE9"/>
    <w:rsid w:val="00AE5343"/>
    <w:rsid w:val="00AE68A5"/>
    <w:rsid w:val="00AF05E9"/>
    <w:rsid w:val="00AF6BF1"/>
    <w:rsid w:val="00AF6D8A"/>
    <w:rsid w:val="00B007E4"/>
    <w:rsid w:val="00B01E66"/>
    <w:rsid w:val="00B025BA"/>
    <w:rsid w:val="00B0264E"/>
    <w:rsid w:val="00B02D86"/>
    <w:rsid w:val="00B034E4"/>
    <w:rsid w:val="00B066B2"/>
    <w:rsid w:val="00B0741F"/>
    <w:rsid w:val="00B0782F"/>
    <w:rsid w:val="00B07C5F"/>
    <w:rsid w:val="00B10BBF"/>
    <w:rsid w:val="00B12D81"/>
    <w:rsid w:val="00B14EA6"/>
    <w:rsid w:val="00B20C46"/>
    <w:rsid w:val="00B252E7"/>
    <w:rsid w:val="00B256E9"/>
    <w:rsid w:val="00B25A04"/>
    <w:rsid w:val="00B262D3"/>
    <w:rsid w:val="00B26B24"/>
    <w:rsid w:val="00B26B5D"/>
    <w:rsid w:val="00B26F7A"/>
    <w:rsid w:val="00B30354"/>
    <w:rsid w:val="00B30732"/>
    <w:rsid w:val="00B30B0E"/>
    <w:rsid w:val="00B344EF"/>
    <w:rsid w:val="00B34A8C"/>
    <w:rsid w:val="00B350FB"/>
    <w:rsid w:val="00B35B48"/>
    <w:rsid w:val="00B36C88"/>
    <w:rsid w:val="00B379E1"/>
    <w:rsid w:val="00B37F16"/>
    <w:rsid w:val="00B407CF"/>
    <w:rsid w:val="00B40A80"/>
    <w:rsid w:val="00B41555"/>
    <w:rsid w:val="00B41D99"/>
    <w:rsid w:val="00B45D55"/>
    <w:rsid w:val="00B46E3C"/>
    <w:rsid w:val="00B501A6"/>
    <w:rsid w:val="00B5134C"/>
    <w:rsid w:val="00B51C3F"/>
    <w:rsid w:val="00B5218E"/>
    <w:rsid w:val="00B52984"/>
    <w:rsid w:val="00B53412"/>
    <w:rsid w:val="00B53B40"/>
    <w:rsid w:val="00B55945"/>
    <w:rsid w:val="00B55B55"/>
    <w:rsid w:val="00B56F68"/>
    <w:rsid w:val="00B62F76"/>
    <w:rsid w:val="00B62FFA"/>
    <w:rsid w:val="00B7055C"/>
    <w:rsid w:val="00B742D5"/>
    <w:rsid w:val="00B74A25"/>
    <w:rsid w:val="00B767E0"/>
    <w:rsid w:val="00B77A09"/>
    <w:rsid w:val="00B83F95"/>
    <w:rsid w:val="00B8687A"/>
    <w:rsid w:val="00B8702A"/>
    <w:rsid w:val="00B90FC4"/>
    <w:rsid w:val="00B916F9"/>
    <w:rsid w:val="00B91DB2"/>
    <w:rsid w:val="00B91EC6"/>
    <w:rsid w:val="00B92585"/>
    <w:rsid w:val="00B92B56"/>
    <w:rsid w:val="00B95C34"/>
    <w:rsid w:val="00BA158D"/>
    <w:rsid w:val="00BB210A"/>
    <w:rsid w:val="00BB3695"/>
    <w:rsid w:val="00BB3A32"/>
    <w:rsid w:val="00BB3D72"/>
    <w:rsid w:val="00BB4B87"/>
    <w:rsid w:val="00BB7582"/>
    <w:rsid w:val="00BC1DC1"/>
    <w:rsid w:val="00BC36D7"/>
    <w:rsid w:val="00BC4D60"/>
    <w:rsid w:val="00BC4EAC"/>
    <w:rsid w:val="00BC4F8B"/>
    <w:rsid w:val="00BC5F74"/>
    <w:rsid w:val="00BC70B7"/>
    <w:rsid w:val="00BC7F11"/>
    <w:rsid w:val="00BD1E98"/>
    <w:rsid w:val="00BD4ACF"/>
    <w:rsid w:val="00BE249E"/>
    <w:rsid w:val="00BE3A4E"/>
    <w:rsid w:val="00BE6475"/>
    <w:rsid w:val="00BE7776"/>
    <w:rsid w:val="00BE7DBB"/>
    <w:rsid w:val="00BF0B17"/>
    <w:rsid w:val="00BF1231"/>
    <w:rsid w:val="00BF43BF"/>
    <w:rsid w:val="00BF4D42"/>
    <w:rsid w:val="00BF54AF"/>
    <w:rsid w:val="00BF6EE6"/>
    <w:rsid w:val="00BF7AE6"/>
    <w:rsid w:val="00C003D5"/>
    <w:rsid w:val="00C04C11"/>
    <w:rsid w:val="00C075F6"/>
    <w:rsid w:val="00C12631"/>
    <w:rsid w:val="00C13B4C"/>
    <w:rsid w:val="00C169C8"/>
    <w:rsid w:val="00C252F3"/>
    <w:rsid w:val="00C34D60"/>
    <w:rsid w:val="00C36228"/>
    <w:rsid w:val="00C36DC0"/>
    <w:rsid w:val="00C378CB"/>
    <w:rsid w:val="00C40228"/>
    <w:rsid w:val="00C462A4"/>
    <w:rsid w:val="00C46D0F"/>
    <w:rsid w:val="00C47D05"/>
    <w:rsid w:val="00C5106E"/>
    <w:rsid w:val="00C51226"/>
    <w:rsid w:val="00C5317F"/>
    <w:rsid w:val="00C54A05"/>
    <w:rsid w:val="00C60461"/>
    <w:rsid w:val="00C61A7E"/>
    <w:rsid w:val="00C63322"/>
    <w:rsid w:val="00C6451B"/>
    <w:rsid w:val="00C651D0"/>
    <w:rsid w:val="00C65D56"/>
    <w:rsid w:val="00C669D3"/>
    <w:rsid w:val="00C66D66"/>
    <w:rsid w:val="00C66E6C"/>
    <w:rsid w:val="00C67341"/>
    <w:rsid w:val="00C702AD"/>
    <w:rsid w:val="00C70A6E"/>
    <w:rsid w:val="00C72CBF"/>
    <w:rsid w:val="00C74CAF"/>
    <w:rsid w:val="00C755C3"/>
    <w:rsid w:val="00C76E73"/>
    <w:rsid w:val="00C81538"/>
    <w:rsid w:val="00C8183B"/>
    <w:rsid w:val="00C857D7"/>
    <w:rsid w:val="00C85D4B"/>
    <w:rsid w:val="00C86A97"/>
    <w:rsid w:val="00C86F95"/>
    <w:rsid w:val="00C87FB1"/>
    <w:rsid w:val="00C90D72"/>
    <w:rsid w:val="00C91D24"/>
    <w:rsid w:val="00C91F0D"/>
    <w:rsid w:val="00C934C8"/>
    <w:rsid w:val="00C94047"/>
    <w:rsid w:val="00C9495D"/>
    <w:rsid w:val="00C95E4A"/>
    <w:rsid w:val="00C96B8A"/>
    <w:rsid w:val="00C9703D"/>
    <w:rsid w:val="00CA0E85"/>
    <w:rsid w:val="00CA125C"/>
    <w:rsid w:val="00CA212C"/>
    <w:rsid w:val="00CA36DB"/>
    <w:rsid w:val="00CA41B1"/>
    <w:rsid w:val="00CA4D75"/>
    <w:rsid w:val="00CA5388"/>
    <w:rsid w:val="00CA5CD2"/>
    <w:rsid w:val="00CA6AE5"/>
    <w:rsid w:val="00CB0943"/>
    <w:rsid w:val="00CB1577"/>
    <w:rsid w:val="00CB187D"/>
    <w:rsid w:val="00CB2E51"/>
    <w:rsid w:val="00CB3270"/>
    <w:rsid w:val="00CC08B2"/>
    <w:rsid w:val="00CC19CE"/>
    <w:rsid w:val="00CC3B96"/>
    <w:rsid w:val="00CC4D36"/>
    <w:rsid w:val="00CC4EB6"/>
    <w:rsid w:val="00CC6037"/>
    <w:rsid w:val="00CC7867"/>
    <w:rsid w:val="00CD19EB"/>
    <w:rsid w:val="00CD2ECC"/>
    <w:rsid w:val="00CD34D9"/>
    <w:rsid w:val="00CD6412"/>
    <w:rsid w:val="00CE071E"/>
    <w:rsid w:val="00CE137F"/>
    <w:rsid w:val="00CE3FE4"/>
    <w:rsid w:val="00CE4F4F"/>
    <w:rsid w:val="00CE61DE"/>
    <w:rsid w:val="00CE6206"/>
    <w:rsid w:val="00CE69E5"/>
    <w:rsid w:val="00CF0E67"/>
    <w:rsid w:val="00CF1143"/>
    <w:rsid w:val="00CF29D0"/>
    <w:rsid w:val="00CF3C39"/>
    <w:rsid w:val="00CF74C4"/>
    <w:rsid w:val="00D01B6C"/>
    <w:rsid w:val="00D02A87"/>
    <w:rsid w:val="00D05341"/>
    <w:rsid w:val="00D05699"/>
    <w:rsid w:val="00D05B42"/>
    <w:rsid w:val="00D1058A"/>
    <w:rsid w:val="00D13637"/>
    <w:rsid w:val="00D16149"/>
    <w:rsid w:val="00D24F81"/>
    <w:rsid w:val="00D27A14"/>
    <w:rsid w:val="00D31BFD"/>
    <w:rsid w:val="00D32145"/>
    <w:rsid w:val="00D32200"/>
    <w:rsid w:val="00D36D5E"/>
    <w:rsid w:val="00D3725B"/>
    <w:rsid w:val="00D5227D"/>
    <w:rsid w:val="00D5516E"/>
    <w:rsid w:val="00D554D6"/>
    <w:rsid w:val="00D57D43"/>
    <w:rsid w:val="00D61A44"/>
    <w:rsid w:val="00D61BBB"/>
    <w:rsid w:val="00D63E2E"/>
    <w:rsid w:val="00D652DB"/>
    <w:rsid w:val="00D65847"/>
    <w:rsid w:val="00D658D2"/>
    <w:rsid w:val="00D71652"/>
    <w:rsid w:val="00D73A1C"/>
    <w:rsid w:val="00D77A49"/>
    <w:rsid w:val="00D808B2"/>
    <w:rsid w:val="00D8268E"/>
    <w:rsid w:val="00D8707E"/>
    <w:rsid w:val="00D92B02"/>
    <w:rsid w:val="00D92B30"/>
    <w:rsid w:val="00D96052"/>
    <w:rsid w:val="00D966AB"/>
    <w:rsid w:val="00D9799A"/>
    <w:rsid w:val="00DA68FD"/>
    <w:rsid w:val="00DA7398"/>
    <w:rsid w:val="00DB00F4"/>
    <w:rsid w:val="00DB13C2"/>
    <w:rsid w:val="00DB246D"/>
    <w:rsid w:val="00DB32BB"/>
    <w:rsid w:val="00DB720B"/>
    <w:rsid w:val="00DB73C9"/>
    <w:rsid w:val="00DC1369"/>
    <w:rsid w:val="00DC1DC0"/>
    <w:rsid w:val="00DC2444"/>
    <w:rsid w:val="00DC3C0F"/>
    <w:rsid w:val="00DC48FD"/>
    <w:rsid w:val="00DC5468"/>
    <w:rsid w:val="00DC7CE1"/>
    <w:rsid w:val="00DD0EB6"/>
    <w:rsid w:val="00DD762F"/>
    <w:rsid w:val="00DE19CC"/>
    <w:rsid w:val="00DE26C0"/>
    <w:rsid w:val="00DE3ED4"/>
    <w:rsid w:val="00DE4CFF"/>
    <w:rsid w:val="00DE67F2"/>
    <w:rsid w:val="00DE6AA1"/>
    <w:rsid w:val="00DF1587"/>
    <w:rsid w:val="00DF208C"/>
    <w:rsid w:val="00DF2466"/>
    <w:rsid w:val="00DF2F4D"/>
    <w:rsid w:val="00DF30E0"/>
    <w:rsid w:val="00DF4491"/>
    <w:rsid w:val="00DF7DA4"/>
    <w:rsid w:val="00E01EF9"/>
    <w:rsid w:val="00E05B5E"/>
    <w:rsid w:val="00E108FB"/>
    <w:rsid w:val="00E11C04"/>
    <w:rsid w:val="00E12E97"/>
    <w:rsid w:val="00E14006"/>
    <w:rsid w:val="00E15221"/>
    <w:rsid w:val="00E17C98"/>
    <w:rsid w:val="00E21404"/>
    <w:rsid w:val="00E21E9C"/>
    <w:rsid w:val="00E223FA"/>
    <w:rsid w:val="00E25D67"/>
    <w:rsid w:val="00E25D93"/>
    <w:rsid w:val="00E25E92"/>
    <w:rsid w:val="00E30F59"/>
    <w:rsid w:val="00E32183"/>
    <w:rsid w:val="00E3383E"/>
    <w:rsid w:val="00E34024"/>
    <w:rsid w:val="00E356BB"/>
    <w:rsid w:val="00E3668B"/>
    <w:rsid w:val="00E428F4"/>
    <w:rsid w:val="00E43AD2"/>
    <w:rsid w:val="00E46461"/>
    <w:rsid w:val="00E511D2"/>
    <w:rsid w:val="00E516BF"/>
    <w:rsid w:val="00E52995"/>
    <w:rsid w:val="00E5403E"/>
    <w:rsid w:val="00E63C79"/>
    <w:rsid w:val="00E67D5B"/>
    <w:rsid w:val="00E70F4A"/>
    <w:rsid w:val="00E711CD"/>
    <w:rsid w:val="00E723FD"/>
    <w:rsid w:val="00E7468F"/>
    <w:rsid w:val="00E775D6"/>
    <w:rsid w:val="00E77D29"/>
    <w:rsid w:val="00E80791"/>
    <w:rsid w:val="00E85269"/>
    <w:rsid w:val="00E85552"/>
    <w:rsid w:val="00E8684D"/>
    <w:rsid w:val="00E94779"/>
    <w:rsid w:val="00E97E22"/>
    <w:rsid w:val="00EA3164"/>
    <w:rsid w:val="00EA5E9A"/>
    <w:rsid w:val="00EA6791"/>
    <w:rsid w:val="00EA7210"/>
    <w:rsid w:val="00EB0332"/>
    <w:rsid w:val="00EB120D"/>
    <w:rsid w:val="00EB3B56"/>
    <w:rsid w:val="00EC34C2"/>
    <w:rsid w:val="00EC56A8"/>
    <w:rsid w:val="00ED0F59"/>
    <w:rsid w:val="00ED22A6"/>
    <w:rsid w:val="00ED2360"/>
    <w:rsid w:val="00ED3240"/>
    <w:rsid w:val="00ED4307"/>
    <w:rsid w:val="00ED6EAE"/>
    <w:rsid w:val="00EE0A54"/>
    <w:rsid w:val="00EE3795"/>
    <w:rsid w:val="00EE6BF9"/>
    <w:rsid w:val="00EE7E73"/>
    <w:rsid w:val="00EF1420"/>
    <w:rsid w:val="00EF5418"/>
    <w:rsid w:val="00F01C37"/>
    <w:rsid w:val="00F042ED"/>
    <w:rsid w:val="00F05FD0"/>
    <w:rsid w:val="00F134A3"/>
    <w:rsid w:val="00F13A45"/>
    <w:rsid w:val="00F14088"/>
    <w:rsid w:val="00F14B05"/>
    <w:rsid w:val="00F301DD"/>
    <w:rsid w:val="00F309A4"/>
    <w:rsid w:val="00F325AC"/>
    <w:rsid w:val="00F330CA"/>
    <w:rsid w:val="00F41345"/>
    <w:rsid w:val="00F414AB"/>
    <w:rsid w:val="00F43106"/>
    <w:rsid w:val="00F43302"/>
    <w:rsid w:val="00F44BE1"/>
    <w:rsid w:val="00F44D2B"/>
    <w:rsid w:val="00F4731F"/>
    <w:rsid w:val="00F50084"/>
    <w:rsid w:val="00F51A3B"/>
    <w:rsid w:val="00F543E6"/>
    <w:rsid w:val="00F55558"/>
    <w:rsid w:val="00F7192C"/>
    <w:rsid w:val="00F73E84"/>
    <w:rsid w:val="00F7417E"/>
    <w:rsid w:val="00F77F3B"/>
    <w:rsid w:val="00F80A77"/>
    <w:rsid w:val="00F81C31"/>
    <w:rsid w:val="00F82D95"/>
    <w:rsid w:val="00F84291"/>
    <w:rsid w:val="00F848B9"/>
    <w:rsid w:val="00F9599B"/>
    <w:rsid w:val="00F95AE3"/>
    <w:rsid w:val="00FA214E"/>
    <w:rsid w:val="00FA23C5"/>
    <w:rsid w:val="00FA33B5"/>
    <w:rsid w:val="00FA5CD1"/>
    <w:rsid w:val="00FA64D4"/>
    <w:rsid w:val="00FA77BC"/>
    <w:rsid w:val="00FA7A29"/>
    <w:rsid w:val="00FB07DE"/>
    <w:rsid w:val="00FB0B7C"/>
    <w:rsid w:val="00FB21B5"/>
    <w:rsid w:val="00FB59FA"/>
    <w:rsid w:val="00FB67E7"/>
    <w:rsid w:val="00FB69E4"/>
    <w:rsid w:val="00FC41F8"/>
    <w:rsid w:val="00FC482F"/>
    <w:rsid w:val="00FC546C"/>
    <w:rsid w:val="00FC66DB"/>
    <w:rsid w:val="00FD0271"/>
    <w:rsid w:val="00FE00CC"/>
    <w:rsid w:val="00FE06D9"/>
    <w:rsid w:val="00FE40A2"/>
    <w:rsid w:val="00FE753E"/>
    <w:rsid w:val="00FE7E97"/>
    <w:rsid w:val="00FF1EB3"/>
    <w:rsid w:val="00FF465F"/>
    <w:rsid w:val="00FF6182"/>
    <w:rsid w:val="00FF7265"/>
    <w:rsid w:val="030504AA"/>
    <w:rsid w:val="08B17951"/>
    <w:rsid w:val="09246F84"/>
    <w:rsid w:val="09E46A49"/>
    <w:rsid w:val="263343BB"/>
    <w:rsid w:val="30586CDF"/>
    <w:rsid w:val="307E2612"/>
    <w:rsid w:val="30C07DB5"/>
    <w:rsid w:val="3786328A"/>
    <w:rsid w:val="3F2602BE"/>
    <w:rsid w:val="44FD333B"/>
    <w:rsid w:val="4CDF5EF2"/>
    <w:rsid w:val="4F473A81"/>
    <w:rsid w:val="5DBC1B13"/>
    <w:rsid w:val="5EF01A3F"/>
    <w:rsid w:val="6080285E"/>
    <w:rsid w:val="64A249D1"/>
    <w:rsid w:val="69015C4B"/>
    <w:rsid w:val="69681952"/>
    <w:rsid w:val="736D6C6F"/>
    <w:rsid w:val="74A6320E"/>
    <w:rsid w:val="7DB559F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710C16F"/>
  <w15:docId w15:val="{C0BA1AC0-5B24-4B83-99CF-0B7074F9E4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lsdException w:name="toc 3" w:uiPriority="39" w:unhideWhenUsed="1"/>
    <w:lsdException w:name="toc 4" w:uiPriority="39" w:unhideWhenUsed="1" w:qFormat="1"/>
    <w:lsdException w:name="toc 5" w:uiPriority="39" w:unhideWhenUsed="1"/>
    <w:lsdException w:name="toc 6" w:uiPriority="39" w:unhideWhenUsed="1"/>
    <w:lsdException w:name="toc 7" w:uiPriority="39" w:unhideWhenUsed="1" w:qFormat="1"/>
    <w:lsdException w:name="toc 8" w:uiPriority="39" w:unhideWhenUsed="1"/>
    <w:lsdException w:name="toc 9" w:uiPriority="39" w:unhideWhenUsed="1"/>
    <w:lsdException w:name="Normal Indent" w:semiHidden="1" w:unhideWhenUsed="1"/>
    <w:lsdException w:name="footnote text" w:semiHidden="1" w:unhideWhenUsed="1"/>
    <w:lsdException w:name="annotation text" w:semiHidden="1" w:unhideWhenUsed="1"/>
    <w:lsdException w:name="header" w:uiPriority="1" w:unhideWhenUsed="1" w:qFormat="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iPriority="0"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uiPriority="1" w:qFormat="1"/>
    <w:lsdException w:name="Date" w:semiHidden="1"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qFormat="1"/>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pPr>
      <w:overflowPunct w:val="0"/>
      <w:autoSpaceDE w:val="0"/>
      <w:autoSpaceDN w:val="0"/>
      <w:adjustRightInd w:val="0"/>
      <w:spacing w:line="400" w:lineRule="atLeast"/>
      <w:ind w:firstLineChars="200" w:firstLine="200"/>
      <w:jc w:val="both"/>
    </w:pPr>
    <w:rPr>
      <w:rFonts w:eastAsia="SimSun"/>
      <w:kern w:val="2"/>
      <w:sz w:val="28"/>
      <w:szCs w:val="21"/>
    </w:rPr>
  </w:style>
  <w:style w:type="paragraph" w:styleId="1">
    <w:name w:val="heading 1"/>
    <w:basedOn w:val="a0"/>
    <w:next w:val="a0"/>
    <w:link w:val="10"/>
    <w:uiPriority w:val="9"/>
    <w:qFormat/>
    <w:pPr>
      <w:keepNext/>
      <w:keepLines/>
      <w:numPr>
        <w:numId w:val="1"/>
      </w:numPr>
      <w:spacing w:line="240" w:lineRule="auto"/>
      <w:ind w:firstLineChars="0"/>
      <w:outlineLvl w:val="0"/>
    </w:pPr>
    <w:rPr>
      <w:b/>
      <w:bCs/>
      <w:kern w:val="44"/>
      <w:sz w:val="44"/>
      <w:szCs w:val="44"/>
    </w:rPr>
  </w:style>
  <w:style w:type="paragraph" w:styleId="2">
    <w:name w:val="heading 2"/>
    <w:basedOn w:val="a0"/>
    <w:next w:val="a0"/>
    <w:link w:val="20"/>
    <w:uiPriority w:val="9"/>
    <w:qFormat/>
    <w:pPr>
      <w:keepNext/>
      <w:keepLines/>
      <w:numPr>
        <w:ilvl w:val="1"/>
        <w:numId w:val="1"/>
      </w:numPr>
      <w:spacing w:line="240" w:lineRule="auto"/>
      <w:ind w:firstLineChars="0"/>
      <w:outlineLvl w:val="1"/>
    </w:pPr>
    <w:rPr>
      <w:rFonts w:asciiTheme="majorHAnsi" w:hAnsiTheme="majorHAnsi" w:cstheme="majorBidi"/>
      <w:b/>
      <w:bCs/>
      <w:sz w:val="32"/>
      <w:szCs w:val="32"/>
    </w:rPr>
  </w:style>
  <w:style w:type="paragraph" w:styleId="3">
    <w:name w:val="heading 3"/>
    <w:basedOn w:val="a0"/>
    <w:next w:val="a0"/>
    <w:link w:val="30"/>
    <w:uiPriority w:val="9"/>
    <w:qFormat/>
    <w:pPr>
      <w:keepNext/>
      <w:keepLines/>
      <w:numPr>
        <w:ilvl w:val="2"/>
        <w:numId w:val="1"/>
      </w:numPr>
      <w:spacing w:line="240" w:lineRule="auto"/>
      <w:ind w:firstLineChars="0"/>
      <w:outlineLvl w:val="2"/>
    </w:pPr>
    <w:rPr>
      <w:b/>
      <w:bCs/>
      <w:szCs w:val="28"/>
    </w:rPr>
  </w:style>
  <w:style w:type="paragraph" w:styleId="4">
    <w:name w:val="heading 4"/>
    <w:basedOn w:val="a0"/>
    <w:next w:val="a0"/>
    <w:link w:val="40"/>
    <w:uiPriority w:val="9"/>
    <w:qFormat/>
    <w:pPr>
      <w:keepNext/>
      <w:keepLines/>
      <w:numPr>
        <w:ilvl w:val="3"/>
        <w:numId w:val="1"/>
      </w:numPr>
      <w:spacing w:line="240" w:lineRule="auto"/>
      <w:ind w:firstLineChars="0"/>
      <w:outlineLvl w:val="3"/>
    </w:pPr>
    <w:rPr>
      <w:rFonts w:asciiTheme="majorHAnsi" w:eastAsiaTheme="majorEastAsia" w:hAnsiTheme="majorHAnsi" w:cstheme="majorBidi"/>
      <w:b/>
      <w:bCs/>
      <w:sz w:val="24"/>
      <w:szCs w:val="24"/>
    </w:rPr>
  </w:style>
  <w:style w:type="paragraph" w:styleId="5">
    <w:name w:val="heading 5"/>
    <w:basedOn w:val="a0"/>
    <w:next w:val="a0"/>
    <w:link w:val="50"/>
    <w:uiPriority w:val="9"/>
    <w:qFormat/>
    <w:pPr>
      <w:keepNext/>
      <w:keepLines/>
      <w:numPr>
        <w:ilvl w:val="4"/>
        <w:numId w:val="1"/>
      </w:numPr>
      <w:spacing w:line="240" w:lineRule="auto"/>
      <w:ind w:firstLineChars="0"/>
      <w:outlineLvl w:val="4"/>
    </w:pPr>
    <w:rPr>
      <w:b/>
      <w:bCs/>
      <w:szCs w:val="28"/>
    </w:rPr>
  </w:style>
  <w:style w:type="paragraph" w:styleId="6">
    <w:name w:val="heading 6"/>
    <w:basedOn w:val="a0"/>
    <w:next w:val="a0"/>
    <w:link w:val="60"/>
    <w:uiPriority w:val="9"/>
    <w:qFormat/>
    <w:pPr>
      <w:keepNext/>
      <w:keepLines/>
      <w:numPr>
        <w:ilvl w:val="5"/>
        <w:numId w:val="1"/>
      </w:numPr>
      <w:spacing w:line="240" w:lineRule="auto"/>
      <w:ind w:firstLineChars="0"/>
      <w:outlineLvl w:val="5"/>
    </w:pPr>
    <w:rPr>
      <w:rFonts w:asciiTheme="majorHAnsi" w:hAnsiTheme="majorHAnsi" w:cstheme="majorBidi"/>
      <w:b/>
      <w:bCs/>
      <w:szCs w:val="24"/>
    </w:rPr>
  </w:style>
  <w:style w:type="paragraph" w:styleId="7">
    <w:name w:val="heading 7"/>
    <w:basedOn w:val="a0"/>
    <w:next w:val="a0"/>
    <w:link w:val="70"/>
    <w:uiPriority w:val="9"/>
    <w:qFormat/>
    <w:pPr>
      <w:keepNext/>
      <w:keepLines/>
      <w:numPr>
        <w:ilvl w:val="6"/>
        <w:numId w:val="1"/>
      </w:numPr>
      <w:spacing w:line="240" w:lineRule="auto"/>
      <w:ind w:firstLineChars="0"/>
      <w:outlineLvl w:val="6"/>
    </w:pPr>
    <w:rPr>
      <w:b/>
      <w:bCs/>
      <w:szCs w:val="24"/>
    </w:rPr>
  </w:style>
  <w:style w:type="paragraph" w:styleId="8">
    <w:name w:val="heading 8"/>
    <w:basedOn w:val="a0"/>
    <w:next w:val="a0"/>
    <w:link w:val="80"/>
    <w:uiPriority w:val="9"/>
    <w:semiHidden/>
    <w:unhideWhenUsed/>
    <w:qFormat/>
    <w:pPr>
      <w:keepNext/>
      <w:keepLines/>
      <w:numPr>
        <w:ilvl w:val="7"/>
        <w:numId w:val="1"/>
      </w:numPr>
      <w:spacing w:before="240" w:after="64" w:line="320" w:lineRule="auto"/>
      <w:ind w:firstLineChars="0"/>
      <w:outlineLvl w:val="7"/>
    </w:pPr>
    <w:rPr>
      <w:rFonts w:asciiTheme="majorHAnsi" w:eastAsiaTheme="majorEastAsia" w:hAnsiTheme="majorHAnsi" w:cstheme="majorBidi"/>
      <w:sz w:val="24"/>
      <w:szCs w:val="24"/>
    </w:rPr>
  </w:style>
  <w:style w:type="paragraph" w:styleId="9">
    <w:name w:val="heading 9"/>
    <w:basedOn w:val="a0"/>
    <w:next w:val="a0"/>
    <w:link w:val="90"/>
    <w:uiPriority w:val="9"/>
    <w:semiHidden/>
    <w:unhideWhenUsed/>
    <w:qFormat/>
    <w:pPr>
      <w:keepNext/>
      <w:keepLines/>
      <w:numPr>
        <w:ilvl w:val="8"/>
        <w:numId w:val="1"/>
      </w:numPr>
      <w:spacing w:before="240" w:after="64" w:line="320" w:lineRule="auto"/>
      <w:ind w:firstLineChars="0"/>
      <w:outlineLvl w:val="8"/>
    </w:pPr>
    <w:rPr>
      <w:rFonts w:asciiTheme="majorHAnsi" w:eastAsiaTheme="majorEastAsia" w:hAnsiTheme="majorHAnsi" w:cstheme="majorBidi"/>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TOC7">
    <w:name w:val="toc 7"/>
    <w:basedOn w:val="a0"/>
    <w:next w:val="a0"/>
    <w:autoRedefine/>
    <w:uiPriority w:val="39"/>
    <w:unhideWhenUsed/>
    <w:qFormat/>
  </w:style>
  <w:style w:type="paragraph" w:styleId="a4">
    <w:name w:val="Salutation"/>
    <w:basedOn w:val="a0"/>
    <w:next w:val="a0"/>
    <w:link w:val="a5"/>
    <w:uiPriority w:val="1"/>
    <w:qFormat/>
    <w:pPr>
      <w:overflowPunct/>
      <w:autoSpaceDE/>
      <w:autoSpaceDN/>
      <w:adjustRightInd/>
      <w:spacing w:line="240" w:lineRule="auto"/>
      <w:ind w:firstLineChars="0" w:firstLine="0"/>
      <w:jc w:val="center"/>
    </w:pPr>
    <w:rPr>
      <w:rFonts w:ascii="Times New Roman" w:eastAsiaTheme="minorEastAsia" w:hAnsi="Times New Roman"/>
      <w:sz w:val="21"/>
      <w:szCs w:val="24"/>
    </w:rPr>
  </w:style>
  <w:style w:type="paragraph" w:styleId="a6">
    <w:name w:val="Body Text"/>
    <w:basedOn w:val="a0"/>
    <w:link w:val="a7"/>
    <w:qFormat/>
    <w:pPr>
      <w:jc w:val="left"/>
    </w:pPr>
    <w:rPr>
      <w:rFonts w:ascii="Times New Roman" w:eastAsiaTheme="minorEastAsia" w:hAnsi="Times New Roman"/>
      <w:szCs w:val="22"/>
      <w:lang w:val="en-GB"/>
    </w:rPr>
  </w:style>
  <w:style w:type="paragraph" w:styleId="TOC5">
    <w:name w:val="toc 5"/>
    <w:basedOn w:val="a0"/>
    <w:next w:val="a0"/>
    <w:autoRedefine/>
    <w:uiPriority w:val="39"/>
    <w:unhideWhenUsed/>
  </w:style>
  <w:style w:type="paragraph" w:styleId="TOC3">
    <w:name w:val="toc 3"/>
    <w:basedOn w:val="a0"/>
    <w:next w:val="a0"/>
    <w:autoRedefine/>
    <w:uiPriority w:val="39"/>
    <w:unhideWhenUsed/>
  </w:style>
  <w:style w:type="paragraph" w:styleId="TOC8">
    <w:name w:val="toc 8"/>
    <w:basedOn w:val="a0"/>
    <w:next w:val="a0"/>
    <w:autoRedefine/>
    <w:uiPriority w:val="39"/>
    <w:unhideWhenUsed/>
    <w:pPr>
      <w:widowControl w:val="0"/>
      <w:overflowPunct/>
      <w:autoSpaceDE/>
      <w:autoSpaceDN/>
      <w:adjustRightInd/>
      <w:spacing w:line="240" w:lineRule="auto"/>
    </w:pPr>
    <w:rPr>
      <w:rFonts w:eastAsiaTheme="minorEastAsia"/>
      <w:sz w:val="21"/>
      <w:szCs w:val="22"/>
    </w:rPr>
  </w:style>
  <w:style w:type="paragraph" w:styleId="a8">
    <w:name w:val="Date"/>
    <w:basedOn w:val="a0"/>
    <w:next w:val="a0"/>
    <w:link w:val="a9"/>
    <w:uiPriority w:val="99"/>
    <w:semiHidden/>
    <w:unhideWhenUsed/>
    <w:qFormat/>
    <w:pPr>
      <w:ind w:leftChars="2500" w:left="100"/>
    </w:pPr>
  </w:style>
  <w:style w:type="paragraph" w:styleId="aa">
    <w:name w:val="Balloon Text"/>
    <w:basedOn w:val="a0"/>
    <w:link w:val="ab"/>
    <w:uiPriority w:val="99"/>
    <w:semiHidden/>
    <w:unhideWhenUsed/>
    <w:pPr>
      <w:spacing w:line="240" w:lineRule="auto"/>
    </w:pPr>
    <w:rPr>
      <w:sz w:val="18"/>
      <w:szCs w:val="18"/>
    </w:rPr>
  </w:style>
  <w:style w:type="paragraph" w:styleId="ac">
    <w:name w:val="footer"/>
    <w:basedOn w:val="a0"/>
    <w:link w:val="ad"/>
    <w:uiPriority w:val="99"/>
    <w:unhideWhenUsed/>
    <w:pPr>
      <w:tabs>
        <w:tab w:val="center" w:pos="4153"/>
        <w:tab w:val="right" w:pos="8306"/>
      </w:tabs>
      <w:snapToGrid w:val="0"/>
      <w:spacing w:line="240" w:lineRule="atLeast"/>
      <w:jc w:val="left"/>
    </w:pPr>
    <w:rPr>
      <w:sz w:val="18"/>
      <w:szCs w:val="18"/>
    </w:rPr>
  </w:style>
  <w:style w:type="paragraph" w:styleId="ae">
    <w:name w:val="header"/>
    <w:basedOn w:val="a0"/>
    <w:link w:val="af"/>
    <w:uiPriority w:val="1"/>
    <w:unhideWhenUsed/>
    <w:qFormat/>
    <w:pPr>
      <w:widowControl w:val="0"/>
      <w:pBdr>
        <w:bottom w:val="single" w:sz="6" w:space="1" w:color="auto"/>
      </w:pBdr>
      <w:tabs>
        <w:tab w:val="center" w:pos="4153"/>
        <w:tab w:val="right" w:pos="8306"/>
      </w:tabs>
      <w:overflowPunct/>
      <w:autoSpaceDE/>
      <w:autoSpaceDN/>
      <w:adjustRightInd/>
      <w:snapToGrid w:val="0"/>
      <w:spacing w:line="360" w:lineRule="auto"/>
      <w:jc w:val="center"/>
    </w:pPr>
    <w:rPr>
      <w:rFonts w:ascii="Times New Roman" w:hAnsi="Times New Roman" w:cs="Times New Roman"/>
      <w:sz w:val="18"/>
      <w:szCs w:val="18"/>
    </w:rPr>
  </w:style>
  <w:style w:type="paragraph" w:styleId="TOC1">
    <w:name w:val="toc 1"/>
    <w:basedOn w:val="a0"/>
    <w:next w:val="a0"/>
    <w:autoRedefine/>
    <w:uiPriority w:val="39"/>
    <w:unhideWhenUsed/>
    <w:qFormat/>
  </w:style>
  <w:style w:type="paragraph" w:styleId="TOC4">
    <w:name w:val="toc 4"/>
    <w:basedOn w:val="a0"/>
    <w:next w:val="a0"/>
    <w:autoRedefine/>
    <w:uiPriority w:val="39"/>
    <w:unhideWhenUsed/>
    <w:qFormat/>
  </w:style>
  <w:style w:type="paragraph" w:styleId="TOC6">
    <w:name w:val="toc 6"/>
    <w:basedOn w:val="a0"/>
    <w:next w:val="a0"/>
    <w:autoRedefine/>
    <w:uiPriority w:val="39"/>
    <w:unhideWhenUsed/>
  </w:style>
  <w:style w:type="paragraph" w:styleId="TOC2">
    <w:name w:val="toc 2"/>
    <w:basedOn w:val="a0"/>
    <w:next w:val="a0"/>
    <w:autoRedefine/>
    <w:uiPriority w:val="39"/>
    <w:unhideWhenUsed/>
  </w:style>
  <w:style w:type="paragraph" w:styleId="TOC9">
    <w:name w:val="toc 9"/>
    <w:basedOn w:val="a0"/>
    <w:next w:val="a0"/>
    <w:autoRedefine/>
    <w:uiPriority w:val="39"/>
    <w:unhideWhenUsed/>
    <w:pPr>
      <w:widowControl w:val="0"/>
      <w:overflowPunct/>
      <w:autoSpaceDE/>
      <w:autoSpaceDN/>
      <w:adjustRightInd/>
      <w:spacing w:line="240" w:lineRule="auto"/>
    </w:pPr>
    <w:rPr>
      <w:rFonts w:eastAsiaTheme="minorEastAsia"/>
      <w:sz w:val="21"/>
      <w:szCs w:val="22"/>
    </w:rPr>
  </w:style>
  <w:style w:type="table" w:styleId="af0">
    <w:name w:val="Table Grid"/>
    <w:basedOn w:val="a2"/>
    <w:qFormat/>
    <w:rPr>
      <w:rFonts w:ascii="Calibri" w:eastAsia="SimSun"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1">
    <w:name w:val="Hyperlink"/>
    <w:basedOn w:val="a1"/>
    <w:uiPriority w:val="99"/>
    <w:unhideWhenUsed/>
    <w:qFormat/>
    <w:rPr>
      <w:color w:val="0563C1" w:themeColor="hyperlink"/>
      <w:u w:val="single"/>
    </w:rPr>
  </w:style>
  <w:style w:type="character" w:styleId="af2">
    <w:name w:val="annotation reference"/>
    <w:basedOn w:val="a1"/>
    <w:uiPriority w:val="99"/>
    <w:semiHidden/>
    <w:unhideWhenUsed/>
    <w:qFormat/>
    <w:rPr>
      <w:sz w:val="21"/>
      <w:szCs w:val="21"/>
    </w:rPr>
  </w:style>
  <w:style w:type="paragraph" w:styleId="af3">
    <w:name w:val="List Paragraph"/>
    <w:basedOn w:val="a0"/>
    <w:link w:val="af4"/>
    <w:uiPriority w:val="34"/>
    <w:qFormat/>
    <w:pPr>
      <w:ind w:firstLine="420"/>
    </w:pPr>
  </w:style>
  <w:style w:type="character" w:customStyle="1" w:styleId="10">
    <w:name w:val="标题 1 字符"/>
    <w:basedOn w:val="a1"/>
    <w:link w:val="1"/>
    <w:uiPriority w:val="9"/>
    <w:qFormat/>
    <w:rPr>
      <w:rFonts w:eastAsia="SimSun"/>
      <w:b/>
      <w:bCs/>
      <w:kern w:val="44"/>
      <w:sz w:val="28"/>
      <w:szCs w:val="44"/>
    </w:rPr>
  </w:style>
  <w:style w:type="character" w:customStyle="1" w:styleId="20">
    <w:name w:val="标题 2 字符"/>
    <w:basedOn w:val="a1"/>
    <w:link w:val="2"/>
    <w:uiPriority w:val="9"/>
    <w:qFormat/>
    <w:rPr>
      <w:rFonts w:asciiTheme="majorHAnsi" w:eastAsia="SimSun" w:hAnsiTheme="majorHAnsi" w:cstheme="majorBidi"/>
      <w:b/>
      <w:bCs/>
      <w:sz w:val="28"/>
      <w:szCs w:val="32"/>
    </w:rPr>
  </w:style>
  <w:style w:type="character" w:customStyle="1" w:styleId="30">
    <w:name w:val="标题 3 字符"/>
    <w:basedOn w:val="a1"/>
    <w:link w:val="3"/>
    <w:uiPriority w:val="9"/>
    <w:qFormat/>
    <w:rPr>
      <w:rFonts w:eastAsia="SimSun"/>
      <w:b/>
      <w:bCs/>
      <w:sz w:val="28"/>
      <w:szCs w:val="32"/>
    </w:rPr>
  </w:style>
  <w:style w:type="character" w:customStyle="1" w:styleId="40">
    <w:name w:val="标题 4 字符"/>
    <w:basedOn w:val="a1"/>
    <w:link w:val="4"/>
    <w:uiPriority w:val="9"/>
    <w:qFormat/>
    <w:rPr>
      <w:rFonts w:asciiTheme="majorHAnsi" w:eastAsiaTheme="majorEastAsia" w:hAnsiTheme="majorHAnsi" w:cstheme="majorBidi"/>
      <w:b/>
      <w:bCs/>
      <w:sz w:val="28"/>
      <w:szCs w:val="28"/>
    </w:rPr>
  </w:style>
  <w:style w:type="character" w:customStyle="1" w:styleId="50">
    <w:name w:val="标题 5 字符"/>
    <w:basedOn w:val="a1"/>
    <w:link w:val="5"/>
    <w:uiPriority w:val="9"/>
    <w:qFormat/>
    <w:rPr>
      <w:rFonts w:eastAsia="SimSun"/>
      <w:b/>
      <w:bCs/>
      <w:sz w:val="28"/>
      <w:szCs w:val="28"/>
    </w:rPr>
  </w:style>
  <w:style w:type="character" w:customStyle="1" w:styleId="60">
    <w:name w:val="标题 6 字符"/>
    <w:basedOn w:val="a1"/>
    <w:link w:val="6"/>
    <w:uiPriority w:val="9"/>
    <w:qFormat/>
    <w:rPr>
      <w:rFonts w:asciiTheme="majorHAnsi" w:eastAsia="SimSun" w:hAnsiTheme="majorHAnsi" w:cstheme="majorBidi"/>
      <w:b/>
      <w:bCs/>
      <w:sz w:val="28"/>
      <w:szCs w:val="24"/>
    </w:rPr>
  </w:style>
  <w:style w:type="character" w:customStyle="1" w:styleId="70">
    <w:name w:val="标题 7 字符"/>
    <w:basedOn w:val="a1"/>
    <w:link w:val="7"/>
    <w:uiPriority w:val="9"/>
    <w:qFormat/>
    <w:rPr>
      <w:rFonts w:eastAsia="SimSun"/>
      <w:b/>
      <w:bCs/>
      <w:sz w:val="28"/>
      <w:szCs w:val="24"/>
    </w:rPr>
  </w:style>
  <w:style w:type="character" w:customStyle="1" w:styleId="80">
    <w:name w:val="标题 8 字符"/>
    <w:basedOn w:val="a1"/>
    <w:link w:val="8"/>
    <w:uiPriority w:val="9"/>
    <w:semiHidden/>
    <w:qFormat/>
    <w:rPr>
      <w:rFonts w:asciiTheme="majorHAnsi" w:eastAsiaTheme="majorEastAsia" w:hAnsiTheme="majorHAnsi" w:cstheme="majorBidi"/>
      <w:sz w:val="24"/>
      <w:szCs w:val="24"/>
    </w:rPr>
  </w:style>
  <w:style w:type="character" w:customStyle="1" w:styleId="90">
    <w:name w:val="标题 9 字符"/>
    <w:basedOn w:val="a1"/>
    <w:link w:val="9"/>
    <w:uiPriority w:val="9"/>
    <w:semiHidden/>
    <w:qFormat/>
    <w:rPr>
      <w:rFonts w:asciiTheme="majorHAnsi" w:eastAsiaTheme="majorEastAsia" w:hAnsiTheme="majorHAnsi" w:cstheme="majorBidi"/>
      <w:szCs w:val="21"/>
    </w:rPr>
  </w:style>
  <w:style w:type="paragraph" w:styleId="af5">
    <w:name w:val="No Spacing"/>
    <w:uiPriority w:val="1"/>
    <w:qFormat/>
    <w:pPr>
      <w:overflowPunct w:val="0"/>
      <w:autoSpaceDE w:val="0"/>
      <w:autoSpaceDN w:val="0"/>
      <w:adjustRightInd w:val="0"/>
      <w:ind w:firstLineChars="200" w:firstLine="200"/>
      <w:jc w:val="both"/>
    </w:pPr>
    <w:rPr>
      <w:rFonts w:eastAsia="SimSun"/>
      <w:kern w:val="2"/>
      <w:sz w:val="28"/>
      <w:szCs w:val="21"/>
    </w:rPr>
  </w:style>
  <w:style w:type="character" w:customStyle="1" w:styleId="af">
    <w:name w:val="页眉 字符"/>
    <w:basedOn w:val="a1"/>
    <w:link w:val="ae"/>
    <w:uiPriority w:val="1"/>
    <w:qFormat/>
    <w:rPr>
      <w:rFonts w:ascii="Times New Roman" w:eastAsia="SimSun" w:hAnsi="Times New Roman" w:cs="Times New Roman"/>
      <w:sz w:val="18"/>
      <w:szCs w:val="18"/>
    </w:rPr>
  </w:style>
  <w:style w:type="character" w:customStyle="1" w:styleId="a5">
    <w:name w:val="称呼 字符"/>
    <w:basedOn w:val="a1"/>
    <w:link w:val="a4"/>
    <w:uiPriority w:val="1"/>
    <w:qFormat/>
    <w:rPr>
      <w:rFonts w:ascii="Times New Roman" w:hAnsi="Times New Roman"/>
      <w:szCs w:val="24"/>
    </w:rPr>
  </w:style>
  <w:style w:type="paragraph" w:customStyle="1" w:styleId="TOC10">
    <w:name w:val="TOC 标题1"/>
    <w:basedOn w:val="1"/>
    <w:next w:val="a0"/>
    <w:uiPriority w:val="39"/>
    <w:unhideWhenUsed/>
    <w:qFormat/>
    <w:pPr>
      <w:numPr>
        <w:numId w:val="0"/>
      </w:numPr>
      <w:overflowPunct/>
      <w:autoSpaceDE/>
      <w:autoSpaceDN/>
      <w:adjustRightInd/>
      <w:spacing w:before="240" w:line="259" w:lineRule="auto"/>
      <w:jc w:val="left"/>
      <w:outlineLvl w:val="9"/>
    </w:pPr>
    <w:rPr>
      <w:rFonts w:asciiTheme="majorHAnsi" w:eastAsiaTheme="majorEastAsia" w:hAnsiTheme="majorHAnsi" w:cstheme="majorBidi"/>
      <w:b w:val="0"/>
      <w:bCs w:val="0"/>
      <w:color w:val="2F5496" w:themeColor="accent1" w:themeShade="BF"/>
      <w:kern w:val="0"/>
      <w:sz w:val="32"/>
      <w:szCs w:val="32"/>
    </w:rPr>
  </w:style>
  <w:style w:type="character" w:customStyle="1" w:styleId="a7">
    <w:name w:val="正文文本 字符"/>
    <w:basedOn w:val="a1"/>
    <w:link w:val="a6"/>
    <w:qFormat/>
    <w:rPr>
      <w:rFonts w:ascii="Times New Roman" w:hAnsi="Times New Roman"/>
      <w:sz w:val="28"/>
      <w:szCs w:val="22"/>
      <w:lang w:val="en-GB"/>
    </w:rPr>
  </w:style>
  <w:style w:type="paragraph" w:customStyle="1" w:styleId="a">
    <w:name w:val="二级"/>
    <w:basedOn w:val="a0"/>
    <w:uiPriority w:val="1"/>
    <w:qFormat/>
    <w:pPr>
      <w:widowControl w:val="0"/>
      <w:numPr>
        <w:numId w:val="2"/>
      </w:numPr>
      <w:overflowPunct/>
      <w:autoSpaceDE/>
      <w:autoSpaceDN/>
      <w:adjustRightInd/>
      <w:spacing w:line="360" w:lineRule="auto"/>
      <w:ind w:firstLineChars="0" w:firstLine="0"/>
    </w:pPr>
    <w:rPr>
      <w:rFonts w:ascii="Times New Roman" w:hAnsi="Times New Roman" w:cs="Times New Roman"/>
      <w:szCs w:val="20"/>
    </w:rPr>
  </w:style>
  <w:style w:type="character" w:customStyle="1" w:styleId="11">
    <w:name w:val="未处理的提及1"/>
    <w:basedOn w:val="a1"/>
    <w:uiPriority w:val="99"/>
    <w:semiHidden/>
    <w:unhideWhenUsed/>
    <w:qFormat/>
    <w:rPr>
      <w:color w:val="605E5C"/>
      <w:shd w:val="clear" w:color="auto" w:fill="E1DFDD"/>
    </w:rPr>
  </w:style>
  <w:style w:type="character" w:customStyle="1" w:styleId="ab">
    <w:name w:val="批注框文本 字符"/>
    <w:basedOn w:val="a1"/>
    <w:link w:val="aa"/>
    <w:uiPriority w:val="99"/>
    <w:semiHidden/>
    <w:qFormat/>
    <w:rPr>
      <w:rFonts w:eastAsia="SimSun"/>
      <w:sz w:val="18"/>
      <w:szCs w:val="18"/>
    </w:rPr>
  </w:style>
  <w:style w:type="character" w:customStyle="1" w:styleId="af4">
    <w:name w:val="列表段落 字符"/>
    <w:link w:val="af3"/>
    <w:uiPriority w:val="34"/>
    <w:qFormat/>
    <w:rPr>
      <w:rFonts w:eastAsia="SimSun"/>
      <w:sz w:val="28"/>
    </w:rPr>
  </w:style>
  <w:style w:type="character" w:customStyle="1" w:styleId="ad">
    <w:name w:val="页脚 字符"/>
    <w:basedOn w:val="a1"/>
    <w:link w:val="ac"/>
    <w:uiPriority w:val="99"/>
    <w:qFormat/>
    <w:rPr>
      <w:rFonts w:eastAsia="SimSun"/>
      <w:sz w:val="18"/>
      <w:szCs w:val="18"/>
    </w:rPr>
  </w:style>
  <w:style w:type="character" w:customStyle="1" w:styleId="a9">
    <w:name w:val="日期 字符"/>
    <w:basedOn w:val="a1"/>
    <w:link w:val="a8"/>
    <w:uiPriority w:val="99"/>
    <w:semiHidden/>
    <w:qFormat/>
    <w:rPr>
      <w:rFonts w:eastAsia="SimSun"/>
      <w:sz w:val="28"/>
    </w:rPr>
  </w:style>
  <w:style w:type="character" w:styleId="af6">
    <w:name w:val="Unresolved Mention"/>
    <w:basedOn w:val="a1"/>
    <w:uiPriority w:val="99"/>
    <w:semiHidden/>
    <w:unhideWhenUsed/>
    <w:rsid w:val="001F6D0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image" Target="media/image13.png"/><Relationship Id="rId21" Type="http://schemas.openxmlformats.org/officeDocument/2006/relationships/image" Target="media/image8.png"/><Relationship Id="rId42" Type="http://schemas.openxmlformats.org/officeDocument/2006/relationships/image" Target="media/image29.png"/><Relationship Id="rId47" Type="http://schemas.openxmlformats.org/officeDocument/2006/relationships/image" Target="media/image34.png"/><Relationship Id="rId63" Type="http://schemas.openxmlformats.org/officeDocument/2006/relationships/image" Target="media/image50.png"/><Relationship Id="rId68" Type="http://schemas.openxmlformats.org/officeDocument/2006/relationships/image" Target="media/image55.png"/><Relationship Id="rId16" Type="http://schemas.openxmlformats.org/officeDocument/2006/relationships/image" Target="media/image3.png"/><Relationship Id="rId11" Type="http://schemas.openxmlformats.org/officeDocument/2006/relationships/footer" Target="footer1.xml"/><Relationship Id="rId24" Type="http://schemas.openxmlformats.org/officeDocument/2006/relationships/image" Target="media/image11.png"/><Relationship Id="rId32" Type="http://schemas.openxmlformats.org/officeDocument/2006/relationships/image" Target="media/image19.png"/><Relationship Id="rId37" Type="http://schemas.openxmlformats.org/officeDocument/2006/relationships/image" Target="media/image24.png"/><Relationship Id="rId40" Type="http://schemas.openxmlformats.org/officeDocument/2006/relationships/image" Target="media/image27.png"/><Relationship Id="rId45" Type="http://schemas.openxmlformats.org/officeDocument/2006/relationships/image" Target="media/image32.png"/><Relationship Id="rId53" Type="http://schemas.openxmlformats.org/officeDocument/2006/relationships/image" Target="media/image40.png"/><Relationship Id="rId58" Type="http://schemas.openxmlformats.org/officeDocument/2006/relationships/image" Target="media/image45.png"/><Relationship Id="rId66" Type="http://schemas.openxmlformats.org/officeDocument/2006/relationships/image" Target="media/image53.png"/><Relationship Id="rId74" Type="http://schemas.openxmlformats.org/officeDocument/2006/relationships/image" Target="media/image61.png"/><Relationship Id="rId79" Type="http://schemas.openxmlformats.org/officeDocument/2006/relationships/fontTable" Target="fontTable.xml"/><Relationship Id="rId5" Type="http://schemas.openxmlformats.org/officeDocument/2006/relationships/webSettings" Target="webSettings.xml"/><Relationship Id="rId61" Type="http://schemas.openxmlformats.org/officeDocument/2006/relationships/image" Target="media/image48.png"/><Relationship Id="rId19" Type="http://schemas.openxmlformats.org/officeDocument/2006/relationships/image" Target="media/image6.png"/><Relationship Id="rId14" Type="http://schemas.openxmlformats.org/officeDocument/2006/relationships/footer" Target="footer3.xml"/><Relationship Id="rId22" Type="http://schemas.openxmlformats.org/officeDocument/2006/relationships/image" Target="media/image9.png"/><Relationship Id="rId27" Type="http://schemas.openxmlformats.org/officeDocument/2006/relationships/image" Target="media/image14.png"/><Relationship Id="rId30" Type="http://schemas.openxmlformats.org/officeDocument/2006/relationships/image" Target="media/image17.png"/><Relationship Id="rId35" Type="http://schemas.openxmlformats.org/officeDocument/2006/relationships/image" Target="media/image22.png"/><Relationship Id="rId43" Type="http://schemas.openxmlformats.org/officeDocument/2006/relationships/image" Target="media/image30.png"/><Relationship Id="rId48" Type="http://schemas.openxmlformats.org/officeDocument/2006/relationships/image" Target="media/image35.png"/><Relationship Id="rId56" Type="http://schemas.openxmlformats.org/officeDocument/2006/relationships/image" Target="media/image43.png"/><Relationship Id="rId64" Type="http://schemas.openxmlformats.org/officeDocument/2006/relationships/image" Target="media/image51.png"/><Relationship Id="rId69" Type="http://schemas.openxmlformats.org/officeDocument/2006/relationships/image" Target="media/image56.png"/><Relationship Id="rId77" Type="http://schemas.openxmlformats.org/officeDocument/2006/relationships/header" Target="header4.xml"/><Relationship Id="rId8" Type="http://schemas.openxmlformats.org/officeDocument/2006/relationships/image" Target="media/image1.jpeg"/><Relationship Id="rId51" Type="http://schemas.openxmlformats.org/officeDocument/2006/relationships/image" Target="media/image38.png"/><Relationship Id="rId72" Type="http://schemas.openxmlformats.org/officeDocument/2006/relationships/image" Target="media/image59.png"/><Relationship Id="rId80" Type="http://schemas.openxmlformats.org/officeDocument/2006/relationships/theme" Target="theme/theme1.xml"/><Relationship Id="rId3" Type="http://schemas.openxmlformats.org/officeDocument/2006/relationships/styles" Target="styles.xml"/><Relationship Id="rId12" Type="http://schemas.openxmlformats.org/officeDocument/2006/relationships/footer" Target="footer2.xml"/><Relationship Id="rId17" Type="http://schemas.openxmlformats.org/officeDocument/2006/relationships/image" Target="media/image4.png"/><Relationship Id="rId25" Type="http://schemas.openxmlformats.org/officeDocument/2006/relationships/image" Target="media/image12.png"/><Relationship Id="rId33" Type="http://schemas.openxmlformats.org/officeDocument/2006/relationships/image" Target="media/image20.png"/><Relationship Id="rId38" Type="http://schemas.openxmlformats.org/officeDocument/2006/relationships/image" Target="media/image25.png"/><Relationship Id="rId46" Type="http://schemas.openxmlformats.org/officeDocument/2006/relationships/image" Target="media/image33.png"/><Relationship Id="rId59" Type="http://schemas.openxmlformats.org/officeDocument/2006/relationships/image" Target="media/image46.png"/><Relationship Id="rId67" Type="http://schemas.openxmlformats.org/officeDocument/2006/relationships/image" Target="media/image54.png"/><Relationship Id="rId20" Type="http://schemas.openxmlformats.org/officeDocument/2006/relationships/image" Target="media/image7.png"/><Relationship Id="rId41" Type="http://schemas.openxmlformats.org/officeDocument/2006/relationships/image" Target="media/image28.png"/><Relationship Id="rId54" Type="http://schemas.openxmlformats.org/officeDocument/2006/relationships/image" Target="media/image41.png"/><Relationship Id="rId62" Type="http://schemas.openxmlformats.org/officeDocument/2006/relationships/image" Target="media/image49.png"/><Relationship Id="rId70" Type="http://schemas.openxmlformats.org/officeDocument/2006/relationships/image" Target="media/image57.png"/><Relationship Id="rId75" Type="http://schemas.openxmlformats.org/officeDocument/2006/relationships/image" Target="media/image62.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2.png"/><Relationship Id="rId23" Type="http://schemas.openxmlformats.org/officeDocument/2006/relationships/image" Target="media/image10.png"/><Relationship Id="rId28" Type="http://schemas.openxmlformats.org/officeDocument/2006/relationships/image" Target="media/image15.png"/><Relationship Id="rId36" Type="http://schemas.openxmlformats.org/officeDocument/2006/relationships/image" Target="media/image23.png"/><Relationship Id="rId49" Type="http://schemas.openxmlformats.org/officeDocument/2006/relationships/image" Target="media/image36.png"/><Relationship Id="rId57" Type="http://schemas.openxmlformats.org/officeDocument/2006/relationships/image" Target="media/image44.png"/><Relationship Id="rId10" Type="http://schemas.openxmlformats.org/officeDocument/2006/relationships/header" Target="header2.xml"/><Relationship Id="rId31" Type="http://schemas.openxmlformats.org/officeDocument/2006/relationships/image" Target="media/image18.png"/><Relationship Id="rId44" Type="http://schemas.openxmlformats.org/officeDocument/2006/relationships/image" Target="media/image31.png"/><Relationship Id="rId52" Type="http://schemas.openxmlformats.org/officeDocument/2006/relationships/image" Target="media/image39.png"/><Relationship Id="rId60" Type="http://schemas.openxmlformats.org/officeDocument/2006/relationships/image" Target="media/image47.png"/><Relationship Id="rId65" Type="http://schemas.openxmlformats.org/officeDocument/2006/relationships/image" Target="media/image52.png"/><Relationship Id="rId73" Type="http://schemas.openxmlformats.org/officeDocument/2006/relationships/image" Target="media/image60.png"/><Relationship Id="rId78" Type="http://schemas.openxmlformats.org/officeDocument/2006/relationships/footer" Target="footer4.xml"/><Relationship Id="rId4" Type="http://schemas.openxmlformats.org/officeDocument/2006/relationships/settings" Target="settings.xml"/><Relationship Id="rId9" Type="http://schemas.openxmlformats.org/officeDocument/2006/relationships/header" Target="header1.xml"/><Relationship Id="rId13" Type="http://schemas.openxmlformats.org/officeDocument/2006/relationships/header" Target="header3.xml"/><Relationship Id="rId18" Type="http://schemas.openxmlformats.org/officeDocument/2006/relationships/image" Target="media/image5.png"/><Relationship Id="rId39" Type="http://schemas.openxmlformats.org/officeDocument/2006/relationships/image" Target="media/image26.png"/><Relationship Id="rId34" Type="http://schemas.openxmlformats.org/officeDocument/2006/relationships/image" Target="media/image21.png"/><Relationship Id="rId50" Type="http://schemas.openxmlformats.org/officeDocument/2006/relationships/image" Target="media/image37.png"/><Relationship Id="rId55" Type="http://schemas.openxmlformats.org/officeDocument/2006/relationships/image" Target="media/image42.png"/><Relationship Id="rId76" Type="http://schemas.openxmlformats.org/officeDocument/2006/relationships/image" Target="media/image63.png"/><Relationship Id="rId7" Type="http://schemas.openxmlformats.org/officeDocument/2006/relationships/endnotes" Target="endnotes.xml"/><Relationship Id="rId71" Type="http://schemas.openxmlformats.org/officeDocument/2006/relationships/image" Target="media/image58.png"/><Relationship Id="rId2" Type="http://schemas.openxmlformats.org/officeDocument/2006/relationships/numbering" Target="numbering.xml"/><Relationship Id="rId29" Type="http://schemas.openxmlformats.org/officeDocument/2006/relationships/image" Target="media/image16.png"/><Relationship Id="rId81" Type="http://schemas.openxmlformats.org/officeDocument/2006/relationships/image" Target="media/image64.png"/><Relationship Id="rId82" Type="http://schemas.openxmlformats.org/officeDocument/2006/relationships/image" Target="media/image65.png"/></Relationships>
</file>

<file path=word/_rels/header4.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3C18AE8-64FE-43E5-B5E4-08FAE70E472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80</Pages>
  <Words>18783</Words>
  <Characters>24232</Characters>
  <Application>Microsoft Office Word</Application>
  <DocSecurity>0</DocSecurity>
  <Lines>1615</Lines>
  <Paragraphs>1344</Paragraphs>
  <ScaleCrop>false</ScaleCrop>
  <Company/>
  <LinksUpToDate>false</LinksUpToDate>
  <CharactersWithSpaces>41671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cdpower</dc:creator>
  <cp:lastModifiedBy>dpc happy</cp:lastModifiedBy>
  <cp:revision>1258</cp:revision>
  <dcterms:created xsi:type="dcterms:W3CDTF">2023-11-23T08:03:00Z</dcterms:created>
  <dcterms:modified xsi:type="dcterms:W3CDTF">2026-10-08T00:35:00Z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2052-12.1.0.28505</vt:lpwstr>
  </property>
  <property fmtid="{D5CDD505-2E9C-101B-9397-08002B2CF9AE}" pid="3" name="ICV">
    <vt:lpwstr>09A607646D114767A4B42065A8640237_13</vt:lpwstr>
  </property>
</Properties>
</file>