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4595" cy="3958590"/>
            <wp:effectExtent l="0" t="0" r="3810" b="1905"/>
            <wp:docPr id="1" name="图片 1" descr="e402325fb30e821643c9858c0dc3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02325fb30e821643c9858c0dc3e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459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2370" cy="3933190"/>
            <wp:effectExtent l="0" t="0" r="3810" b="11430"/>
            <wp:docPr id="3" name="图片 3" descr="4ef52536f26e2e1f1339e86077e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ef52536f26e2e1f1339e86077e76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237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44C93"/>
    <w:rsid w:val="6B94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2021-12-09T12:21:00Z</dcterms:created>
  <dc:creator>谁给我的QQ喂了止咳糖浆</dc:creator>
  <cp:lastModifiedBy>谁给我的QQ喂了止咳糖浆</cp:lastModifiedBy>
  <dcterms:modified xsi:type="dcterms:W3CDTF">2021-12-09T12:24:01Z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