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center" w:pos="4801"/>
        </w:tabs>
        <w:rPr>
          <w:rFonts w:ascii="宋体" w:hAnsi="宋体" w:eastAsia="宋体"/>
          <w:b/>
          <w:bCs/>
          <w:color w:val="4D4D4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24"/>
        <w:tabs>
          <w:tab w:val="center" w:pos="4801"/>
        </w:tabs>
        <w:rPr>
          <w:rFonts w:ascii="宋体" w:hAnsi="宋体" w:eastAsia="宋体"/>
          <w:b/>
          <w:bCs/>
          <w:color w:val="4D4D4D" w:themeColor="text2"/>
          <w14:textFill>
            <w14:solidFill>
              <w14:schemeClr w14:val="tx2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3466465</wp:posOffset>
                </wp:positionH>
                <wp:positionV relativeFrom="paragraph">
                  <wp:posOffset>6985</wp:posOffset>
                </wp:positionV>
                <wp:extent cx="2322195" cy="666750"/>
                <wp:effectExtent l="0" t="0" r="20955" b="0"/>
                <wp:wrapNone/>
                <wp:docPr id="1028" name="组合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666750"/>
                          <a:chOff x="-65253" y="39251"/>
                          <a:chExt cx="2169224" cy="515167"/>
                        </a:xfrm>
                        <a:effectLst/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253" y="39251"/>
                            <a:ext cx="2161125" cy="51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求职目标：前端开发工程师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4506" y="327804"/>
                            <a:ext cx="2069465" cy="77470"/>
                            <a:chOff x="0" y="-34427"/>
                            <a:chExt cx="2070219" cy="77637"/>
                          </a:xfrm>
                          <a:effectLst/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4455"/>
                              <a:ext cx="201886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6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992582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2.95pt;margin-top:0.55pt;height:52.5pt;width:182.85pt;mso-position-horizontal-relative:margin;z-index:251667456;mso-width-relative:page;mso-height-relative:page;" coordorigin="-65253,39251" coordsize="2169224,515167" o:gfxdata="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D1rukfYAAAACQEA&#10;AA8AAAAAAAAAAQAgAAAAIgAAAGRycy9kb3ducmV2LnhtbFBLAQIUABQAAAAIAIdO4kDnVF1ZVAQA&#10;APQOAAAOAAAAAAAAAAEAIAAAACcBAABkcnMvZTJvRG9jLnhtbFBLBQYAAAAABgAGAFkBAADtBwAA&#10;AAA=&#10;">
                <o:lock v:ext="edit" aspectratio="f"/>
                <v:shape id="文本框 2" o:spid="_x0000_s1026" o:spt="202" type="#_x0000_t202" style="position:absolute;left:-65253;top:39251;height:515167;width:2161125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求职目标：前端开发工程师</w:t>
                        </w:r>
                      </w:p>
                    </w:txbxContent>
                  </v:textbox>
                </v:shape>
                <v:group id="_x0000_s1026" o:spid="_x0000_s1026" o:spt="203" style="position:absolute;left:34506;top:327804;height:77470;width:2069465;" coordorigin="0,-34427" coordsize="2070219,7763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4455;height:0;width:2018860;" filled="f" stroked="t" coordsize="21600,21600" o:gfxdata="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Oh8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694C3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56;top:-34427;height:77637;width:77637;v-text-anchor:middle;" fillcolor="#FFFFFF" filled="t" stroked="t" coordsize="21600,21600" o:gfxdata="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abi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5694C3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92582;top:-34427;height:77637;width:77637;v-text-anchor:middle;" fillcolor="#FFFFFF" filled="t" stroked="t" coordsize="21600,21600" o:gfxdata="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SNue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5694C3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ge">
                  <wp:posOffset>652145</wp:posOffset>
                </wp:positionV>
                <wp:extent cx="499745" cy="563880"/>
                <wp:effectExtent l="0" t="0" r="0" b="0"/>
                <wp:wrapNone/>
                <wp:docPr id="16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43pt;margin-top:51.35pt;height:44.4pt;width:39.35pt;mso-position-vertical-relative:page;z-index:251665408;mso-width-relative:page;mso-height-relative:page;" fillcolor="#FFFFFF" filled="t" stroked="t" coordsize="864,976" o:gfxdata="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nDMh/dkAAAALAQAADwAAAAAAAAABACAA&#10;AAAiAAAAZHJzL2Rvd25yZXYueG1sUEsBAhQAFAAAAAgAh07iQKoKvjJ/BAAAOw8AAA4AAAAAAAAA&#10;AQAgAAAAKAEAAGRycy9lMm9Eb2MueG1sUEsFBgAAAAAGAAYAWQEAABkIAAAAAA=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93pt;margin-top:50.85pt;height:44.4pt;width:39.35pt;mso-position-vertical-relative:page;z-index:251663360;mso-width-relative:page;mso-height-relative:page;" fillcolor="#FFFFFF" filled="t" stroked="t" coordsize="864,976" o:gfxdata="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GJfQkdcAAAALAQAADwAAAAAAAAABACAAAAAi&#10;AAAAZHJzL2Rvd25yZXYueG1sUEsBAhQAFAAAAAgAh07iQIVK3HF+BAAAOw8AAA4AAAAAAAAAAQAg&#10;AAAAJgEAAGRycy9lMm9Eb2MueG1sUEsFBgAAAAAGAAYAWQEAABYIAAAAAA=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职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45.5pt;margin-top:50.85pt;height:44.4pt;width:39.35pt;mso-position-vertical-relative:page;z-index:251661312;mso-width-relative:page;mso-height-relative:page;" fillcolor="#FFFFFF" filled="t" stroked="t" coordsize="864,976" o:gfxdata="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LdrqF3XAAAACgEAAA8AAAAAAAAAAQAgAAAA&#10;IgAAAGRycy9kb3ducmV2LnhtbFBLAQIUABQAAAAIAIdO4kBgdQJPfwQAADsPAAAOAAAAAAAAAAEA&#10;IAAAACYBAABkcnMvZTJvRG9jLnhtbFBLBQYAAAAABgAGAFkBAAAXCAAAAAA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639445</wp:posOffset>
                </wp:positionV>
                <wp:extent cx="480695" cy="596900"/>
                <wp:effectExtent l="0" t="0" r="14605" b="12700"/>
                <wp:wrapNone/>
                <wp:docPr id="102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0695" cy="59690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0pt;margin-top:50.35pt;height:47pt;width:37.85pt;mso-position-vertical-relative:page;z-index:251659264;mso-width-relative:page;mso-height-relative:page;" fillcolor="#FFFFFF" filled="t" stroked="t" coordsize="864,976" o:gfxdata="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BOQO891gAAAAcBAAAP&#10;AAAAAAAAAAEAIAAAACIAAABkcnMvZG93bnJldi54bWxQSwECFAAUAAAACACHTuJAz92UpY0EAABX&#10;DwAADgAAAAAAAAABACAAAAAlAQAAZHJzL2Uyb0RvYy54bWxQSwUGAAAAAAYABgBZAQAAJAgAAAAA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56,172464;19472,135158;219762,6727;258151,6115;459553,132712;479025,169407;480695,424435;461778,461129;261489,589561;222543,590172;21141,463576;1669,427492;556,17246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ascii="宋体" w:hAnsi="宋体" w:eastAsia="宋体"/>
          <w:bCs/>
          <w:kern w:val="28"/>
          <w:szCs w:val="28"/>
        </w:rPr>
      </w:pPr>
      <w:r>
        <w:rPr>
          <w:rFonts w:hint="eastAsia" w:ascii="微软雅黑" w:hAnsi="微软雅黑" w:eastAsia="微软雅黑"/>
          <w:bCs/>
          <w:kern w:val="28"/>
          <w:szCs w:val="28"/>
        </w:rPr>
        <w:t>基本信息</w:t>
      </w:r>
    </w:p>
    <w:p>
      <w:pPr>
        <w:spacing w:line="180" w:lineRule="auto"/>
        <w:ind w:firstLine="480" w:firstLineChars="200"/>
        <w:rPr>
          <w:rFonts w:ascii="微软雅黑" w:hAnsi="微软雅黑" w:eastAsia="微软雅黑"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姓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名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：赵涛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</w:t>
      </w:r>
      <w:r>
        <w:rPr>
          <w:rFonts w:ascii="微软雅黑" w:hAnsi="微软雅黑" w:eastAsia="微软雅黑"/>
          <w:b/>
          <w:bCs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籍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贯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：河北省张家口</w:t>
      </w:r>
    </w:p>
    <w:p>
      <w:pPr>
        <w:spacing w:line="180" w:lineRule="auto"/>
        <w:ind w:firstLine="480" w:firstLineChars="200"/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别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：男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工作经验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年 </w:t>
      </w:r>
    </w:p>
    <w:p>
      <w:pPr>
        <w:spacing w:line="180" w:lineRule="auto"/>
        <w:ind w:firstLine="480" w:firstLineChars="200"/>
        <w:rPr>
          <w:rFonts w:ascii="微软雅黑" w:hAnsi="微软雅黑" w:eastAsia="微软雅黑"/>
          <w:b/>
          <w:bCs/>
          <w:color w:val="404040" w:themeColor="text1" w:themeTint="BF"/>
          <w:sz w:val="24"/>
          <w:szCs w:val="24"/>
          <w:lang w:val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联系电话：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8331344921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qduantao@163.com</w:t>
      </w:r>
    </w:p>
    <w:p>
      <w:pPr>
        <w:pStyle w:val="3"/>
        <w:spacing w:line="360" w:lineRule="auto"/>
        <w:rPr>
          <w:rFonts w:eastAsia="黑体"/>
        </w:rPr>
      </w:pPr>
      <w:sdt>
        <w:sdtPr>
          <w:alias w:val="求职意向："/>
          <w:tag w:val="求职意向："/>
          <w:id w:val="-731932020"/>
          <w:placeholder>
            <w:docPart w:val="27B5C00BBF754D0998939B1E8550BD40"/>
          </w:placeholder>
          <w:temporary/>
          <w:showingPlcHdr/>
          <w15:appearance w15:val="hidden"/>
        </w:sdtPr>
        <w:sdtContent>
          <w:r>
            <w:rPr>
              <w:rFonts w:ascii="微软雅黑" w:hAnsi="微软雅黑" w:eastAsia="微软雅黑"/>
              <w:bCs/>
              <w:kern w:val="28"/>
              <w:szCs w:val="28"/>
            </w:rPr>
            <w:t>求职意向</w:t>
          </w:r>
        </w:sdtContent>
      </w:sdt>
    </w:p>
    <w:p>
      <w:pPr>
        <w:spacing w:line="180" w:lineRule="auto"/>
        <w:ind w:firstLine="480" w:firstLineChars="200"/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工作岗位：web前端工程师 </w:t>
      </w:r>
      <w:r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工作性质：全职</w:t>
      </w:r>
    </w:p>
    <w:p>
      <w:pPr>
        <w:spacing w:line="180" w:lineRule="auto"/>
        <w:ind w:firstLine="480" w:firstLineChars="200"/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目前状况：离职状态，可立即上岗 </w:t>
      </w:r>
      <w:r>
        <w:rPr>
          <w:rFonts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工作地点：北京</w:t>
      </w:r>
    </w:p>
    <w:p>
      <w:pPr>
        <w:pStyle w:val="3"/>
        <w:rPr>
          <w:rFonts w:ascii="微软雅黑" w:hAnsi="微软雅黑" w:eastAsia="微软雅黑"/>
          <w:bCs/>
          <w:kern w:val="28"/>
          <w:szCs w:val="28"/>
        </w:rPr>
      </w:pPr>
      <w:r>
        <w:rPr>
          <w:rFonts w:hint="eastAsia" w:ascii="微软雅黑" w:hAnsi="微软雅黑" w:eastAsia="微软雅黑"/>
          <w:bCs/>
          <w:kern w:val="28"/>
          <w:szCs w:val="28"/>
        </w:rPr>
        <w:t>专业技能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熟练使用HTML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CSS3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、快速创建页面，熟悉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和CSS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新特性。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熟悉Java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cript，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Es6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新特性了解jQuery。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 Vue 全家桶 ( vue + vuex + axios + vue-router ) 构建项目。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熟练使用Element-UI、Vant、bootstrap等前端主流UI框架。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熟练Ajax，Axios 技术进行前后端的数据交互。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能熟练使用S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wiper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、Echart等插件，提高开发效率。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熟练Git管理工具， 了解Webpage等自动化工具。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熟悉微信小程序，可用微信开发者工具进行简单开发。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了解React框架。</w:t>
      </w:r>
    </w:p>
    <w:p>
      <w:pPr>
        <w:pStyle w:val="3"/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了解Node.</w:t>
      </w:r>
      <w:r>
        <w:rPr>
          <w:rFonts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</w:t>
      </w:r>
      <w:r>
        <w:rPr>
          <w:rFonts w:hint="eastAsia" w:ascii="微软雅黑" w:hAnsi="微软雅黑" w:eastAsia="微软雅黑" w:cs="微软雅黑"/>
          <w:b w:val="0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开发。</w:t>
      </w:r>
    </w:p>
    <w:p>
      <w:pPr>
        <w:pStyle w:val="3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>工作</w:t>
      </w:r>
      <w:r>
        <w:rPr>
          <w:rFonts w:hint="eastAsia" w:ascii="微软雅黑" w:hAnsi="微软雅黑" w:eastAsia="微软雅黑" w:cs="微软雅黑"/>
          <w:szCs w:val="28"/>
        </w:rPr>
        <w:t>经历</w:t>
      </w:r>
    </w:p>
    <w:p>
      <w:pPr>
        <w:pStyle w:val="10"/>
        <w:numPr>
          <w:ilvl w:val="0"/>
          <w:numId w:val="0"/>
        </w:numPr>
        <w:ind w:left="216" w:firstLine="240" w:firstLineChars="100"/>
        <w:rPr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2019.09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—2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021.12           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天津国耀明有限公司 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we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前端工程师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· </w:t>
      </w:r>
      <w:r>
        <w:rPr>
          <w:rFonts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参与公司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产品需求的讨论并且负责公司前端技术选型及研发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负责项⽬前端开发，主要包括运营管理系统、微信公众号等前端相关的开发。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与产品、UI、后端人员紧密配合，确保接口的对接与联调，高质量完成开发工作需求。</w:t>
      </w:r>
    </w:p>
    <w:p>
      <w:pPr>
        <w:pStyle w:val="10"/>
        <w:numPr>
          <w:ilvl w:val="0"/>
          <w:numId w:val="0"/>
        </w:numPr>
        <w:ind w:left="216" w:firstLine="240" w:firstLineChars="100"/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2018.08 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—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2019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.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09     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天津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华易动力信息科技有限公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司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we</w:t>
      </w:r>
      <w:r>
        <w:rPr>
          <w:rFonts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前端工程师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负责相关产品前端的实现，高质量的完成代码编写，确保代码的规范。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对项目进行性能优化，提高页面加载速度，与产品团队紧密配合，实现设计想法。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hint="eastAsia" w:ascii="微软雅黑" w:hAnsi="微软雅黑" w:eastAsia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负责后期的维护与迭代。</w:t>
      </w: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Cs w:val="28"/>
        </w:rPr>
        <w:t>项目经验</w:t>
      </w:r>
      <w:r>
        <w:rPr>
          <w:rFonts w:hint="eastAsia" w:ascii="微软雅黑" w:hAnsi="微软雅黑" w:eastAsia="微软雅黑"/>
          <w:sz w:val="32"/>
        </w:rPr>
        <w:t xml:space="preserve"> </w:t>
      </w:r>
      <w:r>
        <w:rPr>
          <w:rFonts w:ascii="微软雅黑" w:hAnsi="微软雅黑" w:eastAsia="微软雅黑"/>
          <w:sz w:val="32"/>
        </w:rPr>
        <w:t xml:space="preserve">   </w:t>
      </w:r>
    </w:p>
    <w:p>
      <w:pPr>
        <w:pStyle w:val="3"/>
        <w:rPr>
          <w:rFonts w:hint="default" w:ascii="微软雅黑" w:hAnsi="微软雅黑" w:eastAsia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sz w:val="24"/>
          <w:szCs w:val="24"/>
        </w:rPr>
        <w:t>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一</w:t>
      </w:r>
      <w:r>
        <w:rPr>
          <w:rFonts w:hint="eastAsia" w:ascii="微软雅黑" w:hAnsi="微软雅黑" w:eastAsia="微软雅黑"/>
          <w:sz w:val="24"/>
          <w:szCs w:val="24"/>
        </w:rPr>
        <w:t>：国耀明服务平台（wab</w:t>
      </w:r>
      <w:r>
        <w:rPr>
          <w:rFonts w:ascii="微软雅黑" w:hAnsi="微软雅黑" w:eastAsia="微软雅黑"/>
          <w:sz w:val="24"/>
          <w:szCs w:val="24"/>
        </w:rPr>
        <w:t>app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2021.03—2021.09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这个项目是为了便于用户操作，包括商品列表、商品详情页、个人中心等页面，让用户快速与医生进行沟通交流，挑选合适药品等，方便买药等操作。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：Vue、Vuex、router、Element-UI、axios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0"/>
        </w:numPr>
        <w:ind w:left="124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1、使用Vue搭建，结合ElmentUI库进行页面开发</w:t>
      </w:r>
    </w:p>
    <w:p>
      <w:pPr>
        <w:pStyle w:val="10"/>
        <w:numPr>
          <w:ilvl w:val="0"/>
          <w:numId w:val="0"/>
        </w:numPr>
        <w:ind w:left="124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2、负责商品列表、商品详情页面的搭建。</w:t>
      </w:r>
    </w:p>
    <w:p>
      <w:pPr>
        <w:pStyle w:val="10"/>
        <w:numPr>
          <w:ilvl w:val="0"/>
          <w:numId w:val="0"/>
        </w:numPr>
        <w:ind w:left="124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、实现购物车页面的一些增删改查功能。</w:t>
      </w:r>
    </w:p>
    <w:p>
      <w:pPr>
        <w:pStyle w:val="10"/>
        <w:numPr>
          <w:ilvl w:val="0"/>
          <w:numId w:val="0"/>
        </w:numPr>
        <w:ind w:left="1240"/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、参与项目以提升效率为目的的整体优化改进。</w:t>
      </w: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ascii="微软雅黑" w:hAnsi="微软雅黑" w:eastAsia="微软雅黑"/>
          <w:sz w:val="32"/>
        </w:rPr>
        <w:t xml:space="preserve">                                                      </w:t>
      </w:r>
      <w:r>
        <w:rPr>
          <w:rFonts w:hint="eastAsia" w:ascii="微软雅黑" w:hAnsi="微软雅黑" w:eastAsia="微软雅黑"/>
          <w:sz w:val="32"/>
        </w:rPr>
        <w:t xml:space="preserve">   </w:t>
      </w:r>
    </w:p>
    <w:p>
      <w:pPr>
        <w:pStyle w:val="3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：国耀明服务平台管理系统(</w:t>
      </w:r>
      <w:r>
        <w:rPr>
          <w:rFonts w:ascii="微软雅黑" w:hAnsi="微软雅黑" w:eastAsia="微软雅黑"/>
          <w:sz w:val="24"/>
          <w:szCs w:val="24"/>
        </w:rPr>
        <w:t>pc</w:t>
      </w:r>
      <w:r>
        <w:rPr>
          <w:rFonts w:hint="eastAsia" w:ascii="微软雅黑" w:hAnsi="微软雅黑" w:eastAsia="微软雅黑"/>
          <w:sz w:val="24"/>
          <w:szCs w:val="24"/>
        </w:rPr>
        <w:t>端</w:t>
      </w:r>
      <w:r>
        <w:rPr>
          <w:rFonts w:ascii="微软雅黑" w:hAnsi="微软雅黑" w:eastAsia="微软雅黑"/>
          <w:sz w:val="24"/>
          <w:szCs w:val="24"/>
        </w:rPr>
        <w:t>)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2019.09—2021.01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2B2C4" w:themeColor="accent1" w:themeTint="BF"/>
          <w:sz w:val="24"/>
          <w:szCs w:val="24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该项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目是一个医院后台管理系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统，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主要有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医生科室管理，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订单管理，权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限角色登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陆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等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主要是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为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了打通医院的本身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的医院管理系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上</w:t>
      </w:r>
      <w:r>
        <w:rPr>
          <w:rFonts w:hint="eastAsia" w:ascii="微软雅黑" w:hAnsi="微软雅黑" w:eastAsia="微软雅黑" w:cs="微软雅黑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下医患的同步操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作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>
      <w:pPr>
        <w:pStyle w:val="10"/>
        <w:numPr>
          <w:ilvl w:val="0"/>
          <w:numId w:val="0"/>
        </w:numPr>
        <w:ind w:left="240" w:hanging="240" w:hangingChars="10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</w:t>
      </w:r>
      <w:r>
        <w:rPr>
          <w:rFonts w:hint="eastAsia" w:ascii="微软雅黑" w:hAnsi="微软雅黑" w:eastAsia="微软雅黑" w:cs="微软雅黑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术栈：</w:t>
      </w:r>
      <w:r>
        <w:rPr>
          <w:rFonts w:hint="eastAsia" w:ascii="微软雅黑" w:hAnsi="微软雅黑" w:eastAsia="微软雅黑" w:cs="MS Gothic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vue框架全家桶系列，包括axios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element-ui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等技术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pStyle w:val="10"/>
        <w:numPr>
          <w:ilvl w:val="0"/>
          <w:numId w:val="0"/>
        </w:numPr>
        <w:ind w:left="240" w:hanging="240" w:hangingChars="100"/>
        <w:rPr>
          <w:rFonts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0"/>
        </w:numPr>
        <w:ind w:left="216" w:firstLine="960" w:firstLineChars="400"/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1、使用Vue搭建结合Element等UI库进行页面开发。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 2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、参与项目架构搭建，实现路由的按需加载。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3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、对可复用的组件进行封装。</w:t>
      </w:r>
    </w:p>
    <w:p>
      <w:pPr>
        <w:pStyle w:val="10"/>
        <w:numPr>
          <w:ilvl w:val="0"/>
          <w:numId w:val="0"/>
        </w:numPr>
        <w:ind w:left="216" w:firstLine="960" w:firstLineChars="400"/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4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、实现用户的注册登录模块，使用token进行用户权限校验。</w:t>
      </w:r>
    </w:p>
    <w:p>
      <w:pPr>
        <w:pStyle w:val="10"/>
        <w:numPr>
          <w:ilvl w:val="0"/>
          <w:numId w:val="0"/>
        </w:numPr>
        <w:ind w:left="216" w:firstLine="960" w:firstLineChars="400"/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5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、参与项目的维护与迭代。</w:t>
      </w:r>
    </w:p>
    <w:p>
      <w:pPr>
        <w:pStyle w:val="3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/>
          <w:sz w:val="24"/>
          <w:szCs w:val="24"/>
        </w:rPr>
        <w:t>：大德物业后台管理系统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2019.02—2019.07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系统前台主要使用Vue开发，开发环境是Vue-cli脚手架，使用Element-UI组件库协助开发。系统功能方面：包含了系统登录页面，总体功能模块，业务用户模块。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技术栈：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Vue框架、vuex、s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、Element-UI组件库等。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0"/>
        </w:numPr>
        <w:ind w:left="216" w:firstLine="1200" w:firstLineChars="50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1、使用v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ue-cli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及element-UI进行收费模块、投诉信息模块开发。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2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、使用组件开发，进行组件复用。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3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、负责业务用户模块的搭建，实现页面的按需加载。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3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、使用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vuex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进行状态管理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4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参与项目维护与迭代</w:t>
      </w:r>
    </w:p>
    <w:p>
      <w:pPr>
        <w:pStyle w:val="10"/>
        <w:numPr>
          <w:ilvl w:val="0"/>
          <w:numId w:val="0"/>
        </w:numPr>
        <w:ind w:left="216" w:firstLine="960" w:firstLineChars="400"/>
        <w:rPr>
          <w:rFonts w:hint="eastAsia" w:ascii="微软雅黑" w:hAnsi="微软雅黑" w:eastAsia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</w:p>
    <w:p>
      <w:pPr>
        <w:pStyle w:val="3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项目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四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：海德汽车后台管理系统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2018.10-2019.01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用于公司的后台车辆管理，人事管理，及客户信息进行管理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10"/>
        <w:numPr>
          <w:ilvl w:val="0"/>
          <w:numId w:val="0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技术栈 </w:t>
      </w:r>
      <w:r>
        <w:rPr>
          <w:rFonts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: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框架、Vuex、Element-UI、router、axios等</w:t>
      </w:r>
    </w:p>
    <w:p>
      <w:pPr>
        <w:pStyle w:val="10"/>
        <w:numPr>
          <w:ilvl w:val="0"/>
          <w:numId w:val="0"/>
        </w:numPr>
        <w:ind w:left="240" w:hanging="240" w:hangingChars="100"/>
        <w:rPr>
          <w:rFonts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Segoe UI"/>
          <w:color w:val="42B2C4" w:themeColor="accent1" w:themeTint="BF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0"/>
        </w:numPr>
        <w:ind w:left="216" w:firstLine="1200" w:firstLineChars="50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1、系统中客户信息和车辆管理模块开发。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2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、展示客户信息、车辆信息及使用状态。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3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、使用路由懒加载，对组件进行优化</w:t>
      </w:r>
    </w:p>
    <w:p>
      <w:pPr>
        <w:pStyle w:val="10"/>
        <w:numPr>
          <w:ilvl w:val="0"/>
          <w:numId w:val="0"/>
        </w:numPr>
        <w:ind w:left="216" w:hanging="216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4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、使用Vuex完成公共数据存储</w:t>
      </w:r>
    </w:p>
    <w:p>
      <w:pPr>
        <w:pStyle w:val="3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>教育经历</w:t>
      </w:r>
    </w:p>
    <w:p>
      <w:pPr>
        <w:pStyle w:val="10"/>
        <w:numPr>
          <w:ilvl w:val="0"/>
          <w:numId w:val="0"/>
        </w:numPr>
        <w:ind w:firstLine="440" w:firstLineChars="20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2014.9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— 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2018.7         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河北科技学院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pStyle w:val="3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>个人评价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有良好的代码规范和模块化意识。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接受新新鲜事物，新技术比较快。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时间意识较强，能按时完成任务。</w:t>
      </w:r>
    </w:p>
    <w:p>
      <w:pPr>
        <w:pStyle w:val="10"/>
        <w:numPr>
          <w:ilvl w:val="0"/>
          <w:numId w:val="3"/>
        </w:numP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具有较强的责任感和集体荣誉感。</w:t>
      </w:r>
    </w:p>
    <w:p>
      <w:pPr>
        <w:pStyle w:val="10"/>
        <w:numPr>
          <w:ilvl w:val="0"/>
          <w:numId w:val="0"/>
        </w:numPr>
        <w:ind w:firstLine="480" w:firstLineChars="20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</w:p>
    <w:sectPr>
      <w:footerReference r:id="rId3" w:type="default"/>
      <w:pgSz w:w="11907" w:h="16839"/>
      <w:pgMar w:top="1008" w:right="1152" w:bottom="1152" w:left="1152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G明朝B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HG明朝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D0"/>
    <w:multiLevelType w:val="multilevel"/>
    <w:tmpl w:val="0A034AD0"/>
    <w:lvl w:ilvl="0" w:tentative="0">
      <w:start w:val="1"/>
      <w:numFmt w:val="bullet"/>
      <w:pStyle w:val="10"/>
      <w:lvlText w:val="·"/>
      <w:lvlJc w:val="left"/>
      <w:pPr>
        <w:tabs>
          <w:tab w:val="left" w:pos="216"/>
        </w:tabs>
        <w:ind w:left="216" w:hanging="216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5B6F0D96"/>
    <w:multiLevelType w:val="multilevel"/>
    <w:tmpl w:val="5B6F0D96"/>
    <w:lvl w:ilvl="0" w:tentative="0">
      <w:start w:val="1"/>
      <w:numFmt w:val="decimal"/>
      <w:lvlText w:val="%1、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6" w:hanging="420"/>
      </w:p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2">
    <w:nsid w:val="6D9D5ECA"/>
    <w:multiLevelType w:val="multilevel"/>
    <w:tmpl w:val="6D9D5ECA"/>
    <w:lvl w:ilvl="0" w:tentative="0">
      <w:start w:val="1"/>
      <w:numFmt w:val="decimal"/>
      <w:pStyle w:val="8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0A"/>
    <w:rsid w:val="00035024"/>
    <w:rsid w:val="00035293"/>
    <w:rsid w:val="000A1A89"/>
    <w:rsid w:val="000A4F59"/>
    <w:rsid w:val="000A5762"/>
    <w:rsid w:val="000B51CF"/>
    <w:rsid w:val="000C02C7"/>
    <w:rsid w:val="000D1510"/>
    <w:rsid w:val="000E1304"/>
    <w:rsid w:val="00100152"/>
    <w:rsid w:val="00122F7F"/>
    <w:rsid w:val="0012633D"/>
    <w:rsid w:val="001319D6"/>
    <w:rsid w:val="00141A4C"/>
    <w:rsid w:val="001564B4"/>
    <w:rsid w:val="0019732F"/>
    <w:rsid w:val="001B29CF"/>
    <w:rsid w:val="001C76D2"/>
    <w:rsid w:val="001F333D"/>
    <w:rsid w:val="001F4C1F"/>
    <w:rsid w:val="00213B8B"/>
    <w:rsid w:val="00255924"/>
    <w:rsid w:val="00277A92"/>
    <w:rsid w:val="0028220F"/>
    <w:rsid w:val="00284869"/>
    <w:rsid w:val="002A7467"/>
    <w:rsid w:val="002E1D98"/>
    <w:rsid w:val="002F1BB4"/>
    <w:rsid w:val="00313636"/>
    <w:rsid w:val="00353634"/>
    <w:rsid w:val="00356C14"/>
    <w:rsid w:val="003732AD"/>
    <w:rsid w:val="00381A53"/>
    <w:rsid w:val="003B1D2B"/>
    <w:rsid w:val="004217E2"/>
    <w:rsid w:val="004226F3"/>
    <w:rsid w:val="00440B5C"/>
    <w:rsid w:val="00446D40"/>
    <w:rsid w:val="0045446A"/>
    <w:rsid w:val="00455B95"/>
    <w:rsid w:val="004962B6"/>
    <w:rsid w:val="004B2521"/>
    <w:rsid w:val="004C5AC0"/>
    <w:rsid w:val="00520944"/>
    <w:rsid w:val="00524411"/>
    <w:rsid w:val="00550914"/>
    <w:rsid w:val="00560AF5"/>
    <w:rsid w:val="0057197A"/>
    <w:rsid w:val="005954BB"/>
    <w:rsid w:val="005A496D"/>
    <w:rsid w:val="005A5B21"/>
    <w:rsid w:val="005B62A2"/>
    <w:rsid w:val="005D0C96"/>
    <w:rsid w:val="005E1E84"/>
    <w:rsid w:val="0061476E"/>
    <w:rsid w:val="00617B26"/>
    <w:rsid w:val="0062137E"/>
    <w:rsid w:val="006270A9"/>
    <w:rsid w:val="00633C5A"/>
    <w:rsid w:val="006525C5"/>
    <w:rsid w:val="00654CD2"/>
    <w:rsid w:val="00675956"/>
    <w:rsid w:val="00681034"/>
    <w:rsid w:val="006A1E91"/>
    <w:rsid w:val="006B344C"/>
    <w:rsid w:val="006B5CB2"/>
    <w:rsid w:val="006D1539"/>
    <w:rsid w:val="006E74AF"/>
    <w:rsid w:val="00746240"/>
    <w:rsid w:val="00755D5B"/>
    <w:rsid w:val="00761DC8"/>
    <w:rsid w:val="00777097"/>
    <w:rsid w:val="007A73F5"/>
    <w:rsid w:val="007B1B99"/>
    <w:rsid w:val="007B1C0A"/>
    <w:rsid w:val="00816216"/>
    <w:rsid w:val="0082032D"/>
    <w:rsid w:val="00876825"/>
    <w:rsid w:val="0087734B"/>
    <w:rsid w:val="00891F3A"/>
    <w:rsid w:val="008927B5"/>
    <w:rsid w:val="008A232C"/>
    <w:rsid w:val="008A3DF9"/>
    <w:rsid w:val="008E320E"/>
    <w:rsid w:val="008E5134"/>
    <w:rsid w:val="008F6F8B"/>
    <w:rsid w:val="0091362F"/>
    <w:rsid w:val="009240D8"/>
    <w:rsid w:val="00924DC3"/>
    <w:rsid w:val="0095463F"/>
    <w:rsid w:val="00962B69"/>
    <w:rsid w:val="00966A1D"/>
    <w:rsid w:val="009916E6"/>
    <w:rsid w:val="009D5933"/>
    <w:rsid w:val="009E7EA9"/>
    <w:rsid w:val="00A27AB9"/>
    <w:rsid w:val="00A75574"/>
    <w:rsid w:val="00AA302E"/>
    <w:rsid w:val="00AA30FC"/>
    <w:rsid w:val="00AB6C7B"/>
    <w:rsid w:val="00AD1261"/>
    <w:rsid w:val="00AF45E1"/>
    <w:rsid w:val="00B76D17"/>
    <w:rsid w:val="00BA1AE2"/>
    <w:rsid w:val="00BA6F4B"/>
    <w:rsid w:val="00BC5D94"/>
    <w:rsid w:val="00BD768D"/>
    <w:rsid w:val="00BD7D96"/>
    <w:rsid w:val="00C15FEF"/>
    <w:rsid w:val="00C203A8"/>
    <w:rsid w:val="00C337D8"/>
    <w:rsid w:val="00C61F8E"/>
    <w:rsid w:val="00C667DF"/>
    <w:rsid w:val="00C82531"/>
    <w:rsid w:val="00CA1820"/>
    <w:rsid w:val="00D05153"/>
    <w:rsid w:val="00D406D2"/>
    <w:rsid w:val="00D522A4"/>
    <w:rsid w:val="00D66FDB"/>
    <w:rsid w:val="00D75459"/>
    <w:rsid w:val="00D76749"/>
    <w:rsid w:val="00DC7235"/>
    <w:rsid w:val="00DD6411"/>
    <w:rsid w:val="00DE4287"/>
    <w:rsid w:val="00E02F33"/>
    <w:rsid w:val="00E226ED"/>
    <w:rsid w:val="00E23100"/>
    <w:rsid w:val="00E25065"/>
    <w:rsid w:val="00E3132F"/>
    <w:rsid w:val="00E339BB"/>
    <w:rsid w:val="00E33C44"/>
    <w:rsid w:val="00E37A1C"/>
    <w:rsid w:val="00E614EA"/>
    <w:rsid w:val="00E83E4B"/>
    <w:rsid w:val="00F236A2"/>
    <w:rsid w:val="00F26596"/>
    <w:rsid w:val="00F62BDD"/>
    <w:rsid w:val="00F956C3"/>
    <w:rsid w:val="00FD702B"/>
    <w:rsid w:val="00FE602C"/>
    <w:rsid w:val="00FF2209"/>
    <w:rsid w:val="0392160A"/>
    <w:rsid w:val="0BC46B40"/>
    <w:rsid w:val="1FFA1A51"/>
    <w:rsid w:val="21B84112"/>
    <w:rsid w:val="25501AB3"/>
    <w:rsid w:val="33441202"/>
    <w:rsid w:val="3B8461D4"/>
    <w:rsid w:val="406E1FE5"/>
    <w:rsid w:val="631B3095"/>
    <w:rsid w:val="6FD167DC"/>
    <w:rsid w:val="73337E1F"/>
    <w:rsid w:val="78C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2" w:name="Closing"/>
    <w:lsdException w:qFormat="1" w:uiPriority="2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3" w:semiHidden="0" w:name="Subtitle"/>
    <w:lsdException w:qFormat="1" w:uiPriority="2" w:name="Salutation"/>
    <w:lsdException w:qFormat="1" w:uiPriority="1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</w:pPr>
    <w:rPr>
      <w:rFonts w:asciiTheme="minorHAnsi" w:hAnsiTheme="minorHAnsi" w:eastAsiaTheme="minorEastAsia" w:cstheme="minorBidi"/>
      <w:color w:val="404040" w:themeColor="text1" w:themeTint="BF"/>
      <w:sz w:val="22"/>
      <w:szCs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heading 1"/>
    <w:basedOn w:val="1"/>
    <w:next w:val="1"/>
    <w:link w:val="39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42B2C4" w:themeColor="accent1" w:themeTint="BF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4">
    <w:name w:val="heading 2"/>
    <w:basedOn w:val="1"/>
    <w:next w:val="1"/>
    <w:link w:val="40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">
    <w:name w:val="heading 5"/>
    <w:basedOn w:val="1"/>
    <w:next w:val="1"/>
    <w:link w:val="60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8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9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57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color w:val="404040" w:themeColor="text1" w:themeTint="BF"/>
      <w:sz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8">
    <w:name w:val="List Number"/>
    <w:basedOn w:val="1"/>
    <w:qFormat/>
    <w:uiPriority w:val="11"/>
    <w:pPr>
      <w:numPr>
        <w:ilvl w:val="0"/>
        <w:numId w:val="1"/>
      </w:numPr>
      <w:spacing w:line="288" w:lineRule="auto"/>
      <w:contextualSpacing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D4D4D" w:themeColor="text2"/>
      <w:szCs w:val="18"/>
      <w14:textFill>
        <w14:solidFill>
          <w14:schemeClr w14:val="tx2"/>
        </w14:solidFill>
      </w14:textFill>
    </w:rPr>
  </w:style>
  <w:style w:type="paragraph" w:styleId="10">
    <w:name w:val="List Bullet"/>
    <w:basedOn w:val="1"/>
    <w:unhideWhenUsed/>
    <w:qFormat/>
    <w:uiPriority w:val="10"/>
    <w:pPr>
      <w:numPr>
        <w:ilvl w:val="0"/>
        <w:numId w:val="2"/>
      </w:numPr>
      <w:spacing w:line="288" w:lineRule="auto"/>
      <w:contextualSpacing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Document Map"/>
    <w:basedOn w:val="1"/>
    <w:link w:val="48"/>
    <w:semiHidden/>
    <w:unhideWhenUsed/>
    <w:uiPriority w:val="99"/>
    <w:pPr>
      <w:spacing w:after="0"/>
    </w:pPr>
    <w:rPr>
      <w:rFonts w:ascii="Segoe UI" w:hAnsi="Segoe UI" w:cs="Segoe UI"/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annotation text"/>
    <w:basedOn w:val="1"/>
    <w:link w:val="52"/>
    <w:semiHidden/>
    <w:unhideWhenUsed/>
    <w:uiPriority w:val="99"/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">
    <w:name w:val="Body Text 3"/>
    <w:basedOn w:val="1"/>
    <w:link w:val="46"/>
    <w:semiHidden/>
    <w:unhideWhenUsed/>
    <w:uiPriority w:val="99"/>
    <w:pPr>
      <w:spacing w:after="120"/>
    </w:pPr>
    <w:rPr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4">
    <w:name w:val="Block Text"/>
    <w:basedOn w:val="1"/>
    <w:semiHidden/>
    <w:unhideWhenUsed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15">
    <w:name w:val="Plain Text"/>
    <w:basedOn w:val="1"/>
    <w:link w:val="58"/>
    <w:semiHidden/>
    <w:unhideWhenUsed/>
    <w:uiPriority w:val="99"/>
    <w:pPr>
      <w:spacing w:after="0"/>
    </w:pPr>
    <w:rPr>
      <w:rFonts w:ascii="Consolas" w:hAnsi="Consolas"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">
    <w:name w:val="endnote text"/>
    <w:basedOn w:val="1"/>
    <w:link w:val="54"/>
    <w:semiHidden/>
    <w:unhideWhenUsed/>
    <w:uiPriority w:val="99"/>
    <w:pPr>
      <w:spacing w:after="0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Balloon Text"/>
    <w:basedOn w:val="1"/>
    <w:link w:val="51"/>
    <w:semiHidden/>
    <w:unhideWhenUsed/>
    <w:qFormat/>
    <w:uiPriority w:val="99"/>
    <w:pPr>
      <w:spacing w:after="0"/>
    </w:pPr>
    <w:rPr>
      <w:rFonts w:ascii="Segoe UI" w:hAnsi="Segoe UI" w:cs="Segoe UI"/>
      <w:color w:val="404040" w:themeColor="text1" w:themeTint="BF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8">
    <w:name w:val="footer"/>
    <w:basedOn w:val="1"/>
    <w:link w:val="38"/>
    <w:unhideWhenUsed/>
    <w:uiPriority w:val="99"/>
    <w:pPr>
      <w:spacing w:after="0"/>
      <w:jc w:val="right"/>
    </w:pPr>
    <w:rPr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19">
    <w:name w:val="envelope return"/>
    <w:basedOn w:val="1"/>
    <w:semiHidden/>
    <w:unhideWhenUsed/>
    <w:uiPriority w:val="99"/>
    <w:pPr>
      <w:spacing w:after="0"/>
    </w:pPr>
    <w:rPr>
      <w:rFonts w:asciiTheme="majorHAnsi" w:hAnsiTheme="majorHAnsi" w:eastAsiaTheme="majorEastAsia" w:cstheme="majorBidi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header"/>
    <w:basedOn w:val="1"/>
    <w:link w:val="37"/>
    <w:unhideWhenUsed/>
    <w:qFormat/>
    <w:uiPriority w:val="99"/>
    <w:pPr>
      <w:spacing w:after="0"/>
    </w:pPr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footnote text"/>
    <w:basedOn w:val="1"/>
    <w:link w:val="55"/>
    <w:semiHidden/>
    <w:unhideWhenUsed/>
    <w:uiPriority w:val="99"/>
    <w:pPr>
      <w:spacing w:after="0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2">
    <w:name w:val="Body Text Indent 3"/>
    <w:basedOn w:val="1"/>
    <w:link w:val="47"/>
    <w:semiHidden/>
    <w:unhideWhenUsed/>
    <w:uiPriority w:val="99"/>
    <w:pPr>
      <w:spacing w:after="120"/>
      <w:ind w:left="360"/>
    </w:pPr>
    <w:rPr>
      <w:color w:val="404040" w:themeColor="text1" w:themeTint="BF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3">
    <w:name w:val="HTML Preformatted"/>
    <w:basedOn w:val="1"/>
    <w:link w:val="56"/>
    <w:semiHidden/>
    <w:unhideWhenUsed/>
    <w:qFormat/>
    <w:uiPriority w:val="99"/>
    <w:pPr>
      <w:spacing w:after="0"/>
    </w:pPr>
    <w:rPr>
      <w:rFonts w:ascii="Consolas" w:hAnsi="Consolas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4">
    <w:name w:val="Title"/>
    <w:basedOn w:val="1"/>
    <w:link w:val="35"/>
    <w:qFormat/>
    <w:uiPriority w:val="1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42B2C4" w:themeColor="accent1" w:themeTint="BF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5">
    <w:name w:val="annotation subject"/>
    <w:basedOn w:val="12"/>
    <w:next w:val="12"/>
    <w:link w:val="53"/>
    <w:semiHidden/>
    <w:unhideWhenUsed/>
    <w:uiPriority w:val="99"/>
    <w:rPr>
      <w:b/>
      <w:b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uiPriority w:val="99"/>
    <w:rPr>
      <w:color w:val="7C4969" w:themeColor="accent5" w:themeShade="BF"/>
      <w:u w:val="single"/>
    </w:rPr>
  </w:style>
  <w:style w:type="character" w:styleId="30">
    <w:name w:val="HTML Typewriter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styleId="31">
    <w:name w:val="Hyperlink"/>
    <w:basedOn w:val="27"/>
    <w:semiHidden/>
    <w:unhideWhenUsed/>
    <w:qFormat/>
    <w:uiPriority w:val="99"/>
    <w:rPr>
      <w:color w:val="2B7C89" w:themeColor="accent1" w:themeShade="BF"/>
      <w:u w:val="single"/>
    </w:rPr>
  </w:style>
  <w:style w:type="character" w:styleId="32">
    <w:name w:val="HTML Code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annotation reference"/>
    <w:basedOn w:val="27"/>
    <w:semiHidden/>
    <w:unhideWhenUsed/>
    <w:uiPriority w:val="99"/>
    <w:rPr>
      <w:sz w:val="22"/>
      <w:szCs w:val="16"/>
    </w:rPr>
  </w:style>
  <w:style w:type="character" w:styleId="34">
    <w:name w:val="HTML Keyboard"/>
    <w:basedOn w:val="27"/>
    <w:semiHidden/>
    <w:unhideWhenUsed/>
    <w:uiPriority w:val="99"/>
    <w:rPr>
      <w:rFonts w:ascii="Consolas" w:hAnsi="Consolas"/>
      <w:sz w:val="22"/>
      <w:szCs w:val="20"/>
    </w:rPr>
  </w:style>
  <w:style w:type="character" w:customStyle="1" w:styleId="35">
    <w:name w:val="标题 字符"/>
    <w:basedOn w:val="27"/>
    <w:link w:val="24"/>
    <w:uiPriority w:val="1"/>
    <w:rPr>
      <w:rFonts w:asciiTheme="majorHAnsi" w:hAnsiTheme="majorHAnsi" w:eastAsiaTheme="majorEastAsia" w:cstheme="majorBidi"/>
      <w:color w:val="2B7C89" w:themeColor="accent1" w:themeShade="BF"/>
      <w:kern w:val="28"/>
      <w:sz w:val="56"/>
    </w:rPr>
  </w:style>
  <w:style w:type="character" w:styleId="36">
    <w:name w:val="Placeholder Text"/>
    <w:basedOn w:val="27"/>
    <w:semiHidden/>
    <w:qFormat/>
    <w:uiPriority w:val="99"/>
    <w:rPr>
      <w:color w:val="3A3A3A" w:themeColor="text2" w:themeShade="BF"/>
    </w:rPr>
  </w:style>
  <w:style w:type="character" w:customStyle="1" w:styleId="37">
    <w:name w:val="页眉 字符"/>
    <w:basedOn w:val="27"/>
    <w:link w:val="20"/>
    <w:qFormat/>
    <w:uiPriority w:val="99"/>
  </w:style>
  <w:style w:type="character" w:customStyle="1" w:styleId="38">
    <w:name w:val="页脚 字符"/>
    <w:basedOn w:val="27"/>
    <w:link w:val="18"/>
    <w:uiPriority w:val="99"/>
    <w:rPr>
      <w:color w:val="2B7C89" w:themeColor="accent1" w:themeShade="BF"/>
    </w:rPr>
  </w:style>
  <w:style w:type="character" w:customStyle="1" w:styleId="39">
    <w:name w:val="标题 1 字符"/>
    <w:basedOn w:val="27"/>
    <w:link w:val="3"/>
    <w:uiPriority w:val="9"/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</w:rPr>
  </w:style>
  <w:style w:type="character" w:customStyle="1" w:styleId="40">
    <w:name w:val="标题 2 字符"/>
    <w:basedOn w:val="27"/>
    <w:link w:val="4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TOC 标题1"/>
    <w:basedOn w:val="3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2">
    <w:name w:val="明显强调1"/>
    <w:basedOn w:val="27"/>
    <w:semiHidden/>
    <w:unhideWhenUsed/>
    <w:qFormat/>
    <w:uiPriority w:val="21"/>
    <w:rPr>
      <w:i/>
      <w:iCs/>
      <w:color w:val="2B7C89" w:themeColor="accent1" w:themeShade="BF"/>
    </w:rPr>
  </w:style>
  <w:style w:type="character" w:customStyle="1" w:styleId="43">
    <w:name w:val="明显参考1"/>
    <w:basedOn w:val="27"/>
    <w:semiHidden/>
    <w:unhideWhenUsed/>
    <w:qFormat/>
    <w:uiPriority w:val="32"/>
    <w:rPr>
      <w:b/>
      <w:bCs/>
      <w:smallCaps/>
      <w:color w:val="2B7C89" w:themeColor="accent1" w:themeShade="BF"/>
      <w:spacing w:val="5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i/>
      <w:iCs/>
      <w:color w:val="42B2C4" w:themeColor="accent1" w:themeTint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45">
    <w:name w:val="明显引用 字符"/>
    <w:basedOn w:val="27"/>
    <w:link w:val="44"/>
    <w:semiHidden/>
    <w:qFormat/>
    <w:uiPriority w:val="30"/>
    <w:rPr>
      <w:i/>
      <w:iCs/>
      <w:color w:val="2B7C89" w:themeColor="accent1" w:themeShade="BF"/>
    </w:rPr>
  </w:style>
  <w:style w:type="character" w:customStyle="1" w:styleId="46">
    <w:name w:val="正文文本 3 字符"/>
    <w:basedOn w:val="27"/>
    <w:link w:val="13"/>
    <w:semiHidden/>
    <w:uiPriority w:val="99"/>
    <w:rPr>
      <w:szCs w:val="16"/>
    </w:rPr>
  </w:style>
  <w:style w:type="character" w:customStyle="1" w:styleId="47">
    <w:name w:val="正文文本缩进 3 字符"/>
    <w:basedOn w:val="27"/>
    <w:link w:val="22"/>
    <w:semiHidden/>
    <w:uiPriority w:val="99"/>
    <w:rPr>
      <w:szCs w:val="16"/>
    </w:rPr>
  </w:style>
  <w:style w:type="character" w:customStyle="1" w:styleId="48">
    <w:name w:val="文档结构图 字符"/>
    <w:basedOn w:val="27"/>
    <w:link w:val="11"/>
    <w:semiHidden/>
    <w:uiPriority w:val="99"/>
    <w:rPr>
      <w:rFonts w:ascii="Segoe UI" w:hAnsi="Segoe UI" w:cs="Segoe UI"/>
      <w:szCs w:val="16"/>
    </w:rPr>
  </w:style>
  <w:style w:type="character" w:customStyle="1" w:styleId="49">
    <w:name w:val="标题 8 字符"/>
    <w:basedOn w:val="27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标题 9 字符"/>
    <w:basedOn w:val="27"/>
    <w:link w:val="7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批注框文本 字符"/>
    <w:basedOn w:val="27"/>
    <w:link w:val="17"/>
    <w:semiHidden/>
    <w:uiPriority w:val="99"/>
    <w:rPr>
      <w:rFonts w:ascii="Segoe UI" w:hAnsi="Segoe UI" w:cs="Segoe UI"/>
      <w:szCs w:val="18"/>
    </w:rPr>
  </w:style>
  <w:style w:type="character" w:customStyle="1" w:styleId="52">
    <w:name w:val="批注文字 字符"/>
    <w:basedOn w:val="27"/>
    <w:link w:val="12"/>
    <w:semiHidden/>
    <w:uiPriority w:val="99"/>
    <w:rPr>
      <w:szCs w:val="20"/>
    </w:rPr>
  </w:style>
  <w:style w:type="character" w:customStyle="1" w:styleId="53">
    <w:name w:val="批注主题 字符"/>
    <w:basedOn w:val="52"/>
    <w:link w:val="25"/>
    <w:semiHidden/>
    <w:qFormat/>
    <w:uiPriority w:val="99"/>
    <w:rPr>
      <w:b/>
      <w:bCs/>
      <w:szCs w:val="20"/>
    </w:rPr>
  </w:style>
  <w:style w:type="character" w:customStyle="1" w:styleId="54">
    <w:name w:val="尾注文本 字符"/>
    <w:basedOn w:val="27"/>
    <w:link w:val="16"/>
    <w:semiHidden/>
    <w:uiPriority w:val="99"/>
    <w:rPr>
      <w:szCs w:val="20"/>
    </w:rPr>
  </w:style>
  <w:style w:type="character" w:customStyle="1" w:styleId="55">
    <w:name w:val="脚注文本 字符"/>
    <w:basedOn w:val="27"/>
    <w:link w:val="21"/>
    <w:semiHidden/>
    <w:uiPriority w:val="99"/>
    <w:rPr>
      <w:szCs w:val="20"/>
    </w:rPr>
  </w:style>
  <w:style w:type="character" w:customStyle="1" w:styleId="56">
    <w:name w:val="HTML 预设格式 字符"/>
    <w:basedOn w:val="27"/>
    <w:link w:val="23"/>
    <w:semiHidden/>
    <w:uiPriority w:val="99"/>
    <w:rPr>
      <w:rFonts w:ascii="Consolas" w:hAnsi="Consolas"/>
      <w:szCs w:val="20"/>
    </w:rPr>
  </w:style>
  <w:style w:type="character" w:customStyle="1" w:styleId="57">
    <w:name w:val="宏文本 字符"/>
    <w:basedOn w:val="27"/>
    <w:link w:val="2"/>
    <w:semiHidden/>
    <w:uiPriority w:val="99"/>
    <w:rPr>
      <w:rFonts w:ascii="Consolas" w:hAnsi="Consolas"/>
      <w:szCs w:val="20"/>
    </w:rPr>
  </w:style>
  <w:style w:type="character" w:customStyle="1" w:styleId="58">
    <w:name w:val="纯文本 字符"/>
    <w:basedOn w:val="27"/>
    <w:link w:val="15"/>
    <w:semiHidden/>
    <w:uiPriority w:val="99"/>
    <w:rPr>
      <w:rFonts w:ascii="Consolas" w:hAnsi="Consolas"/>
      <w:szCs w:val="21"/>
    </w:rPr>
  </w:style>
  <w:style w:type="paragraph" w:styleId="59">
    <w:name w:val="List Paragraph"/>
    <w:basedOn w:val="1"/>
    <w:qFormat/>
    <w:uiPriority w:val="1"/>
    <w:pPr>
      <w:widowControl w:val="0"/>
      <w:autoSpaceDE w:val="0"/>
      <w:autoSpaceDN w:val="0"/>
      <w:spacing w:before="112" w:after="0"/>
      <w:ind w:left="104" w:right="123"/>
    </w:pPr>
    <w:rPr>
      <w:rFonts w:ascii="微软雅黑" w:hAnsi="微软雅黑" w:eastAsia="微软雅黑" w:cs="微软雅黑"/>
      <w:color w:val="000000"/>
      <w:lang w:val="zh-CN" w:bidi="zh-CN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60">
    <w:name w:val="标题 5 字符"/>
    <w:basedOn w:val="27"/>
    <w:link w:val="5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059;&#28059;&#35201;&#21162;&#21147;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B5C00BBF754D0998939B1E8550BD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3E322F-46B1-4B87-BE4F-3A31CAF9883F}"/>
      </w:docPartPr>
      <w:docPartBody>
        <w:p>
          <w:pPr>
            <w:pStyle w:val="4"/>
          </w:pPr>
          <w:r>
            <w:rPr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0F"/>
    <w:rsid w:val="00301803"/>
    <w:rsid w:val="007448F4"/>
    <w:rsid w:val="00A5680F"/>
    <w:rsid w:val="00B17B2C"/>
    <w:rsid w:val="00BB648D"/>
    <w:rsid w:val="00D94CEC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7B5C00BBF754D0998939B1E8550BD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0E0E-F7D7-4B7C-8B64-F286CBEB6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Pages>3</Pages>
  <Words>336</Words>
  <Characters>1917</Characters>
  <Lines>15</Lines>
  <Paragraphs>4</Paragraphs>
  <TotalTime>0</TotalTime>
  <ScaleCrop>false</ScaleCrop>
  <LinksUpToDate>false</LinksUpToDate>
  <CharactersWithSpaces>2249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2021-12-03T03:19:00Z</dcterms:created>
  <dc:creator>admin</dc:creator>
  <cp:lastModifiedBy>谁给我的QQ喂了止咳糖浆</cp:lastModifiedBy>
  <dcterms:modified xsi:type="dcterms:W3CDTF">2021-12-28T02:39:53Z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