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955" w:rsidRDefault="00560955" w:rsidP="00560955">
      <w:pPr>
        <w:pStyle w:val="txt"/>
        <w:wordWrap w:val="0"/>
        <w:rPr>
          <w:rFonts w:hint="eastAsia"/>
          <w:color w:val="4B4B4B"/>
        </w:rPr>
      </w:pPr>
      <w:r>
        <w:rPr>
          <w:rFonts w:hint="eastAsia"/>
          <w:color w:val="4B4B4B"/>
        </w:rPr>
        <w:t xml:space="preserve">그러나 원래의 강력한 아래턱은 그대로 보존되어 오늘에 이르며, 공격적이고 위압적인 외모와는 달리 침착하면서도 온순하다. </w:t>
      </w:r>
      <w:hyperlink r:id="rId4" w:history="1">
        <w:r>
          <w:rPr>
            <w:rStyle w:val="a3"/>
            <w:rFonts w:hint="eastAsia"/>
          </w:rPr>
          <w:t>머리</w:t>
        </w:r>
      </w:hyperlink>
      <w:r>
        <w:rPr>
          <w:rFonts w:hint="eastAsia"/>
          <w:color w:val="4B4B4B"/>
        </w:rPr>
        <w:t xml:space="preserve">가 크고, 아래턱이 위로 올라가 있으며, 안면부의 폭이 넓다. </w:t>
      </w:r>
      <w:hyperlink r:id="rId5" w:history="1">
        <w:r>
          <w:rPr>
            <w:rStyle w:val="a3"/>
            <w:rFonts w:hint="eastAsia"/>
          </w:rPr>
          <w:t>이마</w:t>
        </w:r>
      </w:hyperlink>
      <w:r>
        <w:rPr>
          <w:rFonts w:hint="eastAsia"/>
          <w:color w:val="4B4B4B"/>
        </w:rPr>
        <w:t xml:space="preserve">는 평평하며, 주름이 있고, </w:t>
      </w:r>
      <w:hyperlink r:id="rId6" w:history="1">
        <w:r>
          <w:rPr>
            <w:rStyle w:val="a3"/>
            <w:rFonts w:hint="eastAsia"/>
          </w:rPr>
          <w:t>주둥이</w:t>
        </w:r>
      </w:hyperlink>
      <w:r>
        <w:rPr>
          <w:rFonts w:hint="eastAsia"/>
          <w:color w:val="4B4B4B"/>
        </w:rPr>
        <w:t xml:space="preserve">는 매우 짧다. </w:t>
      </w:r>
      <w:hyperlink r:id="rId7" w:history="1">
        <w:r>
          <w:rPr>
            <w:rStyle w:val="a3"/>
            <w:rFonts w:hint="eastAsia"/>
          </w:rPr>
          <w:t>코</w:t>
        </w:r>
      </w:hyperlink>
      <w:r>
        <w:rPr>
          <w:rFonts w:hint="eastAsia"/>
          <w:color w:val="4B4B4B"/>
        </w:rPr>
        <w:t xml:space="preserve">는 위로 벌어져 있어 잠 잘 때 </w:t>
      </w:r>
      <w:hyperlink r:id="rId8" w:history="1">
        <w:r>
          <w:rPr>
            <w:rStyle w:val="a3"/>
            <w:rFonts w:hint="eastAsia"/>
          </w:rPr>
          <w:t>코</w:t>
        </w:r>
      </w:hyperlink>
      <w:r>
        <w:rPr>
          <w:rFonts w:hint="eastAsia"/>
          <w:color w:val="4B4B4B"/>
        </w:rPr>
        <w:t xml:space="preserve">를 심하게 곤다. </w:t>
      </w:r>
      <w:hyperlink r:id="rId9" w:history="1">
        <w:r>
          <w:rPr>
            <w:rStyle w:val="a3"/>
            <w:rFonts w:hint="eastAsia"/>
          </w:rPr>
          <w:t>귀</w:t>
        </w:r>
      </w:hyperlink>
      <w:r>
        <w:rPr>
          <w:rFonts w:hint="eastAsia"/>
          <w:color w:val="4B4B4B"/>
        </w:rPr>
        <w:t xml:space="preserve">는 </w:t>
      </w:r>
      <w:hyperlink r:id="rId10" w:history="1">
        <w:r>
          <w:rPr>
            <w:rStyle w:val="a3"/>
            <w:rFonts w:hint="eastAsia"/>
          </w:rPr>
          <w:t>머리</w:t>
        </w:r>
      </w:hyperlink>
      <w:r>
        <w:rPr>
          <w:rFonts w:hint="eastAsia"/>
          <w:color w:val="4B4B4B"/>
        </w:rPr>
        <w:t xml:space="preserve"> 윗부분에 위치하며 작고 엷다. 목은 굵고 짧으며 강인한 인상을 풍긴다. </w:t>
      </w:r>
      <w:hyperlink r:id="rId11" w:history="1">
        <w:r>
          <w:rPr>
            <w:rStyle w:val="a3"/>
            <w:rFonts w:hint="eastAsia"/>
          </w:rPr>
          <w:t>등</w:t>
        </w:r>
      </w:hyperlink>
      <w:r>
        <w:rPr>
          <w:rFonts w:hint="eastAsia"/>
          <w:color w:val="4B4B4B"/>
        </w:rPr>
        <w:t xml:space="preserve">은 짧고, </w:t>
      </w:r>
      <w:hyperlink r:id="rId12" w:history="1">
        <w:r>
          <w:rPr>
            <w:rStyle w:val="a3"/>
            <w:rFonts w:hint="eastAsia"/>
          </w:rPr>
          <w:t>어깨</w:t>
        </w:r>
      </w:hyperlink>
      <w:r>
        <w:rPr>
          <w:rFonts w:hint="eastAsia"/>
          <w:color w:val="4B4B4B"/>
        </w:rPr>
        <w:t xml:space="preserve"> 폭이 넓은 반면, 허리는 약간 좁다. 가슴 폭이 아주 넓고, 앞다리가 뒷다리보다 짧고 튼튼하다. 꼬리는 굵지만, 길이가 짧고 끝은 가늘다. </w:t>
      </w:r>
    </w:p>
    <w:p w:rsidR="00560955" w:rsidRDefault="00560955" w:rsidP="00560955">
      <w:pPr>
        <w:pStyle w:val="txt"/>
        <w:wordWrap w:val="0"/>
        <w:rPr>
          <w:rFonts w:hint="eastAsia"/>
          <w:color w:val="4B4B4B"/>
        </w:rPr>
      </w:pPr>
    </w:p>
    <w:p w:rsidR="00560955" w:rsidRDefault="00560955" w:rsidP="00560955">
      <w:pPr>
        <w:pStyle w:val="txt"/>
        <w:wordWrap w:val="0"/>
        <w:rPr>
          <w:color w:val="4B4B4B"/>
        </w:rPr>
      </w:pPr>
      <w:r>
        <w:rPr>
          <w:rFonts w:hint="eastAsia"/>
          <w:color w:val="4B4B4B"/>
        </w:rPr>
        <w:t xml:space="preserve">진돗개는 주인에 대한 충성심과 </w:t>
      </w:r>
      <w:proofErr w:type="spellStart"/>
      <w:r>
        <w:rPr>
          <w:rFonts w:hint="eastAsia"/>
          <w:color w:val="4B4B4B"/>
        </w:rPr>
        <w:t>복종심이</w:t>
      </w:r>
      <w:proofErr w:type="spellEnd"/>
      <w:r>
        <w:rPr>
          <w:rFonts w:hint="eastAsia"/>
          <w:color w:val="4B4B4B"/>
        </w:rPr>
        <w:t xml:space="preserve"> 강하며 뛰어난 </w:t>
      </w:r>
      <w:proofErr w:type="spellStart"/>
      <w:r>
        <w:rPr>
          <w:rFonts w:hint="eastAsia"/>
          <w:color w:val="4B4B4B"/>
        </w:rPr>
        <w:t>귀가성을</w:t>
      </w:r>
      <w:proofErr w:type="spellEnd"/>
      <w:r>
        <w:rPr>
          <w:rFonts w:hint="eastAsia"/>
          <w:color w:val="4B4B4B"/>
        </w:rPr>
        <w:t xml:space="preserve"> 간직하고 있다. 진돗개는 첫 정을 준 주인을 오랫동안 잊지 못해 강아지 때부터 기르지 않고 </w:t>
      </w:r>
      <w:proofErr w:type="spellStart"/>
      <w:r>
        <w:rPr>
          <w:rFonts w:hint="eastAsia"/>
          <w:color w:val="4B4B4B"/>
        </w:rPr>
        <w:t>성견을</w:t>
      </w:r>
      <w:proofErr w:type="spellEnd"/>
      <w:r>
        <w:rPr>
          <w:rFonts w:hint="eastAsia"/>
          <w:color w:val="4B4B4B"/>
        </w:rPr>
        <w:t xml:space="preserve"> 구입했을 경우 탈주 사태가 종종 일어난다. 또한 진돗개는 대담하고 용맹스럽기로 이름이 높다. 산 속에서 멧돼지 같은 맹수를 만나도 겁을 먹지 않고 덤벼든다. 야생동물을 물었을 때 한 번 물면 놓지 않는 지독한 근성을 가지고 있다. 개들끼리 </w:t>
      </w:r>
      <w:proofErr w:type="spellStart"/>
      <w:r>
        <w:rPr>
          <w:rFonts w:hint="eastAsia"/>
          <w:color w:val="4B4B4B"/>
        </w:rPr>
        <w:t>싸울때도</w:t>
      </w:r>
      <w:proofErr w:type="spellEnd"/>
      <w:r>
        <w:rPr>
          <w:rFonts w:hint="eastAsia"/>
          <w:color w:val="4B4B4B"/>
        </w:rPr>
        <w:t xml:space="preserve"> 자신의 몸집보다 훨씬 큰 대형 </w:t>
      </w:r>
      <w:proofErr w:type="spellStart"/>
      <w:r>
        <w:rPr>
          <w:rFonts w:hint="eastAsia"/>
          <w:color w:val="4B4B4B"/>
        </w:rPr>
        <w:t>견종과</w:t>
      </w:r>
      <w:proofErr w:type="spellEnd"/>
      <w:r>
        <w:rPr>
          <w:rFonts w:hint="eastAsia"/>
          <w:color w:val="4B4B4B"/>
        </w:rPr>
        <w:t xml:space="preserve"> 맞붙어 한치도 물러서지 않는다. 진돗개 고유의 능력 가운데 가장 두드러진 것은 </w:t>
      </w:r>
      <w:proofErr w:type="spellStart"/>
      <w:r>
        <w:rPr>
          <w:rFonts w:hint="eastAsia"/>
          <w:color w:val="4B4B4B"/>
        </w:rPr>
        <w:t>수렵성이다</w:t>
      </w:r>
      <w:proofErr w:type="spellEnd"/>
      <w:r>
        <w:rPr>
          <w:rFonts w:hint="eastAsia"/>
          <w:color w:val="4B4B4B"/>
        </w:rPr>
        <w:t xml:space="preserve">. 외국 사냥개와 달리 특별한 훈련을 거치지 않고도 </w:t>
      </w:r>
      <w:proofErr w:type="spellStart"/>
      <w:r>
        <w:rPr>
          <w:rFonts w:hint="eastAsia"/>
          <w:color w:val="4B4B4B"/>
        </w:rPr>
        <w:t>수렵견으로서</w:t>
      </w:r>
      <w:proofErr w:type="spellEnd"/>
      <w:r>
        <w:rPr>
          <w:rFonts w:hint="eastAsia"/>
          <w:color w:val="4B4B4B"/>
        </w:rPr>
        <w:t xml:space="preserve"> 뛰어난 자질을 발휘한다. 낯선 사람을 경계하여 만지는 것을 좋아하지 않는다. 다른 </w:t>
      </w:r>
      <w:proofErr w:type="spellStart"/>
      <w:r>
        <w:rPr>
          <w:rFonts w:hint="eastAsia"/>
          <w:color w:val="4B4B4B"/>
        </w:rPr>
        <w:t>견종들을</w:t>
      </w:r>
      <w:proofErr w:type="spellEnd"/>
      <w:r>
        <w:rPr>
          <w:rFonts w:hint="eastAsia"/>
          <w:color w:val="4B4B4B"/>
        </w:rPr>
        <w:t xml:space="preserve"> 경계하며 특히 수컷을 좋아하지 않는다.</w:t>
      </w:r>
    </w:p>
    <w:p w:rsidR="00560955" w:rsidRPr="00560955" w:rsidRDefault="00560955" w:rsidP="00560955">
      <w:pPr>
        <w:pStyle w:val="txt"/>
        <w:wordWrap w:val="0"/>
        <w:rPr>
          <w:color w:val="4B4B4B"/>
        </w:rPr>
      </w:pPr>
    </w:p>
    <w:p w:rsidR="00DB3E68" w:rsidRPr="00560955" w:rsidRDefault="00DB3E68"/>
    <w:sectPr w:rsidR="00DB3E68" w:rsidRPr="00560955" w:rsidSect="00DB3E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560955"/>
    <w:rsid w:val="00560955"/>
    <w:rsid w:val="00DB3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3E6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60955"/>
    <w:rPr>
      <w:strike w:val="0"/>
      <w:dstrike w:val="0"/>
      <w:color w:val="1172B6"/>
      <w:u w:val="none"/>
      <w:effect w:val="none"/>
    </w:rPr>
  </w:style>
  <w:style w:type="character" w:styleId="a4">
    <w:name w:val="Strong"/>
    <w:basedOn w:val="a0"/>
    <w:uiPriority w:val="22"/>
    <w:qFormat/>
    <w:rsid w:val="00560955"/>
    <w:rPr>
      <w:b/>
      <w:bCs/>
    </w:rPr>
  </w:style>
  <w:style w:type="paragraph" w:styleId="a5">
    <w:name w:val="Normal (Web)"/>
    <w:basedOn w:val="a"/>
    <w:uiPriority w:val="99"/>
    <w:semiHidden/>
    <w:unhideWhenUsed/>
    <w:rsid w:val="0056095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t">
    <w:name w:val="txt"/>
    <w:basedOn w:val="a"/>
    <w:rsid w:val="0056095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14540">
              <w:marLeft w:val="0"/>
              <w:marRight w:val="0"/>
              <w:marTop w:val="1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04654">
                  <w:marLeft w:val="0"/>
                  <w:marRight w:val="-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8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039700">
                          <w:marLeft w:val="0"/>
                          <w:marRight w:val="0"/>
                          <w:marTop w:val="0"/>
                          <w:marBottom w:val="50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994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6748">
              <w:marLeft w:val="0"/>
              <w:marRight w:val="0"/>
              <w:marTop w:val="1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9008">
                  <w:marLeft w:val="0"/>
                  <w:marRight w:val="-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4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217387">
                          <w:marLeft w:val="0"/>
                          <w:marRight w:val="0"/>
                          <w:marTop w:val="0"/>
                          <w:marBottom w:val="50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34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rms.naver.com/entry.nhn?docId=1149918&amp;ref=y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terms.naver.com/entry.nhn?docId=1149918&amp;ref=y" TargetMode="External"/><Relationship Id="rId12" Type="http://schemas.openxmlformats.org/officeDocument/2006/relationships/hyperlink" Target="http://terms.naver.com/entry.nhn?docId=1124551&amp;ref=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erms.naver.com/entry.nhn?docId=1142772&amp;ref=y" TargetMode="External"/><Relationship Id="rId11" Type="http://schemas.openxmlformats.org/officeDocument/2006/relationships/hyperlink" Target="http://terms.naver.com/entry.nhn?docId=1085667&amp;ref=y" TargetMode="External"/><Relationship Id="rId5" Type="http://schemas.openxmlformats.org/officeDocument/2006/relationships/hyperlink" Target="http://terms.naver.com/entry.nhn?docId=1134512&amp;ref=y" TargetMode="External"/><Relationship Id="rId10" Type="http://schemas.openxmlformats.org/officeDocument/2006/relationships/hyperlink" Target="http://terms.naver.com/entry.nhn?docId=1092306&amp;ref=y" TargetMode="External"/><Relationship Id="rId4" Type="http://schemas.openxmlformats.org/officeDocument/2006/relationships/hyperlink" Target="http://terms.naver.com/entry.nhn?docId=1092306&amp;ref=y" TargetMode="External"/><Relationship Id="rId9" Type="http://schemas.openxmlformats.org/officeDocument/2006/relationships/hyperlink" Target="http://terms.naver.com/entry.nhn?docId=1068393&amp;ref=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MASTER</cp:lastModifiedBy>
  <cp:revision>1</cp:revision>
  <dcterms:created xsi:type="dcterms:W3CDTF">2015-03-17T05:11:00Z</dcterms:created>
  <dcterms:modified xsi:type="dcterms:W3CDTF">2015-03-17T05:12:00Z</dcterms:modified>
</cp:coreProperties>
</file>