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958" w:rsidRDefault="00C4656F">
      <w:pPr>
        <w:pStyle w:val="Title"/>
      </w:pPr>
      <w:bookmarkStart w:id="0" w:name="_GoBack"/>
      <w:bookmarkEnd w:id="0"/>
      <w:r>
        <w:t>APS Odd Semester 2024 Coding Problem Set-2</w:t>
      </w:r>
    </w:p>
    <w:p w:rsidR="00873958" w:rsidRDefault="00C465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873958" w:rsidRDefault="00C46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873958" w:rsidRDefault="00C4656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873958" w:rsidRDefault="00C4656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873958" w:rsidRDefault="00C4656F">
      <w:pPr>
        <w:pStyle w:val="SourceCode"/>
      </w:pPr>
      <w:r>
        <w:rPr>
          <w:rStyle w:val="CommentTok"/>
        </w:rPr>
        <w:t># Load the house price dataset</w:t>
      </w:r>
      <w:r>
        <w:br/>
      </w:r>
      <w:r>
        <w:rPr>
          <w:rStyle w:val="NormalTok"/>
        </w:rPr>
        <w:t xml:space="preserve">hData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'houseprices.csv'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"Not Available"</w:t>
      </w:r>
      <w:r>
        <w:rPr>
          <w:rStyle w:val="NormalTok"/>
        </w:rPr>
        <w:t xml:space="preserve">, </w:t>
      </w:r>
      <w:r>
        <w:rPr>
          <w:rStyle w:val="StringTok"/>
        </w:rPr>
        <w:t>"not available"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(hData)</w:t>
      </w:r>
    </w:p>
    <w:p w:rsidR="00873958" w:rsidRDefault="00C4656F">
      <w:pPr>
        <w:pStyle w:val="SourceCode"/>
      </w:pPr>
      <w:r>
        <w:rPr>
          <w:rStyle w:val="VerbatimChar"/>
        </w:rPr>
        <w:t>## 'data.frame':    225 obs. of  8</w:t>
      </w:r>
      <w:r>
        <w:rPr>
          <w:rStyle w:val="VerbatimChar"/>
        </w:rPr>
        <w:t xml:space="preserve"> variables:</w:t>
      </w:r>
      <w:r>
        <w:br/>
      </w:r>
      <w:r>
        <w:rPr>
          <w:rStyle w:val="VerbatimChar"/>
        </w:rPr>
        <w:t>##  $ locality      : chr  "BTM Layout" "BTM Layout" "BTM Layout" "BTM Layout" ...</w:t>
      </w:r>
      <w:r>
        <w:br/>
      </w:r>
      <w:r>
        <w:rPr>
          <w:rStyle w:val="VerbatimChar"/>
        </w:rPr>
        <w:t>##  $ area          : int  565 1837 1280 2220 1113 1332 1815 1400 3006 1600 ...</w:t>
      </w:r>
      <w:r>
        <w:br/>
      </w:r>
      <w:r>
        <w:rPr>
          <w:rStyle w:val="VerbatimChar"/>
        </w:rPr>
        <w:t>##  $ rent          : int  20060 97434 54448 117000 34388 36394 112000 41266 1290</w:t>
      </w:r>
      <w:r>
        <w:rPr>
          <w:rStyle w:val="VerbatimChar"/>
        </w:rPr>
        <w:t>00 92849 ...</w:t>
      </w:r>
      <w:r>
        <w:br/>
      </w:r>
      <w:r>
        <w:rPr>
          <w:rStyle w:val="VerbatimChar"/>
        </w:rPr>
        <w:t>##  $ price_per_sqft: int  6195 9254 7422 9234 5391 4767 10744 5143 7485 10125 ...</w:t>
      </w:r>
      <w:r>
        <w:br/>
      </w:r>
      <w:r>
        <w:rPr>
          <w:rStyle w:val="VerbatimChar"/>
        </w:rPr>
        <w:t>##  $ facing        : chr  "North-West" "East" "East" "North" ...</w:t>
      </w:r>
      <w:r>
        <w:br/>
      </w:r>
      <w:r>
        <w:rPr>
          <w:rStyle w:val="VerbatimChar"/>
        </w:rPr>
        <w:t>##  $ BHK           : int  1 3 2 3 2 2 3 2 4 3 ...</w:t>
      </w:r>
      <w:r>
        <w:br/>
      </w:r>
      <w:r>
        <w:rPr>
          <w:rStyle w:val="VerbatimChar"/>
        </w:rPr>
        <w:t xml:space="preserve">##  $ bathrooms     : int  1 3 2 3 2 2 2 2 </w:t>
      </w:r>
      <w:r>
        <w:rPr>
          <w:rStyle w:val="VerbatimChar"/>
        </w:rPr>
        <w:t>5 2 ...</w:t>
      </w:r>
      <w:r>
        <w:br/>
      </w:r>
      <w:r>
        <w:rPr>
          <w:rStyle w:val="VerbatimChar"/>
        </w:rPr>
        <w:t>##  $ parking       : chr  "Bike" "Bike and Car" "Car" "Bike and Car" ...</w:t>
      </w:r>
    </w:p>
    <w:p w:rsidR="00873958" w:rsidRDefault="00C4656F">
      <w:pPr>
        <w:pStyle w:val="SourceCode"/>
      </w:pPr>
      <w:r>
        <w:rPr>
          <w:rStyle w:val="CommentTok"/>
        </w:rPr>
        <w:t># Convert 'locality', 'facing' and 'parking' columns to factors</w:t>
      </w:r>
      <w:r>
        <w:br/>
      </w:r>
      <w:r>
        <w:rPr>
          <w:rStyle w:val="NormalTok"/>
        </w:rPr>
        <w:t xml:space="preserve">categorical_cols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'locality'</w:t>
      </w:r>
      <w:r>
        <w:rPr>
          <w:rStyle w:val="NormalTok"/>
        </w:rPr>
        <w:t xml:space="preserve">, </w:t>
      </w:r>
      <w:r>
        <w:rPr>
          <w:rStyle w:val="StringTok"/>
        </w:rPr>
        <w:t>'facing'</w:t>
      </w:r>
      <w:r>
        <w:rPr>
          <w:rStyle w:val="NormalTok"/>
        </w:rPr>
        <w:t xml:space="preserve">, </w:t>
      </w:r>
      <w:r>
        <w:rPr>
          <w:rStyle w:val="StringTok"/>
        </w:rPr>
        <w:t>'parking'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hData[categorical_cols]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(hData[categorical_cols], as.factor)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(hData)</w:t>
      </w:r>
    </w:p>
    <w:p w:rsidR="00873958" w:rsidRDefault="00C4656F">
      <w:pPr>
        <w:pStyle w:val="SourceCode"/>
      </w:pPr>
      <w:r>
        <w:rPr>
          <w:rStyle w:val="VerbatimChar"/>
        </w:rPr>
        <w:t>## 'data.frame':    225 obs. of  8 variables:</w:t>
      </w:r>
      <w:r>
        <w:br/>
      </w:r>
      <w:r>
        <w:rPr>
          <w:rStyle w:val="VerbatimChar"/>
        </w:rPr>
        <w:t>##  $ locality      : Factor w/ 9 levels "Attibele","BTM Layout",..: 2 2 2 2 2 2 2 2 2 2 ...</w:t>
      </w:r>
      <w:r>
        <w:br/>
      </w:r>
      <w:r>
        <w:rPr>
          <w:rStyle w:val="VerbatimChar"/>
        </w:rPr>
        <w:t>##  $ area          : int  565 1837 1280 2220 1113 1332 1815 1400 300</w:t>
      </w:r>
      <w:r>
        <w:rPr>
          <w:rStyle w:val="VerbatimChar"/>
        </w:rPr>
        <w:t>6 1600 ...</w:t>
      </w:r>
      <w:r>
        <w:br/>
      </w:r>
      <w:r>
        <w:rPr>
          <w:rStyle w:val="VerbatimChar"/>
        </w:rPr>
        <w:t>##  $ rent          : int  20060 97434 54448 117000 34388 36394 112000 41266 129000 92849 ...</w:t>
      </w:r>
      <w:r>
        <w:br/>
      </w:r>
      <w:r>
        <w:rPr>
          <w:rStyle w:val="VerbatimChar"/>
        </w:rPr>
        <w:t>##  $ price_per_sqft: int  6195 9254 7422 9234 5391 4767 10744 5143 7485 10125 ...</w:t>
      </w:r>
      <w:r>
        <w:br/>
      </w:r>
      <w:r>
        <w:rPr>
          <w:rStyle w:val="VerbatimChar"/>
        </w:rPr>
        <w:lastRenderedPageBreak/>
        <w:t xml:space="preserve">##  $ facing        : Factor w/ 7 levels "East","North",..: 4 1 1 2 </w:t>
      </w:r>
      <w:r>
        <w:rPr>
          <w:rStyle w:val="VerbatimChar"/>
        </w:rPr>
        <w:t>1 7 3 6 1 5 ...</w:t>
      </w:r>
      <w:r>
        <w:br/>
      </w:r>
      <w:r>
        <w:rPr>
          <w:rStyle w:val="VerbatimChar"/>
        </w:rPr>
        <w:t>##  $ BHK           : int  1 3 2 3 2 2 3 2 4 3 ...</w:t>
      </w:r>
      <w:r>
        <w:br/>
      </w:r>
      <w:r>
        <w:rPr>
          <w:rStyle w:val="VerbatimChar"/>
        </w:rPr>
        <w:t>##  $ bathrooms     : int  1 3 2 3 2 2 2 2 5 2 ...</w:t>
      </w:r>
      <w:r>
        <w:br/>
      </w:r>
      <w:r>
        <w:rPr>
          <w:rStyle w:val="VerbatimChar"/>
        </w:rPr>
        <w:t>##  $ parking       : Factor w/ 3 levels "Bike","Bike and Car",..: 1 2 3 2 2 2 3 2 2 2 ...</w:t>
      </w:r>
    </w:p>
    <w:p w:rsidR="00873958" w:rsidRDefault="00C4656F">
      <w:pPr>
        <w:pStyle w:val="SourceCode"/>
      </w:pPr>
      <w:r>
        <w:rPr>
          <w:rStyle w:val="CommentTok"/>
        </w:rPr>
        <w:t># Continuous columns</w:t>
      </w:r>
      <w:r>
        <w:br/>
      </w:r>
      <w:r>
        <w:rPr>
          <w:rStyle w:val="NormalTok"/>
        </w:rPr>
        <w:t xml:space="preserve">continuous_cols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(hData), categorical_cols)</w:t>
      </w:r>
    </w:p>
    <w:p w:rsidR="00873958" w:rsidRDefault="00C4656F">
      <w:pPr>
        <w:pStyle w:val="SourceCode"/>
      </w:pPr>
      <w:r>
        <w:rPr>
          <w:rStyle w:val="CommentTok"/>
        </w:rPr>
        <w:t># Plot percentage of NAs in each column of the data frame</w:t>
      </w:r>
      <w:r>
        <w:br/>
      </w:r>
      <w:r>
        <w:rPr>
          <w:rStyle w:val="NormalTok"/>
        </w:rPr>
        <w:t xml:space="preserve">hData_NA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stack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 xml:space="preserve">(hData, </w:t>
      </w:r>
      <w:r>
        <w:rPr>
          <w:rStyle w:val="ControlFlowTok"/>
        </w:rPr>
        <w:t>function</w:t>
      </w:r>
      <w:r>
        <w:rPr>
          <w:rStyle w:val="NormalTok"/>
        </w:rPr>
        <w:t>(x){(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(x))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}))[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'Feature'</w:t>
      </w:r>
      <w:r>
        <w:rPr>
          <w:rStyle w:val="NormalTok"/>
        </w:rPr>
        <w:t>,</w:t>
      </w:r>
      <w:r>
        <w:rPr>
          <w:rStyle w:val="StringTok"/>
        </w:rPr>
        <w:t>'Value'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hData_NA,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Feature, </w:t>
      </w:r>
      <w:r>
        <w:rPr>
          <w:rStyle w:val="AttributeTok"/>
        </w:rPr>
        <w:t>y =</w:t>
      </w:r>
      <w:r>
        <w:rPr>
          <w:rStyle w:val="NormalTok"/>
        </w:rPr>
        <w:t xml:space="preserve"> V</w:t>
      </w:r>
      <w:r>
        <w:rPr>
          <w:rStyle w:val="NormalTok"/>
        </w:rPr>
        <w:t xml:space="preserve">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'Percentage'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'Percentage of NAs across all features'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73958" w:rsidRDefault="00C465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ML5103_AppliedProbabilityAndStatistics_OddSem2024_CodingProblemSet2--1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58" w:rsidRDefault="00C4656F">
      <w:pPr>
        <w:pStyle w:val="SourceCode"/>
      </w:pPr>
      <w:r>
        <w:rPr>
          <w:rStyle w:val="CommentTok"/>
        </w:rPr>
        <w:t xml:space="preserve"># Add NA as a factor level for categorical columns </w:t>
      </w:r>
      <w:r>
        <w:br/>
      </w:r>
      <w:r>
        <w:rPr>
          <w:rStyle w:val="NormalTok"/>
        </w:rPr>
        <w:t xml:space="preserve">hData[categorical_cols]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(hData[categorical_cols], addNA)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(hData)</w:t>
      </w:r>
    </w:p>
    <w:p w:rsidR="00873958" w:rsidRDefault="00C4656F">
      <w:pPr>
        <w:pStyle w:val="SourceCode"/>
      </w:pPr>
      <w:r>
        <w:rPr>
          <w:rStyle w:val="VerbatimChar"/>
        </w:rPr>
        <w:t>## 'data.frame':    225 obs. of  8 variables:</w:t>
      </w:r>
      <w:r>
        <w:br/>
      </w:r>
      <w:r>
        <w:rPr>
          <w:rStyle w:val="VerbatimChar"/>
        </w:rPr>
        <w:t xml:space="preserve">##  $ locality      : Factor w/ 10 levels "Attibele","BTM Layout",..: 2 2 2 2 </w:t>
      </w:r>
      <w:r>
        <w:rPr>
          <w:rStyle w:val="VerbatimChar"/>
        </w:rPr>
        <w:lastRenderedPageBreak/>
        <w:t>2 2 2 2 2 2 ...</w:t>
      </w:r>
      <w:r>
        <w:br/>
      </w:r>
      <w:r>
        <w:rPr>
          <w:rStyle w:val="VerbatimChar"/>
        </w:rPr>
        <w:t>##  $ area          : int  565 1837 1280 2220 1113 1332 1815 1400 3006 1600 ...</w:t>
      </w:r>
      <w:r>
        <w:br/>
      </w:r>
      <w:r>
        <w:rPr>
          <w:rStyle w:val="VerbatimChar"/>
        </w:rPr>
        <w:t>##  $ rent          : int  20060 97434 54448 117000 34388 36394 112000 41266 12900</w:t>
      </w:r>
      <w:r>
        <w:rPr>
          <w:rStyle w:val="VerbatimChar"/>
        </w:rPr>
        <w:t>0 92849 ...</w:t>
      </w:r>
      <w:r>
        <w:br/>
      </w:r>
      <w:r>
        <w:rPr>
          <w:rStyle w:val="VerbatimChar"/>
        </w:rPr>
        <w:t>##  $ price_per_sqft: int  6195 9254 7422 9234 5391 4767 10744 5143 7485 10125 ...</w:t>
      </w:r>
      <w:r>
        <w:br/>
      </w:r>
      <w:r>
        <w:rPr>
          <w:rStyle w:val="VerbatimChar"/>
        </w:rPr>
        <w:t>##  $ facing        : Factor w/ 8 levels "East","North",..: 4 1 1 2 1 7 3 6 1 5 ...</w:t>
      </w:r>
      <w:r>
        <w:br/>
      </w:r>
      <w:r>
        <w:rPr>
          <w:rStyle w:val="VerbatimChar"/>
        </w:rPr>
        <w:t>##  $ BHK           : int  1 3 2 3 2 2 3 2 4 3 ...</w:t>
      </w:r>
      <w:r>
        <w:br/>
      </w:r>
      <w:r>
        <w:rPr>
          <w:rStyle w:val="VerbatimChar"/>
        </w:rPr>
        <w:t xml:space="preserve">##  $ bathrooms     : int </w:t>
      </w:r>
      <w:r>
        <w:rPr>
          <w:rStyle w:val="VerbatimChar"/>
        </w:rPr>
        <w:t xml:space="preserve"> 1 3 2 3 2 2 2 2 5 2 ...</w:t>
      </w:r>
      <w:r>
        <w:br/>
      </w:r>
      <w:r>
        <w:rPr>
          <w:rStyle w:val="VerbatimChar"/>
        </w:rPr>
        <w:t>##  $ parking       : Factor w/ 4 levels "Bike","Bike and Car",..: 1 2 3 2 2 2 3 2 2 2 ...</w:t>
      </w:r>
    </w:p>
    <w:p w:rsidR="00873958" w:rsidRDefault="00C4656F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bathrooms,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FunctionTok"/>
        </w:rPr>
        <w:t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73958" w:rsidRDefault="00C465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ML5103_AppliedProbabilityAndStatistics_OddSem2024_CodingProblemSet2--1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58" w:rsidRDefault="00C4656F">
      <w:pPr>
        <w:pStyle w:val="SourceCode"/>
      </w:pPr>
      <w:r>
        <w:rPr>
          <w:rStyle w:val="CommentTok"/>
        </w:rPr>
        <w:t>#Rent distribut</w:t>
      </w:r>
      <w:r>
        <w:rPr>
          <w:rStyle w:val="CommentTok"/>
        </w:rPr>
        <w:t>ion by area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area, </w:t>
      </w:r>
      <w:r>
        <w:rPr>
          <w:rStyle w:val="AttributeTok"/>
        </w:rPr>
        <w:t>y =</w:t>
      </w:r>
      <w:r>
        <w:rPr>
          <w:rStyle w:val="NormalTok"/>
        </w:rPr>
        <w:t xml:space="preserve"> rent),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'Area'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'Rent'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'Rent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73958" w:rsidRDefault="00C46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ML5103_AppliedProbabilityAndStatistics_OddSem2024_CodingProblemSet2--1-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58" w:rsidRDefault="00C4656F">
      <w:pPr>
        <w:pStyle w:val="SourceCode"/>
      </w:pPr>
      <w:r>
        <w:rPr>
          <w:rStyle w:val="CommentTok"/>
        </w:rPr>
        <w:t># Area Distribution by Parking Availability using Box Plot: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parking, </w:t>
      </w:r>
      <w:r>
        <w:rPr>
          <w:rStyle w:val="AttributeTok"/>
        </w:rPr>
        <w:t>y =</w:t>
      </w:r>
      <w:r>
        <w:rPr>
          <w:rStyle w:val="NormalTok"/>
        </w:rPr>
        <w:t xml:space="preserve"> area),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'Parking'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'Area'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'Area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73958" w:rsidRDefault="00C46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ML5103_AppliedProbabilityAndStatistics_OddSem2024_CodingProblemSet2--1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58" w:rsidRDefault="00C4656F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area, </w:t>
      </w:r>
      <w:r>
        <w:rPr>
          <w:rStyle w:val="AttributeTok"/>
        </w:rPr>
        <w:t>y =</w:t>
      </w:r>
      <w:r>
        <w:rPr>
          <w:rStyle w:val="NormalTok"/>
        </w:rPr>
        <w:t xml:space="preserve"> rent, </w:t>
      </w:r>
      <w:r>
        <w:rPr>
          <w:rStyle w:val="AttributeTok"/>
        </w:rPr>
        <w:t>color =</w:t>
      </w:r>
      <w:r>
        <w:rPr>
          <w:rStyle w:val="NormalTok"/>
        </w:rPr>
        <w:t xml:space="preserve"> locality))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'Area'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'Rent'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'Area vs. Rent by Locality'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73958" w:rsidRDefault="00C46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ML5103_AppliedProbabilityAndStatistics_OddSem2024_CodingProblemSet2--1-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58" w:rsidRDefault="00C4656F">
      <w:pPr>
        <w:pStyle w:val="SourceCode"/>
      </w:pPr>
      <w:r>
        <w:rPr>
          <w:rStyle w:val="CommentTok"/>
        </w:rPr>
        <w:t>#Rent distribution by Facing Direction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facing, </w:t>
      </w:r>
      <w:r>
        <w:rPr>
          <w:rStyle w:val="AttributeTok"/>
        </w:rPr>
        <w:t>y =</w:t>
      </w:r>
      <w:r>
        <w:rPr>
          <w:rStyle w:val="NormalTok"/>
        </w:rPr>
        <w:t xml:space="preserve"> rent))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'lightgreen'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'Facing'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'Rent'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'Rent by Facing Direction'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73958" w:rsidRDefault="00C46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ML5103_AppliedProbabilityAndStatistics_OddSem2024_CodingProblemSet2--1-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58" w:rsidRDefault="00C4656F">
      <w:pPr>
        <w:pStyle w:val="SourceCode"/>
      </w:pPr>
      <w:r>
        <w:rPr>
          <w:rStyle w:val="CommentTok"/>
        </w:rPr>
        <w:t>#Rent VS Area by parking type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area, </w:t>
      </w:r>
      <w:r>
        <w:rPr>
          <w:rStyle w:val="AttributeTok"/>
        </w:rPr>
        <w:t>y =</w:t>
      </w:r>
      <w:r>
        <w:rPr>
          <w:rStyle w:val="NormalTok"/>
        </w:rPr>
        <w:t xml:space="preserve"> rent, </w:t>
      </w:r>
      <w:r>
        <w:rPr>
          <w:rStyle w:val="AttributeTok"/>
        </w:rPr>
        <w:t>color =</w:t>
      </w:r>
      <w:r>
        <w:rPr>
          <w:rStyle w:val="NormalTok"/>
        </w:rPr>
        <w:t xml:space="preserve"> parking))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'Area'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'Rent'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'Rent vs. Area by Parking Type'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73958" w:rsidRDefault="00C46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ML5103_AppliedProbabilityAndStatistics_OddSem2024_CodingProblemSet2--1-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58" w:rsidRDefault="00C4656F">
      <w:pPr>
        <w:pStyle w:val="SourceCode"/>
      </w:pPr>
      <w:r>
        <w:rPr>
          <w:rStyle w:val="CommentTok"/>
        </w:rPr>
        <w:t># Plot rent per square foot by locality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locality, </w:t>
      </w:r>
      <w:r>
        <w:rPr>
          <w:rStyle w:val="AttributeTok"/>
        </w:rPr>
        <w:t>y =</w:t>
      </w:r>
      <w:r>
        <w:rPr>
          <w:rStyle w:val="NormalTok"/>
        </w:rPr>
        <w:t xml:space="preserve"> price_per_sqft))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'darkred'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'Locality'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'Rent per Square Foot'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'Rent per Square Foot by Locality'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73958" w:rsidRDefault="00C46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ML5103_AppliedProbabilityAndStatistics_OddSem2024_CodingProblemSet2--1-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39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56F" w:rsidRDefault="00C4656F">
      <w:pPr>
        <w:spacing w:after="0"/>
      </w:pPr>
      <w:r>
        <w:separator/>
      </w:r>
    </w:p>
  </w:endnote>
  <w:endnote w:type="continuationSeparator" w:id="0">
    <w:p w:rsidR="00C4656F" w:rsidRDefault="00C465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56F" w:rsidRDefault="00C4656F">
      <w:r>
        <w:separator/>
      </w:r>
    </w:p>
  </w:footnote>
  <w:footnote w:type="continuationSeparator" w:id="0">
    <w:p w:rsidR="00C4656F" w:rsidRDefault="00C46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A52876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58"/>
    <w:rsid w:val="00622321"/>
    <w:rsid w:val="00873958"/>
    <w:rsid w:val="00C4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892BEE-C084-42D4-88AF-5DFFDF63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6455FC7DAE0944963DF5673F9BEBFD" ma:contentTypeVersion="13" ma:contentTypeDescription="Create a new document." ma:contentTypeScope="" ma:versionID="38df6e4a810ec6b2dd5f750c18aae69f">
  <xsd:schema xmlns:xsd="http://www.w3.org/2001/XMLSchema" xmlns:xs="http://www.w3.org/2001/XMLSchema" xmlns:p="http://schemas.microsoft.com/office/2006/metadata/properties" xmlns:ns2="c7ae966d-0abf-4bde-bc58-677b1fa428c9" xmlns:ns3="e7009148-1d63-4c75-a1a6-1ca81abe4088" targetNamespace="http://schemas.microsoft.com/office/2006/metadata/properties" ma:root="true" ma:fieldsID="7bc3987a9995c7091d8d95b11474f4f2" ns2:_="" ns3:_="">
    <xsd:import namespace="c7ae966d-0abf-4bde-bc58-677b1fa428c9"/>
    <xsd:import namespace="e7009148-1d63-4c75-a1a6-1ca81abe40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e966d-0abf-4bde-bc58-677b1fa428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09148-1d63-4c75-a1a6-1ca81abe40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72c719b-ae52-41cc-a182-677d21276ce7}" ma:internalName="TaxCatchAll" ma:showField="CatchAllData" ma:web="e7009148-1d63-4c75-a1a6-1ca81abe4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ae966d-0abf-4bde-bc58-677b1fa428c9" xsi:nil="true"/>
    <lcf76f155ced4ddcb4097134ff3c332f xmlns="c7ae966d-0abf-4bde-bc58-677b1fa428c9">
      <Terms xmlns="http://schemas.microsoft.com/office/infopath/2007/PartnerControls"/>
    </lcf76f155ced4ddcb4097134ff3c332f>
    <TaxCatchAll xmlns="e7009148-1d63-4c75-a1a6-1ca81abe4088" xsi:nil="true"/>
  </documentManagement>
</p:properties>
</file>

<file path=customXml/itemProps1.xml><?xml version="1.0" encoding="utf-8"?>
<ds:datastoreItem xmlns:ds="http://schemas.openxmlformats.org/officeDocument/2006/customXml" ds:itemID="{921BAFD6-130B-4A89-A555-00DA7D92EDD5}"/>
</file>

<file path=customXml/itemProps2.xml><?xml version="1.0" encoding="utf-8"?>
<ds:datastoreItem xmlns:ds="http://schemas.openxmlformats.org/officeDocument/2006/customXml" ds:itemID="{F973C884-4A01-4073-A9E7-E160A0D198BF}"/>
</file>

<file path=customXml/itemProps3.xml><?xml version="1.0" encoding="utf-8"?>
<ds:datastoreItem xmlns:ds="http://schemas.openxmlformats.org/officeDocument/2006/customXml" ds:itemID="{D40B2451-A35A-4D71-8339-926EB92109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APS Odd Semester 2024 Coding Problem Set-2</vt:lpstr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 Odd Semester 2024 Coding Problem Set-2</dc:title>
  <dc:creator>MSIS</dc:creator>
  <cp:keywords/>
  <cp:lastModifiedBy>MSIS</cp:lastModifiedBy>
  <cp:revision>2</cp:revision>
  <dcterms:created xsi:type="dcterms:W3CDTF">2024-10-23T07:54:00Z</dcterms:created>
  <dcterms:modified xsi:type="dcterms:W3CDTF">2024-10-23T07:54:00Z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ContentTypeId">
    <vt:lpwstr>0x010100566455FC7DAE0944963DF5673F9BEBFD</vt:lpwstr>
  </property>
</Properties>
</file>