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B2EB8" w14:textId="1D8D8BA5" w:rsidR="00AB5AAA" w:rsidRDefault="00AB5AAA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This is an analysis of the custom heuristics in the Isolation project. </w:t>
      </w:r>
    </w:p>
    <w:p w14:paraId="1A788B87" w14:textId="77777777" w:rsidR="00AB5AAA" w:rsidRDefault="00AB5AAA" w:rsidP="00AB5AAA">
      <w:pPr>
        <w:pStyle w:val="NoSpacing"/>
        <w:rPr>
          <w:rFonts w:ascii="Calibri" w:hAnsi="Calibri"/>
        </w:rPr>
      </w:pPr>
    </w:p>
    <w:p w14:paraId="4A6DE427" w14:textId="5B11DB99" w:rsidR="008872EA" w:rsidRPr="008872EA" w:rsidRDefault="008872EA" w:rsidP="00AB5AAA">
      <w:pPr>
        <w:pStyle w:val="NoSpacing"/>
        <w:rPr>
          <w:rFonts w:ascii="Calibri" w:hAnsi="Calibri"/>
          <w:b/>
        </w:rPr>
      </w:pPr>
      <w:r w:rsidRPr="008872EA">
        <w:rPr>
          <w:rFonts w:ascii="Calibri" w:hAnsi="Calibri"/>
          <w:b/>
        </w:rPr>
        <w:t>Heuristic 1</w:t>
      </w:r>
      <w:r>
        <w:rPr>
          <w:rFonts w:ascii="Calibri" w:hAnsi="Calibri"/>
          <w:b/>
        </w:rPr>
        <w:t>:</w:t>
      </w:r>
    </w:p>
    <w:p w14:paraId="74D68960" w14:textId="77777777" w:rsidR="008872EA" w:rsidRDefault="008872EA" w:rsidP="00AB5AAA">
      <w:pPr>
        <w:pStyle w:val="NoSpacing"/>
        <w:rPr>
          <w:rFonts w:ascii="Calibri" w:hAnsi="Calibri"/>
        </w:rPr>
      </w:pPr>
    </w:p>
    <w:p w14:paraId="5E53A2BB" w14:textId="750D494C" w:rsidR="00976135" w:rsidRDefault="00976135" w:rsidP="00F74521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Heuristic 1 is based on </w:t>
      </w:r>
      <w:r w:rsidR="00F74521">
        <w:rPr>
          <w:rFonts w:ascii="Calibri" w:hAnsi="Calibri"/>
        </w:rPr>
        <w:t>the premise of maximizing player 1’s available moves in the late game.</w:t>
      </w:r>
    </w:p>
    <w:p w14:paraId="38C8D6ED" w14:textId="77777777" w:rsidR="00976135" w:rsidRDefault="00976135" w:rsidP="00976135">
      <w:pPr>
        <w:pStyle w:val="NoSpacing"/>
        <w:rPr>
          <w:rFonts w:ascii="Calibri" w:hAnsi="Calibri"/>
        </w:rPr>
      </w:pPr>
    </w:p>
    <w:p w14:paraId="06B8336B" w14:textId="556CC764" w:rsidR="008872EA" w:rsidRDefault="008872EA" w:rsidP="00976135">
      <w:pPr>
        <w:pStyle w:val="NoSpacing"/>
        <w:rPr>
          <w:rFonts w:ascii="Calibri" w:hAnsi="Calibri"/>
        </w:rPr>
      </w:pPr>
      <w:r>
        <w:rPr>
          <w:rFonts w:ascii="Calibri" w:hAnsi="Calibri"/>
        </w:rPr>
        <w:t>Its performance is captured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72EA" w14:paraId="07DAB143" w14:textId="77777777" w:rsidTr="003258A6">
        <w:tc>
          <w:tcPr>
            <w:tcW w:w="2337" w:type="dxa"/>
          </w:tcPr>
          <w:p w14:paraId="33BD350F" w14:textId="77777777" w:rsidR="008872EA" w:rsidRDefault="008872EA" w:rsidP="003258A6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7CA93D96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Won</w:t>
            </w:r>
          </w:p>
        </w:tc>
        <w:tc>
          <w:tcPr>
            <w:tcW w:w="2338" w:type="dxa"/>
          </w:tcPr>
          <w:p w14:paraId="03ACAC17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Lost</w:t>
            </w:r>
          </w:p>
        </w:tc>
        <w:tc>
          <w:tcPr>
            <w:tcW w:w="2338" w:type="dxa"/>
          </w:tcPr>
          <w:p w14:paraId="1252A6EE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Win Rate</w:t>
            </w:r>
          </w:p>
        </w:tc>
      </w:tr>
      <w:tr w:rsidR="008872EA" w14:paraId="1A90D06C" w14:textId="77777777" w:rsidTr="003258A6">
        <w:tc>
          <w:tcPr>
            <w:tcW w:w="2337" w:type="dxa"/>
          </w:tcPr>
          <w:p w14:paraId="6BCEFEAD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Random</w:t>
            </w:r>
          </w:p>
        </w:tc>
        <w:tc>
          <w:tcPr>
            <w:tcW w:w="2337" w:type="dxa"/>
          </w:tcPr>
          <w:p w14:paraId="7F0D1A8B" w14:textId="54F2BE07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338" w:type="dxa"/>
          </w:tcPr>
          <w:p w14:paraId="34C055AF" w14:textId="1F9DFA8A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2338" w:type="dxa"/>
          </w:tcPr>
          <w:p w14:paraId="51A3F8E8" w14:textId="35B303ED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100%</w:t>
            </w:r>
          </w:p>
        </w:tc>
      </w:tr>
      <w:tr w:rsidR="008872EA" w14:paraId="275B1004" w14:textId="77777777" w:rsidTr="003258A6">
        <w:tc>
          <w:tcPr>
            <w:tcW w:w="2337" w:type="dxa"/>
          </w:tcPr>
          <w:p w14:paraId="4098878A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MM_Open</w:t>
            </w:r>
            <w:proofErr w:type="spellEnd"/>
          </w:p>
        </w:tc>
        <w:tc>
          <w:tcPr>
            <w:tcW w:w="2337" w:type="dxa"/>
          </w:tcPr>
          <w:p w14:paraId="36949DD6" w14:textId="7F71058E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338" w:type="dxa"/>
          </w:tcPr>
          <w:p w14:paraId="7E77F960" w14:textId="0AA1546E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38" w:type="dxa"/>
          </w:tcPr>
          <w:p w14:paraId="5BA6C186" w14:textId="2FAA5D43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</w:tr>
      <w:tr w:rsidR="008872EA" w14:paraId="28C24348" w14:textId="77777777" w:rsidTr="003258A6">
        <w:tc>
          <w:tcPr>
            <w:tcW w:w="2337" w:type="dxa"/>
          </w:tcPr>
          <w:p w14:paraId="6B82373A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MM_Center</w:t>
            </w:r>
            <w:proofErr w:type="spellEnd"/>
          </w:p>
        </w:tc>
        <w:tc>
          <w:tcPr>
            <w:tcW w:w="2337" w:type="dxa"/>
          </w:tcPr>
          <w:p w14:paraId="7D8D9ABC" w14:textId="2DEF11D2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338" w:type="dxa"/>
          </w:tcPr>
          <w:p w14:paraId="3C762970" w14:textId="6A30C0B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338" w:type="dxa"/>
          </w:tcPr>
          <w:p w14:paraId="1C20935E" w14:textId="35C895BA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</w:tr>
      <w:tr w:rsidR="008872EA" w14:paraId="4D0F8CD5" w14:textId="77777777" w:rsidTr="003258A6">
        <w:tc>
          <w:tcPr>
            <w:tcW w:w="2337" w:type="dxa"/>
          </w:tcPr>
          <w:p w14:paraId="3F9BFB98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MM-Improved</w:t>
            </w:r>
          </w:p>
        </w:tc>
        <w:tc>
          <w:tcPr>
            <w:tcW w:w="2337" w:type="dxa"/>
          </w:tcPr>
          <w:p w14:paraId="5E0FD946" w14:textId="478B7B3B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338" w:type="dxa"/>
          </w:tcPr>
          <w:p w14:paraId="210F3137" w14:textId="6B5D6A77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338" w:type="dxa"/>
          </w:tcPr>
          <w:p w14:paraId="5EDFDC34" w14:textId="6B24D7DC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</w:tr>
      <w:tr w:rsidR="008872EA" w14:paraId="4862AEFE" w14:textId="77777777" w:rsidTr="003258A6">
        <w:tc>
          <w:tcPr>
            <w:tcW w:w="2337" w:type="dxa"/>
          </w:tcPr>
          <w:p w14:paraId="689AAE54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AB_Open</w:t>
            </w:r>
            <w:proofErr w:type="spellEnd"/>
          </w:p>
        </w:tc>
        <w:tc>
          <w:tcPr>
            <w:tcW w:w="2337" w:type="dxa"/>
          </w:tcPr>
          <w:p w14:paraId="111EBC63" w14:textId="4D036D62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632DDCB5" w14:textId="79CA5675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7178F52D" w14:textId="7F7A0436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8872EA" w14:paraId="7142C2F4" w14:textId="77777777" w:rsidTr="003258A6">
        <w:tc>
          <w:tcPr>
            <w:tcW w:w="2337" w:type="dxa"/>
          </w:tcPr>
          <w:p w14:paraId="0CE012A1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AB_Center</w:t>
            </w:r>
            <w:proofErr w:type="spellEnd"/>
          </w:p>
        </w:tc>
        <w:tc>
          <w:tcPr>
            <w:tcW w:w="2337" w:type="dxa"/>
          </w:tcPr>
          <w:p w14:paraId="0B37617D" w14:textId="17883879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66A3B852" w14:textId="6263B0D3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31E31FAB" w14:textId="07007E09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8872EA" w14:paraId="46AB15BE" w14:textId="77777777" w:rsidTr="003258A6">
        <w:tc>
          <w:tcPr>
            <w:tcW w:w="2337" w:type="dxa"/>
          </w:tcPr>
          <w:p w14:paraId="293DF0B2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AB_Improved</w:t>
            </w:r>
            <w:proofErr w:type="spellEnd"/>
          </w:p>
        </w:tc>
        <w:tc>
          <w:tcPr>
            <w:tcW w:w="2337" w:type="dxa"/>
          </w:tcPr>
          <w:p w14:paraId="48479F6D" w14:textId="5FEB34B3" w:rsidR="008872EA" w:rsidRDefault="001779ED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338" w:type="dxa"/>
          </w:tcPr>
          <w:p w14:paraId="7EBBEC5D" w14:textId="25838544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38" w:type="dxa"/>
          </w:tcPr>
          <w:p w14:paraId="0A67AED7" w14:textId="38EFE0D5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</w:tr>
      <w:tr w:rsidR="008872EA" w14:paraId="6F9C2CBA" w14:textId="77777777" w:rsidTr="003258A6">
        <w:tc>
          <w:tcPr>
            <w:tcW w:w="2337" w:type="dxa"/>
          </w:tcPr>
          <w:p w14:paraId="2C6DF73C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Total</w:t>
            </w:r>
          </w:p>
        </w:tc>
        <w:tc>
          <w:tcPr>
            <w:tcW w:w="2337" w:type="dxa"/>
          </w:tcPr>
          <w:p w14:paraId="11B29124" w14:textId="23C773D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47</w:t>
            </w:r>
          </w:p>
        </w:tc>
        <w:tc>
          <w:tcPr>
            <w:tcW w:w="2338" w:type="dxa"/>
          </w:tcPr>
          <w:p w14:paraId="0A76CB7A" w14:textId="419C49C9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338" w:type="dxa"/>
          </w:tcPr>
          <w:p w14:paraId="0A68C00B" w14:textId="659122BE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67%</w:t>
            </w:r>
          </w:p>
        </w:tc>
      </w:tr>
    </w:tbl>
    <w:p w14:paraId="639933E9" w14:textId="77777777" w:rsidR="008872EA" w:rsidRDefault="008872EA" w:rsidP="00976135">
      <w:pPr>
        <w:pStyle w:val="NoSpacing"/>
        <w:rPr>
          <w:rFonts w:ascii="Calibri" w:hAnsi="Calibri"/>
        </w:rPr>
      </w:pPr>
    </w:p>
    <w:p w14:paraId="7AC39F18" w14:textId="4FFDCE59" w:rsidR="00976135" w:rsidRDefault="008872EA" w:rsidP="00976135">
      <w:pPr>
        <w:pStyle w:val="NoSpacing"/>
        <w:rPr>
          <w:rFonts w:ascii="Calibri" w:hAnsi="Calibri"/>
        </w:rPr>
      </w:pPr>
      <w:r>
        <w:rPr>
          <w:rFonts w:ascii="Calibri" w:hAnsi="Calibri"/>
        </w:rPr>
        <w:t>Heuristic 1</w:t>
      </w:r>
      <w:r w:rsidR="00976135">
        <w:rPr>
          <w:rFonts w:ascii="Calibri" w:hAnsi="Calibri"/>
        </w:rPr>
        <w:t xml:space="preserve"> is implemented with an evaluation that measures the number of legal moves </w:t>
      </w:r>
      <w:r w:rsidR="00F74521">
        <w:rPr>
          <w:rFonts w:ascii="Calibri" w:hAnsi="Calibri"/>
        </w:rPr>
        <w:t xml:space="preserve">for </w:t>
      </w:r>
      <w:r w:rsidR="00976135">
        <w:rPr>
          <w:rFonts w:ascii="Calibri" w:hAnsi="Calibri"/>
        </w:rPr>
        <w:t xml:space="preserve">player 1, weighted by the inverse of the </w:t>
      </w:r>
      <w:r>
        <w:rPr>
          <w:rFonts w:ascii="Calibri" w:hAnsi="Calibri"/>
        </w:rPr>
        <w:t xml:space="preserve">number of unvisited spaces left. </w:t>
      </w:r>
    </w:p>
    <w:p w14:paraId="4D4FC0AC" w14:textId="77777777" w:rsidR="008872EA" w:rsidRDefault="008872EA" w:rsidP="00976135">
      <w:pPr>
        <w:pStyle w:val="NoSpacing"/>
        <w:rPr>
          <w:rFonts w:ascii="Calibri" w:hAnsi="Calibri"/>
        </w:rPr>
      </w:pPr>
    </w:p>
    <w:p w14:paraId="66636934" w14:textId="25197400" w:rsidR="008872EA" w:rsidRDefault="008872EA" w:rsidP="00976135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It is implemented as follows: </w:t>
      </w:r>
    </w:p>
    <w:p w14:paraId="30E77686" w14:textId="21DB4213" w:rsidR="00F74521" w:rsidRPr="00F74521" w:rsidRDefault="00F74521" w:rsidP="00F74521">
      <w:pPr>
        <w:pStyle w:val="NoSpacing"/>
        <w:rPr>
          <w:rFonts w:ascii="Calibri" w:hAnsi="Calibri"/>
          <w:i/>
        </w:rPr>
      </w:pPr>
      <w:proofErr w:type="spellStart"/>
      <w:r w:rsidRPr="00F74521">
        <w:rPr>
          <w:rFonts w:ascii="Calibri" w:hAnsi="Calibri"/>
          <w:i/>
        </w:rPr>
        <w:t>player_moves_left</w:t>
      </w:r>
      <w:proofErr w:type="spellEnd"/>
      <w:r w:rsidRPr="00F74521">
        <w:rPr>
          <w:rFonts w:ascii="Calibri" w:hAnsi="Calibri"/>
          <w:i/>
        </w:rPr>
        <w:t xml:space="preserve"> = </w:t>
      </w:r>
      <w:proofErr w:type="spellStart"/>
      <w:r w:rsidRPr="00F74521">
        <w:rPr>
          <w:rFonts w:ascii="Calibri" w:hAnsi="Calibri"/>
          <w:i/>
        </w:rPr>
        <w:t>len</w:t>
      </w:r>
      <w:proofErr w:type="spellEnd"/>
      <w:r w:rsidRPr="00F74521">
        <w:rPr>
          <w:rFonts w:ascii="Calibri" w:hAnsi="Calibri"/>
          <w:i/>
        </w:rPr>
        <w:t>(</w:t>
      </w:r>
      <w:proofErr w:type="spellStart"/>
      <w:r w:rsidRPr="00F74521">
        <w:rPr>
          <w:rFonts w:ascii="Calibri" w:hAnsi="Calibri"/>
          <w:i/>
        </w:rPr>
        <w:t>game.get_legal_moves</w:t>
      </w:r>
      <w:proofErr w:type="spellEnd"/>
      <w:r w:rsidRPr="00F74521">
        <w:rPr>
          <w:rFonts w:ascii="Calibri" w:hAnsi="Calibri"/>
          <w:i/>
        </w:rPr>
        <w:t>(player))</w:t>
      </w:r>
    </w:p>
    <w:p w14:paraId="3ABAB97D" w14:textId="73828EB1" w:rsidR="00F74521" w:rsidRPr="00F74521" w:rsidRDefault="00F74521" w:rsidP="00F74521">
      <w:pPr>
        <w:pStyle w:val="NoSpacing"/>
        <w:rPr>
          <w:rFonts w:ascii="Calibri" w:hAnsi="Calibri"/>
          <w:i/>
        </w:rPr>
      </w:pPr>
      <w:r w:rsidRPr="00F74521">
        <w:rPr>
          <w:rFonts w:ascii="Calibri" w:hAnsi="Calibri"/>
          <w:i/>
        </w:rPr>
        <w:t xml:space="preserve">unvisited = </w:t>
      </w:r>
      <w:proofErr w:type="spellStart"/>
      <w:r w:rsidRPr="00F74521">
        <w:rPr>
          <w:rFonts w:ascii="Calibri" w:hAnsi="Calibri"/>
          <w:i/>
        </w:rPr>
        <w:t>len</w:t>
      </w:r>
      <w:proofErr w:type="spellEnd"/>
      <w:r w:rsidRPr="00F74521">
        <w:rPr>
          <w:rFonts w:ascii="Calibri" w:hAnsi="Calibri"/>
          <w:i/>
        </w:rPr>
        <w:t>(</w:t>
      </w:r>
      <w:proofErr w:type="spellStart"/>
      <w:r w:rsidRPr="00F74521">
        <w:rPr>
          <w:rFonts w:ascii="Calibri" w:hAnsi="Calibri"/>
          <w:i/>
        </w:rPr>
        <w:t>game.get_blank_</w:t>
      </w:r>
      <w:proofErr w:type="gramStart"/>
      <w:r w:rsidRPr="00F74521">
        <w:rPr>
          <w:rFonts w:ascii="Calibri" w:hAnsi="Calibri"/>
          <w:i/>
        </w:rPr>
        <w:t>spaces</w:t>
      </w:r>
      <w:proofErr w:type="spellEnd"/>
      <w:r w:rsidRPr="00F74521">
        <w:rPr>
          <w:rFonts w:ascii="Calibri" w:hAnsi="Calibri"/>
          <w:i/>
        </w:rPr>
        <w:t>(</w:t>
      </w:r>
      <w:proofErr w:type="gramEnd"/>
      <w:r w:rsidRPr="00F74521">
        <w:rPr>
          <w:rFonts w:ascii="Calibri" w:hAnsi="Calibri"/>
          <w:i/>
        </w:rPr>
        <w:t>))</w:t>
      </w:r>
    </w:p>
    <w:p w14:paraId="3DBB4EA9" w14:textId="72A91A8D" w:rsidR="00976135" w:rsidRDefault="00F74521" w:rsidP="00F74521">
      <w:pPr>
        <w:pStyle w:val="NoSpacing"/>
        <w:rPr>
          <w:rFonts w:ascii="Calibri" w:hAnsi="Calibri"/>
        </w:rPr>
      </w:pPr>
      <w:r w:rsidRPr="00F74521">
        <w:rPr>
          <w:rFonts w:ascii="Calibri" w:hAnsi="Calibri"/>
          <w:i/>
        </w:rPr>
        <w:t>return float(</w:t>
      </w:r>
      <w:proofErr w:type="spellStart"/>
      <w:r w:rsidRPr="00F74521">
        <w:rPr>
          <w:rFonts w:ascii="Calibri" w:hAnsi="Calibri"/>
          <w:i/>
        </w:rPr>
        <w:t>player_moves_left</w:t>
      </w:r>
      <w:proofErr w:type="spellEnd"/>
      <w:r w:rsidRPr="00F74521">
        <w:rPr>
          <w:rFonts w:ascii="Calibri" w:hAnsi="Calibri"/>
          <w:i/>
        </w:rPr>
        <w:t>)/float(unvisited)</w:t>
      </w:r>
    </w:p>
    <w:p w14:paraId="5C6C95F9" w14:textId="77777777" w:rsidR="00F74521" w:rsidRDefault="00F74521" w:rsidP="00976135">
      <w:pPr>
        <w:pStyle w:val="NoSpacing"/>
        <w:rPr>
          <w:rFonts w:ascii="Calibri" w:hAnsi="Calibri"/>
          <w:b/>
        </w:rPr>
      </w:pPr>
    </w:p>
    <w:p w14:paraId="572262A2" w14:textId="67018FD9" w:rsidR="008872EA" w:rsidRPr="008872EA" w:rsidRDefault="008872EA" w:rsidP="00976135">
      <w:pPr>
        <w:pStyle w:val="NoSpacing"/>
        <w:rPr>
          <w:rFonts w:ascii="Calibri" w:hAnsi="Calibri"/>
          <w:b/>
        </w:rPr>
      </w:pPr>
      <w:r w:rsidRPr="008872EA">
        <w:rPr>
          <w:rFonts w:ascii="Calibri" w:hAnsi="Calibri"/>
          <w:b/>
        </w:rPr>
        <w:t>Heuristic 2:</w:t>
      </w:r>
    </w:p>
    <w:p w14:paraId="5D2EC9D3" w14:textId="77777777" w:rsidR="008872EA" w:rsidRDefault="008872EA" w:rsidP="00976135">
      <w:pPr>
        <w:pStyle w:val="NoSpacing"/>
        <w:rPr>
          <w:rFonts w:ascii="Calibri" w:hAnsi="Calibri"/>
        </w:rPr>
      </w:pPr>
    </w:p>
    <w:p w14:paraId="3EBC1231" w14:textId="5012C2AF" w:rsidR="00976135" w:rsidRDefault="00976135" w:rsidP="00976135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Heuristic 2 is based on the premise that a player has more move options nearer the center of the board than at the sides and corners. </w:t>
      </w:r>
    </w:p>
    <w:p w14:paraId="208BE4C4" w14:textId="77777777" w:rsidR="00976135" w:rsidRDefault="00976135" w:rsidP="00AB5AAA">
      <w:pPr>
        <w:pStyle w:val="NoSpacing"/>
        <w:rPr>
          <w:rFonts w:ascii="Calibri" w:hAnsi="Calibri"/>
        </w:rPr>
      </w:pPr>
    </w:p>
    <w:p w14:paraId="00974FA1" w14:textId="77777777" w:rsidR="008872EA" w:rsidRDefault="008872EA" w:rsidP="008872EA">
      <w:pPr>
        <w:pStyle w:val="NoSpacing"/>
        <w:rPr>
          <w:rFonts w:ascii="Calibri" w:hAnsi="Calibri"/>
        </w:rPr>
      </w:pPr>
      <w:r>
        <w:rPr>
          <w:rFonts w:ascii="Calibri" w:hAnsi="Calibri"/>
        </w:rPr>
        <w:t>Its performance is captured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72EA" w14:paraId="7388AE7B" w14:textId="77777777" w:rsidTr="003258A6">
        <w:tc>
          <w:tcPr>
            <w:tcW w:w="2337" w:type="dxa"/>
          </w:tcPr>
          <w:p w14:paraId="47D68278" w14:textId="77777777" w:rsidR="008872EA" w:rsidRDefault="008872EA" w:rsidP="003258A6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0B580B2B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Won</w:t>
            </w:r>
          </w:p>
        </w:tc>
        <w:tc>
          <w:tcPr>
            <w:tcW w:w="2338" w:type="dxa"/>
          </w:tcPr>
          <w:p w14:paraId="4BB119D5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Lost</w:t>
            </w:r>
          </w:p>
        </w:tc>
        <w:tc>
          <w:tcPr>
            <w:tcW w:w="2338" w:type="dxa"/>
          </w:tcPr>
          <w:p w14:paraId="6438D678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Win Rate</w:t>
            </w:r>
          </w:p>
        </w:tc>
      </w:tr>
      <w:tr w:rsidR="008872EA" w14:paraId="1F04A032" w14:textId="77777777" w:rsidTr="003258A6">
        <w:tc>
          <w:tcPr>
            <w:tcW w:w="2337" w:type="dxa"/>
          </w:tcPr>
          <w:p w14:paraId="5D9A8C4F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Random</w:t>
            </w:r>
          </w:p>
        </w:tc>
        <w:tc>
          <w:tcPr>
            <w:tcW w:w="2337" w:type="dxa"/>
          </w:tcPr>
          <w:p w14:paraId="0D0594A2" w14:textId="5EA3E2B1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338" w:type="dxa"/>
          </w:tcPr>
          <w:p w14:paraId="2A23CDD7" w14:textId="0BEECB49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338" w:type="dxa"/>
          </w:tcPr>
          <w:p w14:paraId="3A9C736B" w14:textId="5ED30DED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</w:tr>
      <w:tr w:rsidR="008872EA" w14:paraId="26478961" w14:textId="77777777" w:rsidTr="003258A6">
        <w:tc>
          <w:tcPr>
            <w:tcW w:w="2337" w:type="dxa"/>
          </w:tcPr>
          <w:p w14:paraId="0F826D37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MM_Open</w:t>
            </w:r>
            <w:proofErr w:type="spellEnd"/>
          </w:p>
        </w:tc>
        <w:tc>
          <w:tcPr>
            <w:tcW w:w="2337" w:type="dxa"/>
          </w:tcPr>
          <w:p w14:paraId="19A4A2A9" w14:textId="503C7711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5C00F267" w14:textId="62F97773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2B603E6C" w14:textId="61CA2971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8872EA" w14:paraId="6E3B80B4" w14:textId="77777777" w:rsidTr="003258A6">
        <w:tc>
          <w:tcPr>
            <w:tcW w:w="2337" w:type="dxa"/>
          </w:tcPr>
          <w:p w14:paraId="216E2768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MM_Center</w:t>
            </w:r>
            <w:proofErr w:type="spellEnd"/>
          </w:p>
        </w:tc>
        <w:tc>
          <w:tcPr>
            <w:tcW w:w="2337" w:type="dxa"/>
          </w:tcPr>
          <w:p w14:paraId="19EA7A1B" w14:textId="3AB0AE0E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338" w:type="dxa"/>
          </w:tcPr>
          <w:p w14:paraId="535B0F8F" w14:textId="17685F01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338" w:type="dxa"/>
          </w:tcPr>
          <w:p w14:paraId="6770D22A" w14:textId="23A4C6EB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</w:tr>
      <w:tr w:rsidR="008872EA" w14:paraId="53685041" w14:textId="77777777" w:rsidTr="003258A6">
        <w:tc>
          <w:tcPr>
            <w:tcW w:w="2337" w:type="dxa"/>
          </w:tcPr>
          <w:p w14:paraId="7BC5655C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MM-Improved</w:t>
            </w:r>
          </w:p>
        </w:tc>
        <w:tc>
          <w:tcPr>
            <w:tcW w:w="2337" w:type="dxa"/>
          </w:tcPr>
          <w:p w14:paraId="5ECE70E2" w14:textId="271211A0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338" w:type="dxa"/>
          </w:tcPr>
          <w:p w14:paraId="30CD6EAF" w14:textId="1A11763E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38" w:type="dxa"/>
          </w:tcPr>
          <w:p w14:paraId="541C0E95" w14:textId="036FEA4F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</w:tr>
      <w:tr w:rsidR="008872EA" w14:paraId="32DFEC14" w14:textId="77777777" w:rsidTr="003258A6">
        <w:tc>
          <w:tcPr>
            <w:tcW w:w="2337" w:type="dxa"/>
          </w:tcPr>
          <w:p w14:paraId="63DBBD8E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AB_Open</w:t>
            </w:r>
            <w:proofErr w:type="spellEnd"/>
          </w:p>
        </w:tc>
        <w:tc>
          <w:tcPr>
            <w:tcW w:w="2337" w:type="dxa"/>
          </w:tcPr>
          <w:p w14:paraId="0003D8AA" w14:textId="7B3AE5FD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338" w:type="dxa"/>
          </w:tcPr>
          <w:p w14:paraId="2E9BB0B3" w14:textId="2AF1E9F0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38" w:type="dxa"/>
          </w:tcPr>
          <w:p w14:paraId="25D68CAF" w14:textId="777C905E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</w:tr>
      <w:tr w:rsidR="008872EA" w14:paraId="2FE705BF" w14:textId="77777777" w:rsidTr="003258A6">
        <w:tc>
          <w:tcPr>
            <w:tcW w:w="2337" w:type="dxa"/>
          </w:tcPr>
          <w:p w14:paraId="53709CEF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AB_Center</w:t>
            </w:r>
            <w:proofErr w:type="spellEnd"/>
          </w:p>
        </w:tc>
        <w:tc>
          <w:tcPr>
            <w:tcW w:w="2337" w:type="dxa"/>
          </w:tcPr>
          <w:p w14:paraId="224160F8" w14:textId="1D9603F6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338" w:type="dxa"/>
          </w:tcPr>
          <w:p w14:paraId="4131C7AF" w14:textId="1DA8659F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338" w:type="dxa"/>
          </w:tcPr>
          <w:p w14:paraId="2DC66A41" w14:textId="00BB64C8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</w:tr>
      <w:tr w:rsidR="008872EA" w14:paraId="4CC8F900" w14:textId="77777777" w:rsidTr="003258A6">
        <w:tc>
          <w:tcPr>
            <w:tcW w:w="2337" w:type="dxa"/>
          </w:tcPr>
          <w:p w14:paraId="4CD44AD3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AB_Improved</w:t>
            </w:r>
            <w:proofErr w:type="spellEnd"/>
          </w:p>
        </w:tc>
        <w:tc>
          <w:tcPr>
            <w:tcW w:w="2337" w:type="dxa"/>
          </w:tcPr>
          <w:p w14:paraId="074763B6" w14:textId="1F22C15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38" w:type="dxa"/>
          </w:tcPr>
          <w:p w14:paraId="58C8F589" w14:textId="604F3889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338" w:type="dxa"/>
          </w:tcPr>
          <w:p w14:paraId="3080805B" w14:textId="3015FF3C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40%</w:t>
            </w:r>
          </w:p>
        </w:tc>
      </w:tr>
      <w:tr w:rsidR="008872EA" w14:paraId="22B566CD" w14:textId="77777777" w:rsidTr="003258A6">
        <w:tc>
          <w:tcPr>
            <w:tcW w:w="2337" w:type="dxa"/>
          </w:tcPr>
          <w:p w14:paraId="55055BF3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Total</w:t>
            </w:r>
          </w:p>
        </w:tc>
        <w:tc>
          <w:tcPr>
            <w:tcW w:w="2337" w:type="dxa"/>
          </w:tcPr>
          <w:p w14:paraId="49A56925" w14:textId="1885D92C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338" w:type="dxa"/>
          </w:tcPr>
          <w:p w14:paraId="69BF918C" w14:textId="474FE36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338" w:type="dxa"/>
          </w:tcPr>
          <w:p w14:paraId="753F9148" w14:textId="61E91ECF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62%</w:t>
            </w:r>
          </w:p>
        </w:tc>
      </w:tr>
    </w:tbl>
    <w:p w14:paraId="243592D4" w14:textId="77777777" w:rsidR="008872EA" w:rsidRDefault="008872EA" w:rsidP="008872EA">
      <w:pPr>
        <w:pStyle w:val="NoSpacing"/>
        <w:rPr>
          <w:rFonts w:ascii="Calibri" w:hAnsi="Calibri"/>
        </w:rPr>
      </w:pPr>
    </w:p>
    <w:p w14:paraId="577049BB" w14:textId="77777777" w:rsidR="008872EA" w:rsidRDefault="008872EA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Heuristic 2 is implemented with an evaluation measuring the difference between player 2 and player 1’s distances from the center of the board. </w:t>
      </w:r>
    </w:p>
    <w:p w14:paraId="1208A51E" w14:textId="77777777" w:rsidR="008872EA" w:rsidRDefault="008872EA" w:rsidP="00AB5AAA">
      <w:pPr>
        <w:pStyle w:val="NoSpacing"/>
        <w:rPr>
          <w:rFonts w:ascii="Calibri" w:hAnsi="Calibri"/>
        </w:rPr>
      </w:pPr>
    </w:p>
    <w:p w14:paraId="70FA7BA4" w14:textId="09C97E8D" w:rsidR="00AB5AAA" w:rsidRDefault="008872EA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>It is implemented as follows:</w:t>
      </w:r>
    </w:p>
    <w:p w14:paraId="052BFB1D" w14:textId="225C01D1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center_r</w:t>
      </w:r>
      <w:proofErr w:type="spellEnd"/>
      <w:r w:rsidRPr="008872EA">
        <w:rPr>
          <w:rFonts w:ascii="Calibri" w:hAnsi="Calibri"/>
          <w:i/>
        </w:rPr>
        <w:t xml:space="preserve"> = 3</w:t>
      </w:r>
    </w:p>
    <w:p w14:paraId="034D2F53" w14:textId="3EBE68B0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center_c</w:t>
      </w:r>
      <w:proofErr w:type="spellEnd"/>
      <w:r w:rsidRPr="008872EA">
        <w:rPr>
          <w:rFonts w:ascii="Calibri" w:hAnsi="Calibri"/>
          <w:i/>
        </w:rPr>
        <w:t xml:space="preserve"> = 3</w:t>
      </w:r>
    </w:p>
    <w:p w14:paraId="431D47F0" w14:textId="29C2F441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player_r</w:t>
      </w:r>
      <w:proofErr w:type="spellEnd"/>
      <w:r w:rsidRPr="008872EA">
        <w:rPr>
          <w:rFonts w:ascii="Calibri" w:hAnsi="Calibri"/>
          <w:i/>
        </w:rPr>
        <w:t xml:space="preserve"> = </w:t>
      </w:r>
      <w:proofErr w:type="spellStart"/>
      <w:r w:rsidRPr="008872EA">
        <w:rPr>
          <w:rFonts w:ascii="Calibri" w:hAnsi="Calibri"/>
          <w:i/>
        </w:rPr>
        <w:t>game.get_player_location</w:t>
      </w:r>
      <w:proofErr w:type="spellEnd"/>
      <w:r w:rsidRPr="008872EA">
        <w:rPr>
          <w:rFonts w:ascii="Calibri" w:hAnsi="Calibri"/>
          <w:i/>
        </w:rPr>
        <w:t>(player</w:t>
      </w:r>
      <w:proofErr w:type="gramStart"/>
      <w:r w:rsidRPr="008872EA">
        <w:rPr>
          <w:rFonts w:ascii="Calibri" w:hAnsi="Calibri"/>
          <w:i/>
        </w:rPr>
        <w:t>)[</w:t>
      </w:r>
      <w:proofErr w:type="gramEnd"/>
      <w:r w:rsidRPr="008872EA">
        <w:rPr>
          <w:rFonts w:ascii="Calibri" w:hAnsi="Calibri"/>
          <w:i/>
        </w:rPr>
        <w:t>0]</w:t>
      </w:r>
    </w:p>
    <w:p w14:paraId="555D924A" w14:textId="37212859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player_c</w:t>
      </w:r>
      <w:proofErr w:type="spellEnd"/>
      <w:r w:rsidRPr="008872EA">
        <w:rPr>
          <w:rFonts w:ascii="Calibri" w:hAnsi="Calibri"/>
          <w:i/>
        </w:rPr>
        <w:t xml:space="preserve"> = </w:t>
      </w:r>
      <w:proofErr w:type="spellStart"/>
      <w:r w:rsidRPr="008872EA">
        <w:rPr>
          <w:rFonts w:ascii="Calibri" w:hAnsi="Calibri"/>
          <w:i/>
        </w:rPr>
        <w:t>game.get_player_location</w:t>
      </w:r>
      <w:proofErr w:type="spellEnd"/>
      <w:r w:rsidRPr="008872EA">
        <w:rPr>
          <w:rFonts w:ascii="Calibri" w:hAnsi="Calibri"/>
          <w:i/>
        </w:rPr>
        <w:t>(player</w:t>
      </w:r>
      <w:proofErr w:type="gramStart"/>
      <w:r w:rsidRPr="008872EA">
        <w:rPr>
          <w:rFonts w:ascii="Calibri" w:hAnsi="Calibri"/>
          <w:i/>
        </w:rPr>
        <w:t>)[</w:t>
      </w:r>
      <w:proofErr w:type="gramEnd"/>
      <w:r w:rsidRPr="008872EA">
        <w:rPr>
          <w:rFonts w:ascii="Calibri" w:hAnsi="Calibri"/>
          <w:i/>
        </w:rPr>
        <w:t>1]</w:t>
      </w:r>
    </w:p>
    <w:p w14:paraId="01C1F209" w14:textId="0E15A3CB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oppo_r</w:t>
      </w:r>
      <w:proofErr w:type="spellEnd"/>
      <w:r w:rsidRPr="008872EA">
        <w:rPr>
          <w:rFonts w:ascii="Calibri" w:hAnsi="Calibri"/>
          <w:i/>
        </w:rPr>
        <w:t xml:space="preserve"> = </w:t>
      </w:r>
      <w:proofErr w:type="spellStart"/>
      <w:r w:rsidRPr="008872EA">
        <w:rPr>
          <w:rFonts w:ascii="Calibri" w:hAnsi="Calibri"/>
          <w:i/>
        </w:rPr>
        <w:t>game.get_player_location</w:t>
      </w:r>
      <w:proofErr w:type="spellEnd"/>
      <w:r w:rsidRPr="008872EA">
        <w:rPr>
          <w:rFonts w:ascii="Calibri" w:hAnsi="Calibri"/>
          <w:i/>
        </w:rPr>
        <w:t>(</w:t>
      </w:r>
      <w:proofErr w:type="spellStart"/>
      <w:r w:rsidRPr="008872EA">
        <w:rPr>
          <w:rFonts w:ascii="Calibri" w:hAnsi="Calibri"/>
          <w:i/>
        </w:rPr>
        <w:t>game.get_opponent</w:t>
      </w:r>
      <w:proofErr w:type="spellEnd"/>
      <w:r w:rsidRPr="008872EA">
        <w:rPr>
          <w:rFonts w:ascii="Calibri" w:hAnsi="Calibri"/>
          <w:i/>
        </w:rPr>
        <w:t>(player</w:t>
      </w:r>
      <w:proofErr w:type="gramStart"/>
      <w:r w:rsidRPr="008872EA">
        <w:rPr>
          <w:rFonts w:ascii="Calibri" w:hAnsi="Calibri"/>
          <w:i/>
        </w:rPr>
        <w:t>))[</w:t>
      </w:r>
      <w:proofErr w:type="gramEnd"/>
      <w:r w:rsidRPr="008872EA">
        <w:rPr>
          <w:rFonts w:ascii="Calibri" w:hAnsi="Calibri"/>
          <w:i/>
        </w:rPr>
        <w:t>0]</w:t>
      </w:r>
    </w:p>
    <w:p w14:paraId="086EEBE2" w14:textId="6F3964D5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oppo_c</w:t>
      </w:r>
      <w:proofErr w:type="spellEnd"/>
      <w:r w:rsidRPr="008872EA">
        <w:rPr>
          <w:rFonts w:ascii="Calibri" w:hAnsi="Calibri"/>
          <w:i/>
        </w:rPr>
        <w:t xml:space="preserve"> = </w:t>
      </w:r>
      <w:proofErr w:type="spellStart"/>
      <w:r w:rsidRPr="008872EA">
        <w:rPr>
          <w:rFonts w:ascii="Calibri" w:hAnsi="Calibri"/>
          <w:i/>
        </w:rPr>
        <w:t>game.get_player_location</w:t>
      </w:r>
      <w:proofErr w:type="spellEnd"/>
      <w:r w:rsidRPr="008872EA">
        <w:rPr>
          <w:rFonts w:ascii="Calibri" w:hAnsi="Calibri"/>
          <w:i/>
        </w:rPr>
        <w:t>(</w:t>
      </w:r>
      <w:proofErr w:type="spellStart"/>
      <w:r w:rsidRPr="008872EA">
        <w:rPr>
          <w:rFonts w:ascii="Calibri" w:hAnsi="Calibri"/>
          <w:i/>
        </w:rPr>
        <w:t>game.get_opponent</w:t>
      </w:r>
      <w:proofErr w:type="spellEnd"/>
      <w:r w:rsidRPr="008872EA">
        <w:rPr>
          <w:rFonts w:ascii="Calibri" w:hAnsi="Calibri"/>
          <w:i/>
        </w:rPr>
        <w:t>(player</w:t>
      </w:r>
      <w:proofErr w:type="gramStart"/>
      <w:r w:rsidRPr="008872EA">
        <w:rPr>
          <w:rFonts w:ascii="Calibri" w:hAnsi="Calibri"/>
          <w:i/>
        </w:rPr>
        <w:t>))[</w:t>
      </w:r>
      <w:proofErr w:type="gramEnd"/>
      <w:r w:rsidRPr="008872EA">
        <w:rPr>
          <w:rFonts w:ascii="Calibri" w:hAnsi="Calibri"/>
          <w:i/>
        </w:rPr>
        <w:t>1]</w:t>
      </w:r>
    </w:p>
    <w:p w14:paraId="02FC0C82" w14:textId="6FAAFD61" w:rsidR="00AB5AAA" w:rsidRPr="008872EA" w:rsidRDefault="008872EA" w:rsidP="00AB5AAA">
      <w:pPr>
        <w:pStyle w:val="NoSpacing"/>
        <w:rPr>
          <w:rFonts w:ascii="Calibri" w:hAnsi="Calibri"/>
          <w:i/>
        </w:rPr>
      </w:pPr>
      <w:r w:rsidRPr="008872EA">
        <w:rPr>
          <w:rFonts w:ascii="Calibri" w:hAnsi="Calibri"/>
          <w:i/>
        </w:rPr>
        <w:t xml:space="preserve">return </w:t>
      </w:r>
      <w:proofErr w:type="gramStart"/>
      <w:r w:rsidRPr="008872EA">
        <w:rPr>
          <w:rFonts w:ascii="Calibri" w:hAnsi="Calibri"/>
          <w:i/>
        </w:rPr>
        <w:t>float(</w:t>
      </w:r>
      <w:proofErr w:type="gramEnd"/>
      <w:r w:rsidRPr="008872EA">
        <w:rPr>
          <w:rFonts w:ascii="Calibri" w:hAnsi="Calibri"/>
          <w:i/>
        </w:rPr>
        <w:t>abs(</w:t>
      </w:r>
      <w:proofErr w:type="spellStart"/>
      <w:r w:rsidRPr="008872EA">
        <w:rPr>
          <w:rFonts w:ascii="Calibri" w:hAnsi="Calibri"/>
          <w:i/>
        </w:rPr>
        <w:t>oppo_c</w:t>
      </w:r>
      <w:proofErr w:type="spellEnd"/>
      <w:r w:rsidRPr="008872EA">
        <w:rPr>
          <w:rFonts w:ascii="Calibri" w:hAnsi="Calibri"/>
          <w:i/>
        </w:rPr>
        <w:t xml:space="preserve"> - </w:t>
      </w:r>
      <w:proofErr w:type="spellStart"/>
      <w:r w:rsidRPr="008872EA">
        <w:rPr>
          <w:rFonts w:ascii="Calibri" w:hAnsi="Calibri"/>
          <w:i/>
        </w:rPr>
        <w:t>center_c</w:t>
      </w:r>
      <w:proofErr w:type="spellEnd"/>
      <w:r w:rsidRPr="008872EA">
        <w:rPr>
          <w:rFonts w:ascii="Calibri" w:hAnsi="Calibri"/>
          <w:i/>
        </w:rPr>
        <w:t>) + abs(</w:t>
      </w:r>
      <w:proofErr w:type="spellStart"/>
      <w:r w:rsidRPr="008872EA">
        <w:rPr>
          <w:rFonts w:ascii="Calibri" w:hAnsi="Calibri"/>
          <w:i/>
        </w:rPr>
        <w:t>oppo_r</w:t>
      </w:r>
      <w:proofErr w:type="spellEnd"/>
      <w:r w:rsidRPr="008872EA">
        <w:rPr>
          <w:rFonts w:ascii="Calibri" w:hAnsi="Calibri"/>
          <w:i/>
        </w:rPr>
        <w:t xml:space="preserve"> - </w:t>
      </w:r>
      <w:proofErr w:type="spellStart"/>
      <w:r w:rsidRPr="008872EA">
        <w:rPr>
          <w:rFonts w:ascii="Calibri" w:hAnsi="Calibri"/>
          <w:i/>
        </w:rPr>
        <w:t>center_r</w:t>
      </w:r>
      <w:proofErr w:type="spellEnd"/>
      <w:r w:rsidRPr="008872EA">
        <w:rPr>
          <w:rFonts w:ascii="Calibri" w:hAnsi="Calibri"/>
          <w:i/>
        </w:rPr>
        <w:t>) - abs(</w:t>
      </w:r>
      <w:proofErr w:type="spellStart"/>
      <w:r w:rsidRPr="008872EA">
        <w:rPr>
          <w:rFonts w:ascii="Calibri" w:hAnsi="Calibri"/>
          <w:i/>
        </w:rPr>
        <w:t>player_r</w:t>
      </w:r>
      <w:proofErr w:type="spellEnd"/>
      <w:r w:rsidRPr="008872EA">
        <w:rPr>
          <w:rFonts w:ascii="Calibri" w:hAnsi="Calibri"/>
          <w:i/>
        </w:rPr>
        <w:t xml:space="preserve"> - </w:t>
      </w:r>
      <w:proofErr w:type="spellStart"/>
      <w:r w:rsidRPr="008872EA">
        <w:rPr>
          <w:rFonts w:ascii="Calibri" w:hAnsi="Calibri"/>
          <w:i/>
        </w:rPr>
        <w:t>center_r</w:t>
      </w:r>
      <w:proofErr w:type="spellEnd"/>
      <w:r w:rsidRPr="008872EA">
        <w:rPr>
          <w:rFonts w:ascii="Calibri" w:hAnsi="Calibri"/>
          <w:i/>
        </w:rPr>
        <w:t>) - abs(</w:t>
      </w:r>
      <w:proofErr w:type="spellStart"/>
      <w:r w:rsidRPr="008872EA">
        <w:rPr>
          <w:rFonts w:ascii="Calibri" w:hAnsi="Calibri"/>
          <w:i/>
        </w:rPr>
        <w:t>player_c</w:t>
      </w:r>
      <w:proofErr w:type="spellEnd"/>
      <w:r w:rsidRPr="008872EA">
        <w:rPr>
          <w:rFonts w:ascii="Calibri" w:hAnsi="Calibri"/>
          <w:i/>
        </w:rPr>
        <w:t xml:space="preserve"> - </w:t>
      </w:r>
      <w:proofErr w:type="spellStart"/>
      <w:r w:rsidRPr="008872EA">
        <w:rPr>
          <w:rFonts w:ascii="Calibri" w:hAnsi="Calibri"/>
          <w:i/>
        </w:rPr>
        <w:t>center_c</w:t>
      </w:r>
      <w:proofErr w:type="spellEnd"/>
      <w:r w:rsidRPr="008872EA">
        <w:rPr>
          <w:rFonts w:ascii="Calibri" w:hAnsi="Calibri"/>
          <w:i/>
        </w:rPr>
        <w:t>))</w:t>
      </w:r>
    </w:p>
    <w:p w14:paraId="70B324B8" w14:textId="77777777" w:rsidR="008872EA" w:rsidRDefault="008872EA" w:rsidP="00AB5AAA">
      <w:pPr>
        <w:pStyle w:val="NoSpacing"/>
        <w:rPr>
          <w:rFonts w:ascii="Calibri" w:hAnsi="Calibri"/>
          <w:i/>
        </w:rPr>
      </w:pPr>
    </w:p>
    <w:p w14:paraId="4550DE53" w14:textId="41F85CC3" w:rsidR="008872EA" w:rsidRPr="008872EA" w:rsidRDefault="008872EA" w:rsidP="00AB5AAA">
      <w:pPr>
        <w:pStyle w:val="NoSpacing"/>
        <w:rPr>
          <w:rFonts w:ascii="Calibri" w:hAnsi="Calibri"/>
          <w:b/>
        </w:rPr>
      </w:pPr>
      <w:r w:rsidRPr="008872EA">
        <w:rPr>
          <w:rFonts w:ascii="Calibri" w:hAnsi="Calibri"/>
          <w:b/>
        </w:rPr>
        <w:t>Heuristic 3:</w:t>
      </w:r>
    </w:p>
    <w:p w14:paraId="700B7203" w14:textId="77777777" w:rsidR="008872EA" w:rsidRDefault="008872EA" w:rsidP="008872EA">
      <w:pPr>
        <w:pStyle w:val="NoSpacing"/>
        <w:rPr>
          <w:rFonts w:ascii="Calibri" w:hAnsi="Calibri"/>
        </w:rPr>
      </w:pPr>
    </w:p>
    <w:p w14:paraId="0F7E4CC8" w14:textId="71C247FE" w:rsidR="008872EA" w:rsidRDefault="008872EA" w:rsidP="008872EA">
      <w:pPr>
        <w:pStyle w:val="NoSpacing"/>
        <w:rPr>
          <w:rFonts w:ascii="Calibri" w:hAnsi="Calibri"/>
        </w:rPr>
      </w:pPr>
      <w:r>
        <w:rPr>
          <w:rFonts w:ascii="Calibri" w:hAnsi="Calibri"/>
        </w:rPr>
        <w:t>Heuristic 3</w:t>
      </w:r>
      <w:r>
        <w:rPr>
          <w:rFonts w:ascii="Calibri" w:hAnsi="Calibri"/>
        </w:rPr>
        <w:t xml:space="preserve"> is based on the premise </w:t>
      </w:r>
      <w:r>
        <w:rPr>
          <w:rFonts w:ascii="Calibri" w:hAnsi="Calibri"/>
        </w:rPr>
        <w:t xml:space="preserve">of minimizing the opponent’s legal moves. </w:t>
      </w:r>
    </w:p>
    <w:p w14:paraId="7B545D2F" w14:textId="77777777" w:rsidR="008872EA" w:rsidRDefault="008872EA" w:rsidP="008872EA">
      <w:pPr>
        <w:pStyle w:val="NoSpacing"/>
        <w:rPr>
          <w:rFonts w:ascii="Calibri" w:hAnsi="Calibri"/>
        </w:rPr>
      </w:pPr>
    </w:p>
    <w:p w14:paraId="6E87CDAE" w14:textId="77777777" w:rsidR="008872EA" w:rsidRDefault="008872EA" w:rsidP="008872EA">
      <w:pPr>
        <w:pStyle w:val="NoSpacing"/>
        <w:rPr>
          <w:rFonts w:ascii="Calibri" w:hAnsi="Calibri"/>
        </w:rPr>
      </w:pPr>
      <w:r>
        <w:rPr>
          <w:rFonts w:ascii="Calibri" w:hAnsi="Calibri"/>
        </w:rPr>
        <w:t>Its performance is captured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72EA" w14:paraId="554E306E" w14:textId="77777777" w:rsidTr="003258A6">
        <w:tc>
          <w:tcPr>
            <w:tcW w:w="2337" w:type="dxa"/>
          </w:tcPr>
          <w:p w14:paraId="6AEA84EB" w14:textId="77777777" w:rsidR="008872EA" w:rsidRDefault="008872EA" w:rsidP="003258A6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41FA1D30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Won</w:t>
            </w:r>
          </w:p>
        </w:tc>
        <w:tc>
          <w:tcPr>
            <w:tcW w:w="2338" w:type="dxa"/>
          </w:tcPr>
          <w:p w14:paraId="333E90FB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Lost</w:t>
            </w:r>
          </w:p>
        </w:tc>
        <w:tc>
          <w:tcPr>
            <w:tcW w:w="2338" w:type="dxa"/>
          </w:tcPr>
          <w:p w14:paraId="024CBF29" w14:textId="77777777" w:rsidR="008872EA" w:rsidRPr="00976135" w:rsidRDefault="008872EA" w:rsidP="003258A6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Win Rate</w:t>
            </w:r>
          </w:p>
        </w:tc>
      </w:tr>
      <w:tr w:rsidR="008872EA" w14:paraId="6E26B5DC" w14:textId="77777777" w:rsidTr="003258A6">
        <w:tc>
          <w:tcPr>
            <w:tcW w:w="2337" w:type="dxa"/>
          </w:tcPr>
          <w:p w14:paraId="33A4D012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Random</w:t>
            </w:r>
          </w:p>
        </w:tc>
        <w:tc>
          <w:tcPr>
            <w:tcW w:w="2337" w:type="dxa"/>
          </w:tcPr>
          <w:p w14:paraId="54CF006E" w14:textId="135F2F2C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338" w:type="dxa"/>
          </w:tcPr>
          <w:p w14:paraId="24505727" w14:textId="5A38CD50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338" w:type="dxa"/>
          </w:tcPr>
          <w:p w14:paraId="392C28D1" w14:textId="28F931FB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</w:tr>
      <w:tr w:rsidR="008872EA" w14:paraId="28344352" w14:textId="77777777" w:rsidTr="003258A6">
        <w:tc>
          <w:tcPr>
            <w:tcW w:w="2337" w:type="dxa"/>
          </w:tcPr>
          <w:p w14:paraId="5E1BB441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MM_Open</w:t>
            </w:r>
            <w:proofErr w:type="spellEnd"/>
          </w:p>
        </w:tc>
        <w:tc>
          <w:tcPr>
            <w:tcW w:w="2337" w:type="dxa"/>
          </w:tcPr>
          <w:p w14:paraId="67DEFADA" w14:textId="45A1704B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338" w:type="dxa"/>
          </w:tcPr>
          <w:p w14:paraId="704A63D8" w14:textId="50296555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338" w:type="dxa"/>
          </w:tcPr>
          <w:p w14:paraId="70E54FD3" w14:textId="7AFF345C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</w:tr>
      <w:tr w:rsidR="008872EA" w14:paraId="68E4B445" w14:textId="77777777" w:rsidTr="003258A6">
        <w:tc>
          <w:tcPr>
            <w:tcW w:w="2337" w:type="dxa"/>
          </w:tcPr>
          <w:p w14:paraId="78076964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MM_Center</w:t>
            </w:r>
            <w:proofErr w:type="spellEnd"/>
          </w:p>
        </w:tc>
        <w:tc>
          <w:tcPr>
            <w:tcW w:w="2337" w:type="dxa"/>
          </w:tcPr>
          <w:p w14:paraId="4F6321E8" w14:textId="5D5DC7C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338" w:type="dxa"/>
          </w:tcPr>
          <w:p w14:paraId="29188F6F" w14:textId="5F213D9A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338" w:type="dxa"/>
          </w:tcPr>
          <w:p w14:paraId="2E435A1C" w14:textId="2B88A6E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</w:tr>
      <w:tr w:rsidR="008872EA" w14:paraId="19C617F3" w14:textId="77777777" w:rsidTr="003258A6">
        <w:tc>
          <w:tcPr>
            <w:tcW w:w="2337" w:type="dxa"/>
          </w:tcPr>
          <w:p w14:paraId="28E49B93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MM-Improved</w:t>
            </w:r>
          </w:p>
        </w:tc>
        <w:tc>
          <w:tcPr>
            <w:tcW w:w="2337" w:type="dxa"/>
          </w:tcPr>
          <w:p w14:paraId="65312E71" w14:textId="71C5477F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2ACF8F4D" w14:textId="194520FA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77B9462D" w14:textId="3476F083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8872EA" w14:paraId="1186E046" w14:textId="77777777" w:rsidTr="003258A6">
        <w:tc>
          <w:tcPr>
            <w:tcW w:w="2337" w:type="dxa"/>
          </w:tcPr>
          <w:p w14:paraId="5F917275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AB_Open</w:t>
            </w:r>
            <w:proofErr w:type="spellEnd"/>
          </w:p>
        </w:tc>
        <w:tc>
          <w:tcPr>
            <w:tcW w:w="2337" w:type="dxa"/>
          </w:tcPr>
          <w:p w14:paraId="69E0E0A5" w14:textId="3854D42A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73171A97" w14:textId="0C0EDD1B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338" w:type="dxa"/>
          </w:tcPr>
          <w:p w14:paraId="58640E56" w14:textId="51F5A536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8872EA" w14:paraId="1C0B34DF" w14:textId="77777777" w:rsidTr="003258A6">
        <w:tc>
          <w:tcPr>
            <w:tcW w:w="2337" w:type="dxa"/>
          </w:tcPr>
          <w:p w14:paraId="7E568789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AB_Center</w:t>
            </w:r>
            <w:proofErr w:type="spellEnd"/>
          </w:p>
        </w:tc>
        <w:tc>
          <w:tcPr>
            <w:tcW w:w="2337" w:type="dxa"/>
          </w:tcPr>
          <w:p w14:paraId="589A961E" w14:textId="295C210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38" w:type="dxa"/>
          </w:tcPr>
          <w:p w14:paraId="3D7DE6C6" w14:textId="314516D2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338" w:type="dxa"/>
          </w:tcPr>
          <w:p w14:paraId="220B06A9" w14:textId="57CFD75E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40%</w:t>
            </w:r>
          </w:p>
        </w:tc>
      </w:tr>
      <w:tr w:rsidR="008872EA" w14:paraId="0B6AF538" w14:textId="77777777" w:rsidTr="003258A6">
        <w:tc>
          <w:tcPr>
            <w:tcW w:w="2337" w:type="dxa"/>
          </w:tcPr>
          <w:p w14:paraId="74F820AE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AB_Improved</w:t>
            </w:r>
            <w:proofErr w:type="spellEnd"/>
          </w:p>
        </w:tc>
        <w:tc>
          <w:tcPr>
            <w:tcW w:w="2337" w:type="dxa"/>
          </w:tcPr>
          <w:p w14:paraId="6E0AB2F6" w14:textId="4E6B03B8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338" w:type="dxa"/>
          </w:tcPr>
          <w:p w14:paraId="2B807C08" w14:textId="4289511A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338" w:type="dxa"/>
          </w:tcPr>
          <w:p w14:paraId="7B2311B3" w14:textId="5B860751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20%</w:t>
            </w:r>
          </w:p>
        </w:tc>
      </w:tr>
      <w:tr w:rsidR="008872EA" w14:paraId="13F81462" w14:textId="77777777" w:rsidTr="00AA5EEC">
        <w:trPr>
          <w:trHeight w:val="260"/>
        </w:trPr>
        <w:tc>
          <w:tcPr>
            <w:tcW w:w="2337" w:type="dxa"/>
          </w:tcPr>
          <w:p w14:paraId="214E1C1E" w14:textId="77777777" w:rsidR="008872EA" w:rsidRPr="00976135" w:rsidRDefault="008872EA" w:rsidP="003258A6">
            <w:pPr>
              <w:pStyle w:val="NoSpacing"/>
              <w:rPr>
                <w:rFonts w:ascii="Calibri" w:hAnsi="Calibri"/>
                <w:b/>
              </w:rPr>
            </w:pPr>
            <w:r w:rsidRPr="00976135">
              <w:rPr>
                <w:rFonts w:ascii="Calibri" w:hAnsi="Calibri"/>
                <w:b/>
              </w:rPr>
              <w:t>Total</w:t>
            </w:r>
          </w:p>
        </w:tc>
        <w:tc>
          <w:tcPr>
            <w:tcW w:w="2337" w:type="dxa"/>
          </w:tcPr>
          <w:p w14:paraId="4C997C45" w14:textId="3FD383EB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338" w:type="dxa"/>
          </w:tcPr>
          <w:p w14:paraId="374146F2" w14:textId="3078B1E1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338" w:type="dxa"/>
          </w:tcPr>
          <w:p w14:paraId="5E4B909F" w14:textId="214CC09C" w:rsidR="008872EA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54%</w:t>
            </w:r>
          </w:p>
        </w:tc>
      </w:tr>
    </w:tbl>
    <w:p w14:paraId="2F32A74E" w14:textId="77777777" w:rsidR="008872EA" w:rsidRDefault="008872EA" w:rsidP="008872EA">
      <w:pPr>
        <w:pStyle w:val="NoSpacing"/>
        <w:rPr>
          <w:rFonts w:ascii="Calibri" w:hAnsi="Calibri"/>
        </w:rPr>
      </w:pPr>
    </w:p>
    <w:p w14:paraId="45491B8D" w14:textId="1A7154D4" w:rsidR="008872EA" w:rsidRDefault="004A46A8" w:rsidP="008872EA">
      <w:pPr>
        <w:pStyle w:val="NoSpacing"/>
        <w:rPr>
          <w:rFonts w:ascii="Calibri" w:hAnsi="Calibri"/>
        </w:rPr>
      </w:pPr>
      <w:r>
        <w:rPr>
          <w:rFonts w:ascii="Calibri" w:hAnsi="Calibri"/>
        </w:rPr>
        <w:t>Heuristic 3</w:t>
      </w:r>
      <w:r w:rsidR="008872EA">
        <w:rPr>
          <w:rFonts w:ascii="Calibri" w:hAnsi="Calibri"/>
        </w:rPr>
        <w:t xml:space="preserve"> is implemented with an evaluation measuring the difference between </w:t>
      </w:r>
      <w:r w:rsidR="008872EA">
        <w:rPr>
          <w:rFonts w:ascii="Calibri" w:hAnsi="Calibri"/>
        </w:rPr>
        <w:t xml:space="preserve">the maximum number of legal moves at any one point and the actual number of legal moves the opponent has. </w:t>
      </w:r>
    </w:p>
    <w:p w14:paraId="20B2BD40" w14:textId="77777777" w:rsidR="008872EA" w:rsidRDefault="008872EA" w:rsidP="008872EA">
      <w:pPr>
        <w:pStyle w:val="NoSpacing"/>
        <w:rPr>
          <w:rFonts w:ascii="Calibri" w:hAnsi="Calibri"/>
        </w:rPr>
      </w:pPr>
    </w:p>
    <w:p w14:paraId="04130F9A" w14:textId="77777777" w:rsidR="008872EA" w:rsidRDefault="008872EA" w:rsidP="008872EA">
      <w:pPr>
        <w:pStyle w:val="NoSpacing"/>
        <w:rPr>
          <w:rFonts w:ascii="Calibri" w:hAnsi="Calibri"/>
        </w:rPr>
      </w:pPr>
      <w:r>
        <w:rPr>
          <w:rFonts w:ascii="Calibri" w:hAnsi="Calibri"/>
        </w:rPr>
        <w:t>It is implemented as follows:</w:t>
      </w:r>
    </w:p>
    <w:p w14:paraId="3C40B68B" w14:textId="543D1D96" w:rsidR="008872EA" w:rsidRPr="008872EA" w:rsidRDefault="008872EA" w:rsidP="008872EA">
      <w:pPr>
        <w:pStyle w:val="NoSpacing"/>
        <w:rPr>
          <w:rFonts w:ascii="Calibri" w:hAnsi="Calibri"/>
          <w:i/>
        </w:rPr>
      </w:pPr>
      <w:proofErr w:type="spellStart"/>
      <w:r w:rsidRPr="008872EA">
        <w:rPr>
          <w:rFonts w:ascii="Calibri" w:hAnsi="Calibri"/>
          <w:i/>
        </w:rPr>
        <w:t>opponent_moves_left</w:t>
      </w:r>
      <w:proofErr w:type="spellEnd"/>
      <w:r w:rsidRPr="008872EA">
        <w:rPr>
          <w:rFonts w:ascii="Calibri" w:hAnsi="Calibri"/>
          <w:i/>
        </w:rPr>
        <w:t xml:space="preserve"> = </w:t>
      </w:r>
      <w:proofErr w:type="spellStart"/>
      <w:r w:rsidRPr="008872EA">
        <w:rPr>
          <w:rFonts w:ascii="Calibri" w:hAnsi="Calibri"/>
          <w:i/>
        </w:rPr>
        <w:t>len</w:t>
      </w:r>
      <w:proofErr w:type="spellEnd"/>
      <w:r w:rsidRPr="008872EA">
        <w:rPr>
          <w:rFonts w:ascii="Calibri" w:hAnsi="Calibri"/>
          <w:i/>
        </w:rPr>
        <w:t>(</w:t>
      </w:r>
      <w:proofErr w:type="spellStart"/>
      <w:r w:rsidRPr="008872EA">
        <w:rPr>
          <w:rFonts w:ascii="Calibri" w:hAnsi="Calibri"/>
          <w:i/>
        </w:rPr>
        <w:t>game.get_legal_moves</w:t>
      </w:r>
      <w:proofErr w:type="spellEnd"/>
      <w:r w:rsidRPr="008872EA">
        <w:rPr>
          <w:rFonts w:ascii="Calibri" w:hAnsi="Calibri"/>
          <w:i/>
        </w:rPr>
        <w:t>(</w:t>
      </w:r>
      <w:proofErr w:type="spellStart"/>
      <w:r w:rsidRPr="008872EA">
        <w:rPr>
          <w:rFonts w:ascii="Calibri" w:hAnsi="Calibri"/>
          <w:i/>
        </w:rPr>
        <w:t>game.get_opponent</w:t>
      </w:r>
      <w:proofErr w:type="spellEnd"/>
      <w:r w:rsidRPr="008872EA">
        <w:rPr>
          <w:rFonts w:ascii="Calibri" w:hAnsi="Calibri"/>
          <w:i/>
        </w:rPr>
        <w:t>(player)))</w:t>
      </w:r>
    </w:p>
    <w:p w14:paraId="2394A939" w14:textId="47A4F11D" w:rsidR="008872EA" w:rsidRDefault="008872EA" w:rsidP="008872EA">
      <w:pPr>
        <w:pStyle w:val="NoSpacing"/>
        <w:rPr>
          <w:rFonts w:ascii="Calibri" w:hAnsi="Calibri"/>
        </w:rPr>
      </w:pPr>
      <w:r w:rsidRPr="008872EA">
        <w:rPr>
          <w:rFonts w:ascii="Calibri" w:hAnsi="Calibri"/>
          <w:i/>
        </w:rPr>
        <w:t xml:space="preserve">return </w:t>
      </w:r>
      <w:proofErr w:type="gramStart"/>
      <w:r w:rsidRPr="008872EA">
        <w:rPr>
          <w:rFonts w:ascii="Calibri" w:hAnsi="Calibri"/>
          <w:i/>
        </w:rPr>
        <w:t>float(</w:t>
      </w:r>
      <w:proofErr w:type="gramEnd"/>
      <w:r w:rsidRPr="008872EA">
        <w:rPr>
          <w:rFonts w:ascii="Calibri" w:hAnsi="Calibri"/>
          <w:i/>
        </w:rPr>
        <w:t xml:space="preserve">8 - </w:t>
      </w:r>
      <w:proofErr w:type="spellStart"/>
      <w:r w:rsidRPr="008872EA">
        <w:rPr>
          <w:rFonts w:ascii="Calibri" w:hAnsi="Calibri"/>
          <w:i/>
        </w:rPr>
        <w:t>opponent_moves_left</w:t>
      </w:r>
      <w:proofErr w:type="spellEnd"/>
      <w:r w:rsidRPr="008872EA">
        <w:rPr>
          <w:rFonts w:ascii="Calibri" w:hAnsi="Calibri"/>
          <w:i/>
        </w:rPr>
        <w:t>)</w:t>
      </w:r>
    </w:p>
    <w:p w14:paraId="192CA549" w14:textId="77777777" w:rsidR="008872EA" w:rsidRDefault="008872EA" w:rsidP="00AB5AAA">
      <w:pPr>
        <w:pStyle w:val="NoSpacing"/>
        <w:rPr>
          <w:rFonts w:ascii="Calibri" w:hAnsi="Calibri"/>
        </w:rPr>
      </w:pPr>
    </w:p>
    <w:p w14:paraId="656A929A" w14:textId="70A4C0EF" w:rsidR="008872EA" w:rsidRPr="008872EA" w:rsidRDefault="008872EA" w:rsidP="00AB5AAA">
      <w:pPr>
        <w:pStyle w:val="NoSpacing"/>
        <w:rPr>
          <w:rFonts w:ascii="Calibri" w:hAnsi="Calibri"/>
          <w:b/>
        </w:rPr>
      </w:pPr>
      <w:r w:rsidRPr="008872EA">
        <w:rPr>
          <w:rFonts w:ascii="Calibri" w:hAnsi="Calibri"/>
          <w:b/>
        </w:rPr>
        <w:t>Conclusion:</w:t>
      </w:r>
    </w:p>
    <w:p w14:paraId="44871049" w14:textId="77777777" w:rsidR="008872EA" w:rsidRDefault="008872EA" w:rsidP="00AB5AAA">
      <w:pPr>
        <w:pStyle w:val="NoSpacing"/>
        <w:rPr>
          <w:rFonts w:ascii="Calibri" w:hAnsi="Calibri"/>
        </w:rPr>
      </w:pPr>
    </w:p>
    <w:p w14:paraId="7B8A8CD4" w14:textId="0C75E14D" w:rsidR="008872EA" w:rsidRDefault="008872EA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The following table compares the performances of the three custom heuristics with the </w:t>
      </w:r>
      <w:proofErr w:type="spellStart"/>
      <w:r>
        <w:rPr>
          <w:rFonts w:ascii="Calibri" w:hAnsi="Calibri"/>
        </w:rPr>
        <w:t>AB_Improved</w:t>
      </w:r>
      <w:proofErr w:type="spellEnd"/>
      <w:r>
        <w:rPr>
          <w:rFonts w:ascii="Calibri" w:hAnsi="Calibri"/>
        </w:rPr>
        <w:t xml:space="preserve">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1C7" w14:paraId="3A0E4316" w14:textId="77777777" w:rsidTr="00CE61C7">
        <w:tc>
          <w:tcPr>
            <w:tcW w:w="1870" w:type="dxa"/>
          </w:tcPr>
          <w:p w14:paraId="58906B17" w14:textId="77777777" w:rsidR="00CE61C7" w:rsidRDefault="00CE61C7" w:rsidP="00AB5AAA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1870" w:type="dxa"/>
          </w:tcPr>
          <w:p w14:paraId="20C8D3C3" w14:textId="2270EE70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proofErr w:type="spellStart"/>
            <w:r w:rsidRPr="00CE61C7">
              <w:rPr>
                <w:rFonts w:ascii="Calibri" w:hAnsi="Calibri"/>
                <w:b/>
              </w:rPr>
              <w:t>AB_Improved</w:t>
            </w:r>
            <w:proofErr w:type="spellEnd"/>
          </w:p>
          <w:p w14:paraId="37693097" w14:textId="53709EB4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Win Rate</w:t>
            </w:r>
          </w:p>
        </w:tc>
        <w:tc>
          <w:tcPr>
            <w:tcW w:w="1870" w:type="dxa"/>
          </w:tcPr>
          <w:p w14:paraId="218324B8" w14:textId="77777777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Heuristic 1</w:t>
            </w:r>
          </w:p>
          <w:p w14:paraId="5979E586" w14:textId="75F3B08C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Win Rate</w:t>
            </w:r>
          </w:p>
        </w:tc>
        <w:tc>
          <w:tcPr>
            <w:tcW w:w="1870" w:type="dxa"/>
          </w:tcPr>
          <w:p w14:paraId="22854871" w14:textId="77777777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Heuristic 2</w:t>
            </w:r>
          </w:p>
          <w:p w14:paraId="34672943" w14:textId="178A0301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Win Rate</w:t>
            </w:r>
          </w:p>
        </w:tc>
        <w:tc>
          <w:tcPr>
            <w:tcW w:w="1870" w:type="dxa"/>
          </w:tcPr>
          <w:p w14:paraId="24A20AEB" w14:textId="77777777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Heuristic 3</w:t>
            </w:r>
          </w:p>
          <w:p w14:paraId="74A6B22C" w14:textId="72EA52A1" w:rsidR="00CE61C7" w:rsidRPr="00CE61C7" w:rsidRDefault="00CE61C7" w:rsidP="00CE61C7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CE61C7">
              <w:rPr>
                <w:rFonts w:ascii="Calibri" w:hAnsi="Calibri"/>
                <w:b/>
              </w:rPr>
              <w:t>Win Rate</w:t>
            </w:r>
          </w:p>
        </w:tc>
      </w:tr>
      <w:tr w:rsidR="00AA5EEC" w14:paraId="0B970D88" w14:textId="77777777" w:rsidTr="00CE61C7">
        <w:tc>
          <w:tcPr>
            <w:tcW w:w="1870" w:type="dxa"/>
          </w:tcPr>
          <w:p w14:paraId="50307BA2" w14:textId="77898CC5" w:rsidR="00AA5EEC" w:rsidRDefault="00AA5EEC" w:rsidP="00AB5AAA">
            <w:pPr>
              <w:pStyle w:val="NoSpacing"/>
              <w:rPr>
                <w:rFonts w:ascii="Calibri" w:hAnsi="Calibri"/>
              </w:rPr>
            </w:pPr>
            <w:r w:rsidRPr="00976135">
              <w:rPr>
                <w:rFonts w:ascii="Calibri" w:hAnsi="Calibri"/>
                <w:b/>
              </w:rPr>
              <w:t>Random</w:t>
            </w:r>
          </w:p>
        </w:tc>
        <w:tc>
          <w:tcPr>
            <w:tcW w:w="1870" w:type="dxa"/>
          </w:tcPr>
          <w:p w14:paraId="6F03CB1E" w14:textId="6BC1DE4A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90%</w:t>
            </w:r>
          </w:p>
        </w:tc>
        <w:tc>
          <w:tcPr>
            <w:tcW w:w="1870" w:type="dxa"/>
          </w:tcPr>
          <w:p w14:paraId="7F9432DC" w14:textId="3C4D79BF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100%</w:t>
            </w:r>
          </w:p>
        </w:tc>
        <w:tc>
          <w:tcPr>
            <w:tcW w:w="1870" w:type="dxa"/>
          </w:tcPr>
          <w:p w14:paraId="73701097" w14:textId="2C4748B0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  <w:tc>
          <w:tcPr>
            <w:tcW w:w="1870" w:type="dxa"/>
          </w:tcPr>
          <w:p w14:paraId="2D3955A3" w14:textId="097A44DA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</w:tr>
      <w:tr w:rsidR="00AA5EEC" w14:paraId="62B59AEF" w14:textId="77777777" w:rsidTr="00CE61C7">
        <w:tc>
          <w:tcPr>
            <w:tcW w:w="1870" w:type="dxa"/>
          </w:tcPr>
          <w:p w14:paraId="3CEEE08A" w14:textId="3643CCE3" w:rsidR="00AA5EEC" w:rsidRDefault="00AA5EEC" w:rsidP="00AB5AAA">
            <w:pPr>
              <w:pStyle w:val="NoSpacing"/>
              <w:rPr>
                <w:rFonts w:ascii="Calibri" w:hAnsi="Calibri"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MM_Open</w:t>
            </w:r>
            <w:proofErr w:type="spellEnd"/>
          </w:p>
        </w:tc>
        <w:tc>
          <w:tcPr>
            <w:tcW w:w="1870" w:type="dxa"/>
          </w:tcPr>
          <w:p w14:paraId="3328E893" w14:textId="0779BC57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  <w:tc>
          <w:tcPr>
            <w:tcW w:w="1870" w:type="dxa"/>
          </w:tcPr>
          <w:p w14:paraId="436F0C18" w14:textId="03447247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  <w:tc>
          <w:tcPr>
            <w:tcW w:w="1870" w:type="dxa"/>
          </w:tcPr>
          <w:p w14:paraId="162FD382" w14:textId="45BC58C9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  <w:tc>
          <w:tcPr>
            <w:tcW w:w="1870" w:type="dxa"/>
          </w:tcPr>
          <w:p w14:paraId="43D1CD16" w14:textId="32B014FF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</w:tr>
      <w:tr w:rsidR="00AA5EEC" w14:paraId="245AE338" w14:textId="77777777" w:rsidTr="00CE61C7">
        <w:tc>
          <w:tcPr>
            <w:tcW w:w="1870" w:type="dxa"/>
          </w:tcPr>
          <w:p w14:paraId="6C05A9C6" w14:textId="6217E10D" w:rsidR="00AA5EEC" w:rsidRDefault="00AA5EEC" w:rsidP="00AB5AAA">
            <w:pPr>
              <w:pStyle w:val="NoSpacing"/>
              <w:rPr>
                <w:rFonts w:ascii="Calibri" w:hAnsi="Calibri"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MM_Center</w:t>
            </w:r>
            <w:proofErr w:type="spellEnd"/>
          </w:p>
        </w:tc>
        <w:tc>
          <w:tcPr>
            <w:tcW w:w="1870" w:type="dxa"/>
          </w:tcPr>
          <w:p w14:paraId="304F00CD" w14:textId="47AFFE1C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>0%</w:t>
            </w:r>
          </w:p>
        </w:tc>
        <w:tc>
          <w:tcPr>
            <w:tcW w:w="1870" w:type="dxa"/>
          </w:tcPr>
          <w:p w14:paraId="61DE734A" w14:textId="73E0B1C1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  <w:tc>
          <w:tcPr>
            <w:tcW w:w="1870" w:type="dxa"/>
          </w:tcPr>
          <w:p w14:paraId="2DF9CE47" w14:textId="65A6F07B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  <w:tc>
          <w:tcPr>
            <w:tcW w:w="1870" w:type="dxa"/>
          </w:tcPr>
          <w:p w14:paraId="636B3EF3" w14:textId="28223E26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</w:tr>
      <w:tr w:rsidR="00AA5EEC" w14:paraId="76A698EA" w14:textId="77777777" w:rsidTr="00CE61C7">
        <w:tc>
          <w:tcPr>
            <w:tcW w:w="1870" w:type="dxa"/>
          </w:tcPr>
          <w:p w14:paraId="4DCBA73F" w14:textId="49219F97" w:rsidR="00AA5EEC" w:rsidRDefault="00AA5EEC" w:rsidP="00AB5AAA">
            <w:pPr>
              <w:pStyle w:val="NoSpacing"/>
              <w:rPr>
                <w:rFonts w:ascii="Calibri" w:hAnsi="Calibri"/>
              </w:rPr>
            </w:pPr>
            <w:r w:rsidRPr="00976135">
              <w:rPr>
                <w:rFonts w:ascii="Calibri" w:hAnsi="Calibri"/>
                <w:b/>
              </w:rPr>
              <w:t>MM-Improved</w:t>
            </w:r>
          </w:p>
        </w:tc>
        <w:tc>
          <w:tcPr>
            <w:tcW w:w="1870" w:type="dxa"/>
          </w:tcPr>
          <w:p w14:paraId="18DBF5CE" w14:textId="45B464E5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>0%</w:t>
            </w:r>
          </w:p>
        </w:tc>
        <w:tc>
          <w:tcPr>
            <w:tcW w:w="1870" w:type="dxa"/>
          </w:tcPr>
          <w:p w14:paraId="4971921D" w14:textId="0E104084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  <w:tc>
          <w:tcPr>
            <w:tcW w:w="1870" w:type="dxa"/>
          </w:tcPr>
          <w:p w14:paraId="24FF37CE" w14:textId="50649A3D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  <w:tc>
          <w:tcPr>
            <w:tcW w:w="1870" w:type="dxa"/>
          </w:tcPr>
          <w:p w14:paraId="6E0CA86F" w14:textId="44B70488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AA5EEC" w14:paraId="66AB22B4" w14:textId="77777777" w:rsidTr="00CE61C7">
        <w:tc>
          <w:tcPr>
            <w:tcW w:w="1870" w:type="dxa"/>
          </w:tcPr>
          <w:p w14:paraId="70454D1B" w14:textId="29F444F7" w:rsidR="00AA5EEC" w:rsidRDefault="00AA5EEC" w:rsidP="00AB5AAA">
            <w:pPr>
              <w:pStyle w:val="NoSpacing"/>
              <w:rPr>
                <w:rFonts w:ascii="Calibri" w:hAnsi="Calibri"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AB_Open</w:t>
            </w:r>
            <w:proofErr w:type="spellEnd"/>
          </w:p>
        </w:tc>
        <w:tc>
          <w:tcPr>
            <w:tcW w:w="1870" w:type="dxa"/>
          </w:tcPr>
          <w:p w14:paraId="2DABE7A4" w14:textId="348F6E2C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0%</w:t>
            </w:r>
          </w:p>
        </w:tc>
        <w:tc>
          <w:tcPr>
            <w:tcW w:w="1870" w:type="dxa"/>
          </w:tcPr>
          <w:p w14:paraId="36E24889" w14:textId="2087B4B0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  <w:tc>
          <w:tcPr>
            <w:tcW w:w="1870" w:type="dxa"/>
          </w:tcPr>
          <w:p w14:paraId="22056DF6" w14:textId="3E7E0428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  <w:tc>
          <w:tcPr>
            <w:tcW w:w="1870" w:type="dxa"/>
          </w:tcPr>
          <w:p w14:paraId="45584711" w14:textId="3C35AF3F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</w:tr>
      <w:tr w:rsidR="00AA5EEC" w14:paraId="1CF6B423" w14:textId="77777777" w:rsidTr="00CE61C7">
        <w:tc>
          <w:tcPr>
            <w:tcW w:w="1870" w:type="dxa"/>
          </w:tcPr>
          <w:p w14:paraId="4E5F30D3" w14:textId="1B067ACB" w:rsidR="00AA5EEC" w:rsidRDefault="00AA5EEC" w:rsidP="00AB5AAA">
            <w:pPr>
              <w:pStyle w:val="NoSpacing"/>
              <w:rPr>
                <w:rFonts w:ascii="Calibri" w:hAnsi="Calibri"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AB_Center</w:t>
            </w:r>
            <w:proofErr w:type="spellEnd"/>
          </w:p>
        </w:tc>
        <w:tc>
          <w:tcPr>
            <w:tcW w:w="1870" w:type="dxa"/>
          </w:tcPr>
          <w:p w14:paraId="34E0FBE6" w14:textId="7D8264AC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0%</w:t>
            </w:r>
          </w:p>
        </w:tc>
        <w:tc>
          <w:tcPr>
            <w:tcW w:w="1870" w:type="dxa"/>
          </w:tcPr>
          <w:p w14:paraId="362C79F3" w14:textId="112B8846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  <w:tc>
          <w:tcPr>
            <w:tcW w:w="1870" w:type="dxa"/>
          </w:tcPr>
          <w:p w14:paraId="634F3F7C" w14:textId="03723EE3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70%</w:t>
            </w:r>
          </w:p>
        </w:tc>
        <w:tc>
          <w:tcPr>
            <w:tcW w:w="1870" w:type="dxa"/>
          </w:tcPr>
          <w:p w14:paraId="72435A93" w14:textId="7290D58E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40%</w:t>
            </w:r>
          </w:p>
        </w:tc>
      </w:tr>
      <w:tr w:rsidR="00AA5EEC" w14:paraId="63A567A8" w14:textId="77777777" w:rsidTr="003258A6">
        <w:tc>
          <w:tcPr>
            <w:tcW w:w="1870" w:type="dxa"/>
          </w:tcPr>
          <w:p w14:paraId="5A640401" w14:textId="62A18706" w:rsidR="00AA5EEC" w:rsidRDefault="00AA5EEC" w:rsidP="003258A6">
            <w:pPr>
              <w:pStyle w:val="NoSpacing"/>
              <w:rPr>
                <w:rFonts w:ascii="Calibri" w:hAnsi="Calibri"/>
              </w:rPr>
            </w:pPr>
            <w:proofErr w:type="spellStart"/>
            <w:r w:rsidRPr="00976135">
              <w:rPr>
                <w:rFonts w:ascii="Calibri" w:hAnsi="Calibri"/>
                <w:b/>
              </w:rPr>
              <w:t>AB_Improved</w:t>
            </w:r>
            <w:proofErr w:type="spellEnd"/>
          </w:p>
        </w:tc>
        <w:tc>
          <w:tcPr>
            <w:tcW w:w="1870" w:type="dxa"/>
          </w:tcPr>
          <w:p w14:paraId="49FA8D14" w14:textId="0E5D20C2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0%</w:t>
            </w:r>
          </w:p>
        </w:tc>
        <w:tc>
          <w:tcPr>
            <w:tcW w:w="1870" w:type="dxa"/>
          </w:tcPr>
          <w:p w14:paraId="2C0315A1" w14:textId="4E17B215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60%</w:t>
            </w:r>
          </w:p>
        </w:tc>
        <w:tc>
          <w:tcPr>
            <w:tcW w:w="1870" w:type="dxa"/>
          </w:tcPr>
          <w:p w14:paraId="0D618168" w14:textId="50E34176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40%</w:t>
            </w:r>
          </w:p>
        </w:tc>
        <w:tc>
          <w:tcPr>
            <w:tcW w:w="1870" w:type="dxa"/>
          </w:tcPr>
          <w:p w14:paraId="70AE23EE" w14:textId="395DA857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20%</w:t>
            </w:r>
          </w:p>
        </w:tc>
      </w:tr>
      <w:tr w:rsidR="00AA5EEC" w14:paraId="6021D2EB" w14:textId="77777777" w:rsidTr="00CE61C7">
        <w:tc>
          <w:tcPr>
            <w:tcW w:w="1870" w:type="dxa"/>
          </w:tcPr>
          <w:p w14:paraId="3F696A92" w14:textId="69C5E3BE" w:rsidR="00AA5EEC" w:rsidRDefault="00AA5EEC" w:rsidP="00AB5AAA">
            <w:pPr>
              <w:pStyle w:val="NoSpacing"/>
              <w:rPr>
                <w:rFonts w:ascii="Calibri" w:hAnsi="Calibri"/>
              </w:rPr>
            </w:pPr>
            <w:r w:rsidRPr="00976135">
              <w:rPr>
                <w:rFonts w:ascii="Calibri" w:hAnsi="Calibri"/>
                <w:b/>
              </w:rPr>
              <w:t>Total</w:t>
            </w:r>
          </w:p>
        </w:tc>
        <w:tc>
          <w:tcPr>
            <w:tcW w:w="1870" w:type="dxa"/>
          </w:tcPr>
          <w:p w14:paraId="4A2A444C" w14:textId="25BE7923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67%</w:t>
            </w:r>
          </w:p>
        </w:tc>
        <w:tc>
          <w:tcPr>
            <w:tcW w:w="1870" w:type="dxa"/>
          </w:tcPr>
          <w:p w14:paraId="528AE89B" w14:textId="7E17A27F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67%</w:t>
            </w:r>
          </w:p>
        </w:tc>
        <w:tc>
          <w:tcPr>
            <w:tcW w:w="1870" w:type="dxa"/>
          </w:tcPr>
          <w:p w14:paraId="360A69B6" w14:textId="39533225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62%</w:t>
            </w:r>
          </w:p>
        </w:tc>
        <w:tc>
          <w:tcPr>
            <w:tcW w:w="1870" w:type="dxa"/>
          </w:tcPr>
          <w:p w14:paraId="48863811" w14:textId="590FDFE8" w:rsidR="00AA5EEC" w:rsidRDefault="00AA5EEC" w:rsidP="00AA5EEC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54%</w:t>
            </w:r>
          </w:p>
        </w:tc>
      </w:tr>
    </w:tbl>
    <w:p w14:paraId="079223D9" w14:textId="77777777" w:rsidR="008872EA" w:rsidRDefault="008872EA" w:rsidP="00AB5AAA">
      <w:pPr>
        <w:pStyle w:val="NoSpacing"/>
        <w:rPr>
          <w:rFonts w:ascii="Calibri" w:hAnsi="Calibri"/>
        </w:rPr>
      </w:pPr>
    </w:p>
    <w:p w14:paraId="1FF1AA78" w14:textId="2F2BE4F0" w:rsidR="00F74521" w:rsidRDefault="00F74521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Heuristic 3 performed the worst. While it was the simplest function, it did not take into consideration the remaining legal moves for player 1. This likely gave rise to situations where player 1 would over-aggressively seek to minimize the remaining legal moves for player 2, while putting itself in jeopardy.  </w:t>
      </w:r>
    </w:p>
    <w:p w14:paraId="152580E2" w14:textId="77777777" w:rsidR="00F74521" w:rsidRDefault="00F74521" w:rsidP="00AB5AAA">
      <w:pPr>
        <w:pStyle w:val="NoSpacing"/>
        <w:rPr>
          <w:rFonts w:ascii="Calibri" w:hAnsi="Calibri"/>
        </w:rPr>
      </w:pPr>
    </w:p>
    <w:p w14:paraId="7D8CA42A" w14:textId="2FE6FAD4" w:rsidR="009E27E7" w:rsidRDefault="00CD4246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>Heuristic 2 performed</w:t>
      </w:r>
      <w:r w:rsidR="00F74521">
        <w:rPr>
          <w:rFonts w:ascii="Calibri" w:hAnsi="Calibri"/>
        </w:rPr>
        <w:t xml:space="preserve"> reasonably</w:t>
      </w:r>
      <w:r>
        <w:rPr>
          <w:rFonts w:ascii="Calibri" w:hAnsi="Calibri"/>
        </w:rPr>
        <w:t>. It had the most computationally expensive heuristic and did not account fo</w:t>
      </w:r>
      <w:r w:rsidR="00F74521">
        <w:rPr>
          <w:rFonts w:ascii="Calibri" w:hAnsi="Calibri"/>
        </w:rPr>
        <w:t>r late game scenarios where there</w:t>
      </w:r>
      <w:r>
        <w:rPr>
          <w:rFonts w:ascii="Calibri" w:hAnsi="Calibri"/>
        </w:rPr>
        <w:t xml:space="preserve"> might be more blank spaces left at the sides instead of the center. Heuristic 2 likely performs better in early games than in late games. </w:t>
      </w:r>
      <w:r w:rsidR="00F74521">
        <w:rPr>
          <w:rFonts w:ascii="Calibri" w:hAnsi="Calibri"/>
        </w:rPr>
        <w:t xml:space="preserve">Potential to explore pairing this with a late game heuristic. </w:t>
      </w:r>
    </w:p>
    <w:p w14:paraId="4C271F8F" w14:textId="77777777" w:rsidR="00CD4246" w:rsidRDefault="00CD4246" w:rsidP="00AB5AAA">
      <w:pPr>
        <w:pStyle w:val="NoSpacing"/>
        <w:rPr>
          <w:rFonts w:ascii="Calibri" w:hAnsi="Calibri"/>
        </w:rPr>
      </w:pPr>
    </w:p>
    <w:p w14:paraId="26410D10" w14:textId="6FAFC636" w:rsidR="009E27E7" w:rsidRDefault="009E27E7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Heuristic 1 performed </w:t>
      </w:r>
      <w:r w:rsidR="00F74521">
        <w:rPr>
          <w:rFonts w:ascii="Calibri" w:hAnsi="Calibri"/>
        </w:rPr>
        <w:t>joint-</w:t>
      </w:r>
      <w:r>
        <w:rPr>
          <w:rFonts w:ascii="Calibri" w:hAnsi="Calibri"/>
        </w:rPr>
        <w:t>best</w:t>
      </w:r>
      <w:r w:rsidR="00F74521">
        <w:rPr>
          <w:rFonts w:ascii="Calibri" w:hAnsi="Calibri"/>
        </w:rPr>
        <w:t xml:space="preserve"> with </w:t>
      </w:r>
      <w:proofErr w:type="spellStart"/>
      <w:r>
        <w:rPr>
          <w:rFonts w:ascii="Calibri" w:hAnsi="Calibri"/>
        </w:rPr>
        <w:t>AB_Improved</w:t>
      </w:r>
      <w:proofErr w:type="spellEnd"/>
      <w:r>
        <w:rPr>
          <w:rFonts w:ascii="Calibri" w:hAnsi="Calibri"/>
        </w:rPr>
        <w:t xml:space="preserve">. It took into consideration that most games in Isolation would likely be late-game finishes, and sought to maximize the </w:t>
      </w:r>
      <w:r w:rsidR="00F74521">
        <w:rPr>
          <w:rFonts w:ascii="Calibri" w:hAnsi="Calibri"/>
        </w:rPr>
        <w:t xml:space="preserve">available moves for player 1 </w:t>
      </w:r>
      <w:r>
        <w:rPr>
          <w:rFonts w:ascii="Calibri" w:hAnsi="Calibri"/>
        </w:rPr>
        <w:t xml:space="preserve">in late games, instead of seeking an advantage in the early-game at the cost of a potential longer-term disadvantage. </w:t>
      </w:r>
    </w:p>
    <w:p w14:paraId="71A55F27" w14:textId="77777777" w:rsidR="009E27E7" w:rsidRDefault="009E27E7" w:rsidP="00AB5AAA">
      <w:pPr>
        <w:pStyle w:val="NoSpacing"/>
        <w:rPr>
          <w:rFonts w:ascii="Calibri" w:hAnsi="Calibri"/>
        </w:rPr>
      </w:pPr>
    </w:p>
    <w:p w14:paraId="00579FAF" w14:textId="546C4D45" w:rsidR="009E27E7" w:rsidRDefault="009E27E7" w:rsidP="00AB5A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Heuristic 1’s strong performance and intuitive rationale makes it a good choice as the evaluation heuristic for our Isolation agent. </w:t>
      </w:r>
    </w:p>
    <w:p w14:paraId="13F28E2A" w14:textId="77777777" w:rsidR="00CD4246" w:rsidRDefault="00CD4246" w:rsidP="00AB5AAA">
      <w:pPr>
        <w:pStyle w:val="NoSpacing"/>
        <w:rPr>
          <w:rFonts w:ascii="Calibri" w:hAnsi="Calibri"/>
        </w:rPr>
      </w:pPr>
    </w:p>
    <w:p w14:paraId="03262313" w14:textId="77777777" w:rsidR="00660184" w:rsidRPr="00AB5AAA" w:rsidRDefault="00660184" w:rsidP="00AB5AAA">
      <w:pPr>
        <w:pStyle w:val="NoSpacing"/>
        <w:rPr>
          <w:rFonts w:ascii="Calibri" w:hAnsi="Calibri"/>
        </w:rPr>
      </w:pPr>
      <w:bookmarkStart w:id="0" w:name="_GoBack"/>
      <w:bookmarkEnd w:id="0"/>
    </w:p>
    <w:sectPr w:rsidR="00660184" w:rsidRPr="00AB5AAA" w:rsidSect="0037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F2BAB"/>
    <w:multiLevelType w:val="multilevel"/>
    <w:tmpl w:val="F510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53900"/>
    <w:multiLevelType w:val="hybridMultilevel"/>
    <w:tmpl w:val="07768A42"/>
    <w:lvl w:ilvl="0" w:tplc="546643EC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F4"/>
    <w:rsid w:val="001779ED"/>
    <w:rsid w:val="003777F7"/>
    <w:rsid w:val="004A46A8"/>
    <w:rsid w:val="005767F7"/>
    <w:rsid w:val="00660184"/>
    <w:rsid w:val="008872EA"/>
    <w:rsid w:val="00976135"/>
    <w:rsid w:val="009E27E7"/>
    <w:rsid w:val="00AA5EEC"/>
    <w:rsid w:val="00AB5AAA"/>
    <w:rsid w:val="00C469F4"/>
    <w:rsid w:val="00CD4246"/>
    <w:rsid w:val="00CE61C7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F0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5AAA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AAA"/>
    <w:pPr>
      <w:ind w:left="720"/>
      <w:contextualSpacing/>
    </w:pPr>
  </w:style>
  <w:style w:type="paragraph" w:styleId="NoSpacing">
    <w:name w:val="No Spacing"/>
    <w:uiPriority w:val="1"/>
    <w:qFormat/>
    <w:rsid w:val="00AB5AAA"/>
  </w:style>
  <w:style w:type="table" w:styleId="TableGrid">
    <w:name w:val="Table Grid"/>
    <w:basedOn w:val="TableNormal"/>
    <w:uiPriority w:val="39"/>
    <w:rsid w:val="00976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571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Phua</dc:creator>
  <cp:keywords/>
  <dc:description/>
  <cp:lastModifiedBy>Simon Phua</cp:lastModifiedBy>
  <cp:revision>4</cp:revision>
  <dcterms:created xsi:type="dcterms:W3CDTF">2017-09-08T07:26:00Z</dcterms:created>
  <dcterms:modified xsi:type="dcterms:W3CDTF">2017-09-08T09:51:00Z</dcterms:modified>
</cp:coreProperties>
</file>