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F7C" w:rsidRDefault="00A934DC" w:rsidP="00A93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8"/>
          <w:lang w:val="es-ES"/>
        </w:rPr>
      </w:pPr>
      <w:r w:rsidRPr="00A934DC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44E279F" wp14:editId="45529F5B">
            <wp:simplePos x="0" y="0"/>
            <wp:positionH relativeFrom="column">
              <wp:posOffset>5403850</wp:posOffset>
            </wp:positionH>
            <wp:positionV relativeFrom="paragraph">
              <wp:posOffset>0</wp:posOffset>
            </wp:positionV>
            <wp:extent cx="1266825" cy="996435"/>
            <wp:effectExtent l="0" t="0" r="0" b="0"/>
            <wp:wrapTight wrapText="bothSides">
              <wp:wrapPolygon edited="0">
                <wp:start x="0" y="0"/>
                <wp:lineTo x="0" y="21063"/>
                <wp:lineTo x="21113" y="21063"/>
                <wp:lineTo x="21113" y="0"/>
                <wp:lineTo x="0" y="0"/>
              </wp:wrapPolygon>
            </wp:wrapTight>
            <wp:docPr id="1" name="Picture 1" descr="E:\Documents\SSERVI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SSERVI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34DC">
        <w:rPr>
          <w:rFonts w:ascii="inherit" w:eastAsia="Times New Roman" w:hAnsi="inherit" w:cs="Courier New"/>
          <w:b/>
          <w:color w:val="212121"/>
          <w:sz w:val="28"/>
          <w:szCs w:val="28"/>
          <w:lang w:val="es-ES"/>
        </w:rPr>
        <w:t>NOTA</w:t>
      </w:r>
      <w:r w:rsidRPr="00A934DC">
        <w:rPr>
          <w:rFonts w:ascii="inherit" w:eastAsia="Times New Roman" w:hAnsi="inherit" w:cs="Courier New"/>
          <w:color w:val="212121"/>
          <w:sz w:val="28"/>
          <w:szCs w:val="28"/>
          <w:lang w:val="es-ES"/>
        </w:rPr>
        <w:t xml:space="preserve">: el siguiente texto estará disponible vía web para los lectores de pantalla. - Es probable que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/>
        </w:rPr>
        <w:t>se utilice el/los código</w:t>
      </w:r>
      <w:r w:rsidRPr="00A934DC">
        <w:rPr>
          <w:rFonts w:ascii="inherit" w:eastAsia="Times New Roman" w:hAnsi="inherit" w:cs="Courier New"/>
          <w:color w:val="212121"/>
          <w:sz w:val="28"/>
          <w:szCs w:val="28"/>
          <w:lang w:val="es-ES"/>
        </w:rPr>
        <w:t xml:space="preserve">(s) de QR para acceder </w:t>
      </w:r>
    </w:p>
    <w:p w:rsidR="00A934DC" w:rsidRPr="00A934DC" w:rsidRDefault="00A934DC" w:rsidP="00A93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8"/>
          <w:lang w:val="es-419"/>
        </w:rPr>
      </w:pPr>
      <w:proofErr w:type="gramStart"/>
      <w:r w:rsidRPr="00A934DC">
        <w:rPr>
          <w:rFonts w:ascii="inherit" w:eastAsia="Times New Roman" w:hAnsi="inherit" w:cs="Courier New"/>
          <w:color w:val="212121"/>
          <w:sz w:val="28"/>
          <w:szCs w:val="28"/>
          <w:lang w:val="es-ES"/>
        </w:rPr>
        <w:t>al</w:t>
      </w:r>
      <w:proofErr w:type="gramEnd"/>
      <w:r w:rsidRPr="00A934DC">
        <w:rPr>
          <w:rFonts w:ascii="inherit" w:eastAsia="Times New Roman" w:hAnsi="inherit" w:cs="Courier New"/>
          <w:color w:val="212121"/>
          <w:sz w:val="28"/>
          <w:szCs w:val="28"/>
          <w:lang w:val="es-ES"/>
        </w:rPr>
        <w:t xml:space="preserve"> contenido en lugar de imprimir en Braille.</w:t>
      </w:r>
    </w:p>
    <w:p w:rsidR="00A934DC" w:rsidRDefault="00A934DC" w:rsidP="003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</w:pPr>
    </w:p>
    <w:p w:rsidR="00A934DC" w:rsidRDefault="00A934DC" w:rsidP="003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</w:pPr>
    </w:p>
    <w:p w:rsidR="00A934DC" w:rsidRDefault="00A934DC" w:rsidP="003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</w:pPr>
    </w:p>
    <w:p w:rsidR="00335265" w:rsidRPr="001533F2" w:rsidRDefault="00335265" w:rsidP="003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</w:pPr>
      <w:r w:rsidRPr="001533F2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  <w:t>Eclipses solares</w:t>
      </w:r>
    </w:p>
    <w:p w:rsidR="0037306F" w:rsidRPr="0037306F" w:rsidRDefault="0037306F" w:rsidP="003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Durante miles de </w:t>
      </w:r>
      <w:r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años,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los humanos han mirado hacia el cielo y </w:t>
      </w:r>
      <w:r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han tenido curiosidad sobre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lo que </w:t>
      </w:r>
      <w:r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veían. 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Disposiciones particulares o </w:t>
      </w:r>
      <w:r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alineaciones de objetos celestiales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fueron tomadas como signos o </w:t>
      </w:r>
      <w:r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presagios.</w:t>
      </w:r>
    </w:p>
    <w:p w:rsidR="0037306F" w:rsidRPr="0037306F" w:rsidRDefault="0037306F" w:rsidP="003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Q</w:t>
      </w:r>
      <w:r w:rsidR="0054236A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uizá uno de los eventos celestiale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s más impresionantes e influyentes </w:t>
      </w:r>
      <w:r w:rsidR="0054236A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a ocurrir </w:t>
      </w:r>
      <w:r w:rsid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es </w:t>
      </w:r>
      <w:r w:rsidR="00B438D8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el </w:t>
      </w:r>
      <w:r w:rsid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de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un eclipse solar. En los próximos </w:t>
      </w:r>
      <w:r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años,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lo</w:t>
      </w:r>
      <w:r w:rsid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s eclipses solares significativo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s serán visibles desde los Estados Unidos en </w:t>
      </w:r>
      <w:r w:rsidR="0054236A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el año 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2017 y </w:t>
      </w:r>
      <w:r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2024,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y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en 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América del Sur en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el 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2019 y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en el 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2020. Este libro </w:t>
      </w:r>
      <w:r w:rsidR="0054236A"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táctil 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pone </w:t>
      </w:r>
      <w:r w:rsidR="00B438D8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al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relieve detalles que rodean el eclipse de</w:t>
      </w:r>
      <w:r w:rsidR="00C16C8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2017, pero puede ser utilizado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en el futuro 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para reco</w:t>
      </w:r>
      <w:r w:rsidR="0054236A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pilar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información sobre </w:t>
      </w:r>
      <w:r w:rsidR="0054236A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otros 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eclipses. </w:t>
      </w:r>
      <w:r w:rsidR="00335265"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¡</w:t>
      </w:r>
      <w:r w:rsidRPr="0037306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Ven y explora el mundo de los eclipses con nosotros!</w:t>
      </w:r>
    </w:p>
    <w:p w:rsidR="00833807" w:rsidRDefault="00833807" w:rsidP="00833807">
      <w:pPr>
        <w:pStyle w:val="NoSpacing"/>
        <w:rPr>
          <w:lang w:val="es-419"/>
        </w:rPr>
      </w:pPr>
    </w:p>
    <w:p w:rsidR="00335265" w:rsidRPr="001533F2" w:rsidRDefault="00335265" w:rsidP="00335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</w:pPr>
      <w:r w:rsidRPr="001533F2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  <w:t>¿Qué es un eclipse solar?</w:t>
      </w:r>
    </w:p>
    <w:p w:rsidR="00335265" w:rsidRPr="00335265" w:rsidRDefault="00335265" w:rsidP="00335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Un eclipse solar ocurre cuando la luz solar que alcanza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es </w:t>
      </w:r>
      <w:r w:rsidR="00947076"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bloqueada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por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="00947076"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. 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Es importante comprender algunos conceptos básicos de las órbitas de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y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="00947076"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. 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="0054236A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B438D8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ó</w:t>
      </w:r>
      <w:r w:rsidR="0054236A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rbita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, o </w:t>
      </w:r>
      <w:r w:rsidR="00947076"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gira,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7A49A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alrededor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7A49A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d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el </w:t>
      </w:r>
      <w:r w:rsidR="00947076"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sol. 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Se t</w:t>
      </w:r>
      <w:r w:rsidR="007A49A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arda unos 365 días para que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gir</w:t>
      </w:r>
      <w:r w:rsidR="007A49A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e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una vez alrededor del sol.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="007A49A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B438D8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ó</w:t>
      </w:r>
      <w:r w:rsidR="007A49A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rbita,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o gira alrededor de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="00947076"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,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y se t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om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a unos 29 días y medio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para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girar una vez alrededor de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con respecto al sol </w:t>
      </w:r>
      <w:r w:rsidR="00947076"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(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lo cual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se refiere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a la revolución y al período sinódico de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="00947076"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). </w:t>
      </w:r>
      <w:r w:rsid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A medida que 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órbita</w:t>
      </w:r>
      <w:r w:rsidR="00833807"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alrededor de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en casi el mismo plano que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y el </w:t>
      </w:r>
      <w:r w:rsidR="00833807"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sol;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se encuentra entre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y el </w:t>
      </w:r>
      <w:r w:rsidR="00B438D8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s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ol aproximadamente cada 29 días y medio </w:t>
      </w:r>
      <w:r w:rsidR="00833807"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(como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se muestra en </w:t>
      </w:r>
      <w:r w:rsid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áctil </w:t>
      </w:r>
      <w:r w:rsidR="00EF3FC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#</w:t>
      </w:r>
      <w:r w:rsidR="00833807"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1). 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Cuando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se encuentra </w:t>
      </w:r>
      <w:r w:rsid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en esa posición, se le llama “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947076"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Nueva”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. Un eclipse solar sólo puede ocurrir durante la fase de </w:t>
      </w:r>
      <w:r w:rsid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una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947076" w:rsidRPr="00335265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nueva.</w:t>
      </w:r>
    </w:p>
    <w:p w:rsidR="00833807" w:rsidRDefault="00833807" w:rsidP="00833807">
      <w:pPr>
        <w:pStyle w:val="NoSpacing"/>
        <w:rPr>
          <w:lang w:val="es-419"/>
        </w:rPr>
      </w:pPr>
    </w:p>
    <w:p w:rsidR="002839DB" w:rsidRPr="00833807" w:rsidRDefault="002839DB" w:rsidP="00833807">
      <w:pPr>
        <w:pStyle w:val="NoSpacing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833807">
        <w:rPr>
          <w:rFonts w:ascii="Times New Roman" w:hAnsi="Times New Roman" w:cs="Times New Roman"/>
          <w:b/>
          <w:sz w:val="24"/>
          <w:szCs w:val="24"/>
          <w:lang w:val="es-419"/>
        </w:rPr>
        <w:t>¿Con qu</w:t>
      </w:r>
      <w:r w:rsidR="00B438D8">
        <w:rPr>
          <w:rFonts w:ascii="Times New Roman" w:hAnsi="Times New Roman" w:cs="Times New Roman"/>
          <w:b/>
          <w:sz w:val="24"/>
          <w:szCs w:val="24"/>
          <w:lang w:val="es-419"/>
        </w:rPr>
        <w:t>é</w:t>
      </w:r>
      <w:r w:rsidRPr="00833807">
        <w:rPr>
          <w:rFonts w:ascii="Times New Roman" w:hAnsi="Times New Roman" w:cs="Times New Roman"/>
          <w:b/>
          <w:sz w:val="24"/>
          <w:szCs w:val="24"/>
          <w:lang w:val="es-419"/>
        </w:rPr>
        <w:t xml:space="preserve"> frecuencia ocurren los eclipses solares?</w:t>
      </w:r>
    </w:p>
    <w:p w:rsidR="002839DB" w:rsidRPr="00833807" w:rsidRDefault="002839DB" w:rsidP="00833807">
      <w:pPr>
        <w:pStyle w:val="NoSpacing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Varios tipos de eclipses se producen de cuatro a siete veces al 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año;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y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la mayoría de los años sólo </w:t>
      </w:r>
      <w:r w:rsid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son producidos de cada 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cuatro. Sin 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embargo,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el tipo de </w:t>
      </w:r>
      <w:r w:rsid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e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clipse principalmente siendo explorado con este libro se llama un eclipse solar 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total,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y se produce en algún lugar de la </w:t>
      </w:r>
      <w:r w:rsidR="0019395F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aproximadamente cada 18 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meses. 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El problema es que un observador rara vez </w:t>
      </w:r>
      <w:r w:rsidR="00AB7F7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se encuentra 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en la posición correcta en la </w:t>
      </w:r>
      <w:r w:rsidR="0019395F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(o</w:t>
      </w:r>
      <w:r w:rsidR="00AB7F7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dentro de la trayectori</w:t>
      </w:r>
      <w:r w:rsidR="00AB7F7C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a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de la 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totalidad,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táctil </w:t>
      </w:r>
      <w:r w:rsidR="00FE2FBE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#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1)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para presenciar todo el disco del sol siendo bloquead</w:t>
      </w:r>
      <w:r w:rsidR="00FE2FBE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o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por el disco de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(táctil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B438D8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#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2). ¡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De 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hecho,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si el observador se quedara en un solo lugar en la </w:t>
      </w:r>
      <w:r w:rsidR="0019395F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- digamos por ejemplo en Te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x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as (ver táctil </w:t>
      </w:r>
      <w:r w:rsidR="00B438D8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#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3</w:t>
      </w:r>
      <w:r w:rsidR="00B438D8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)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,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Estados Unidos 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continental,</w:t>
      </w:r>
      <w:r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él / ella sólo se puede encontrar en la trayectoria de la totalidad aproximadamente una vez cada 400 </w:t>
      </w:r>
      <w:r w:rsidR="00947076" w:rsidRPr="00833807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años!</w:t>
      </w:r>
    </w:p>
    <w:p w:rsidR="002839DB" w:rsidRPr="00833807" w:rsidRDefault="00D8241F" w:rsidP="00833807">
      <w:pPr>
        <w:pStyle w:val="NoSpacing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Se estarán</w:t>
      </w:r>
      <w:r w:rsidR="00AB7F7C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pregunta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ndo</w:t>
      </w:r>
      <w:r w:rsidR="00AB7F7C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por qué un eclipse </w:t>
      </w:r>
      <w:r w:rsidR="002839DB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no ocurre cada </w:t>
      </w:r>
      <w:r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="002839DB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FE2FBE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n</w:t>
      </w:r>
      <w:r w:rsidR="002839DB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ueva</w:t>
      </w:r>
      <w:r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, ya que</w:t>
      </w:r>
      <w:r w:rsidR="002839DB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una</w:t>
      </w:r>
      <w:r w:rsidR="002839DB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="002839DB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nueva se produce cada 29 días y </w:t>
      </w:r>
      <w:r w:rsidR="00947076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medio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.</w:t>
      </w:r>
      <w:r w:rsidR="00947076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2839DB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La razón es que el plano orbital de la </w:t>
      </w:r>
      <w:r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="002839DB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y la </w:t>
      </w:r>
      <w:r w:rsidR="0019395F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="002839DB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está</w:t>
      </w:r>
      <w:r w:rsidR="00AB7F7C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n</w:t>
      </w:r>
      <w:r w:rsidR="002839DB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inclinado</w:t>
      </w:r>
      <w:r w:rsidR="00AB7F7C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s</w:t>
      </w:r>
      <w:r w:rsidR="002839DB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unos 5 ° de la </w:t>
      </w:r>
      <w:r w:rsidR="0019395F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="002839DB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y </w:t>
      </w:r>
      <w:r w:rsidR="00AB7F7C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d</w:t>
      </w:r>
      <w:r w:rsidR="002839DB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el plano de la órbita solar. Esto hace que la sombra de la </w:t>
      </w:r>
      <w:r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="002839DB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caiga por lo general por encima o por debajo de la </w:t>
      </w:r>
      <w:r w:rsidR="0019395F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="00947076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.</w:t>
      </w:r>
    </w:p>
    <w:p w:rsidR="002839DB" w:rsidRPr="00833807" w:rsidRDefault="002839DB" w:rsidP="00833807">
      <w:pPr>
        <w:pStyle w:val="NoSpacing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</w:p>
    <w:p w:rsidR="002839DB" w:rsidRPr="00833807" w:rsidRDefault="002839DB" w:rsidP="00833807">
      <w:pPr>
        <w:pStyle w:val="NoSpacing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833807">
        <w:rPr>
          <w:rFonts w:ascii="Times New Roman" w:hAnsi="Times New Roman" w:cs="Times New Roman"/>
          <w:b/>
          <w:sz w:val="24"/>
          <w:szCs w:val="24"/>
          <w:lang w:val="es-419"/>
        </w:rPr>
        <w:t>¿Cuánto dura un eclipse solar?</w:t>
      </w:r>
    </w:p>
    <w:p w:rsidR="00180889" w:rsidRPr="001533F2" w:rsidRDefault="00AB7F7C" w:rsidP="00180889">
      <w:pP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C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uando el disco del sol está completamente bloquead</w:t>
      </w:r>
      <w:r w:rsidR="00FE2FBE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o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por el disco de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(conocido como totalidad)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, puede durar hasta ocho minutos en cualquier lugar a lo largo de la "trayectoria de la totalidad". La mayor parte del tiempo, sin embargo, la totalidad dura sólo de dos a tres minutos. </w:t>
      </w:r>
      <w:r w:rsidR="00C579C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El</w:t>
      </w:r>
      <w:r w:rsidR="00C579CF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21 de agosto</w:t>
      </w:r>
      <w:r w:rsidR="00C579C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de </w:t>
      </w:r>
      <w:r w:rsidR="00C579CF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2017</w:t>
      </w:r>
      <w:r w:rsidR="00C579C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p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ara la mayor parte de los Estados Unidos, </w:t>
      </w:r>
      <w:r w:rsidR="00C579C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la 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totalidad </w:t>
      </w:r>
      <w:r w:rsidR="00C579C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durará 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más de </w:t>
      </w:r>
      <w:r w:rsidR="00FE2FBE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dos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minutos. </w:t>
      </w:r>
      <w:r w:rsidR="00C579C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D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esde el comienzo del eclipse, cuando el sol está parcialmente eclipsado por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, hasta el final del eclipse, cuando el disco de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ya no bloquea ninguna </w:t>
      </w:r>
      <w:r w:rsidR="00C579C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parte 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de</w:t>
      </w:r>
      <w:r w:rsidR="00C579C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sol, dur</w:t>
      </w:r>
      <w:r w:rsidR="00C579C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ará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aproximadamente </w:t>
      </w:r>
      <w:r w:rsidR="00FE2FBE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dos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horas (como se muestra en </w:t>
      </w:r>
      <w:r w:rsidR="00C579C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áctil </w:t>
      </w:r>
      <w:r w:rsidR="009534F4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#</w:t>
      </w:r>
      <w:r w:rsidR="002839DB"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2)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. Por ejemplo, durante el eclipse de</w:t>
      </w:r>
      <w:r w:rsidR="009534F4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2017, en la costa oeste en </w:t>
      </w:r>
      <w:r w:rsidR="002839DB"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Oregón</w:t>
      </w:r>
      <w:r w:rsidR="009534F4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(como se ilustra en t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áctil</w:t>
      </w:r>
      <w:r w:rsidR="009534F4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#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3), el eclipse parcial comenzará sobre las 9:05 am hora del Pacífico (PDT) y terminar</w:t>
      </w:r>
      <w:r w:rsidR="009534F4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á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aproximadamente </w:t>
      </w:r>
      <w:r w:rsidR="009534F4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a las 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11:36 PDT. </w:t>
      </w:r>
      <w:r w:rsidR="009534F4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En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esa misma ubicación, la totalidad </w:t>
      </w:r>
      <w:r w:rsidR="009534F4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ocurri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rá aproximadamente a las 10:16 PDT </w:t>
      </w:r>
      <w:r w:rsidR="009534F4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hasta las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10:18 PDT. En la costa este de Carolina</w:t>
      </w:r>
      <w:r w:rsidR="009534F4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del Sur el eclipse parcial com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enza</w:t>
      </w:r>
      <w:r w:rsidR="009534F4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rá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alrededor de </w:t>
      </w:r>
      <w:r w:rsidR="009534F4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la 1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:18 hora del este (EDT) y termina</w:t>
      </w:r>
      <w:r w:rsidR="009534F4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rá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aproximadamente </w:t>
      </w:r>
      <w:r w:rsidR="009534F4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a las 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04:10 EDT. </w:t>
      </w:r>
      <w:r w:rsidR="00FE2FBE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La t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otalidad a lo largo de la costa </w:t>
      </w:r>
      <w:r w:rsidR="0020096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durará desde las 2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:46 EDT </w:t>
      </w:r>
      <w:r w:rsidR="0020096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hast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a</w:t>
      </w:r>
      <w:r w:rsidR="0020096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las 2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:49 EDT. Para todos los detalles respecto a los </w:t>
      </w:r>
      <w:r w:rsidR="002839DB" w:rsidRPr="002839DB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lastRenderedPageBreak/>
        <w:t xml:space="preserve">tiempos específicos para lugares específicos en los Estados Unidos </w:t>
      </w:r>
      <w:r w:rsidR="00180889"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vean la siguiente </w:t>
      </w:r>
      <w:r w:rsidR="00200962"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página</w:t>
      </w:r>
      <w:r w:rsidR="00180889"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180889" w:rsidRPr="00353908">
        <w:rPr>
          <w:rFonts w:ascii="Times New Roman" w:hAnsi="Times New Roman" w:cs="Times New Roman"/>
          <w:sz w:val="24"/>
          <w:szCs w:val="24"/>
          <w:lang w:val="es-419"/>
        </w:rPr>
        <w:t>http://eclipse.gsfc.nasa.gov/SEgoogle/SEgoogle2001/SE2017Aug21Tgoogle.html</w:t>
      </w:r>
    </w:p>
    <w:p w:rsidR="00180889" w:rsidRPr="00180889" w:rsidRDefault="00180889" w:rsidP="00180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  <w:r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¡</w:t>
      </w:r>
      <w:r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A pesar de estar en la trayectoria de la totalidad y sabiendo momentos específicos cuándo ocurrirá esto </w:t>
      </w:r>
      <w:r w:rsidR="00947076"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será</w:t>
      </w:r>
      <w:r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una gran </w:t>
      </w:r>
      <w:r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experiencia,</w:t>
      </w:r>
      <w:r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un observador también debe prestar atención a los pronósticos del tiempo para encontrar un lugar dentro de la trayectoria de la </w:t>
      </w:r>
      <w:r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totalidad,</w:t>
      </w:r>
      <w:r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donde es probable que haya un cielo </w:t>
      </w:r>
      <w:r w:rsidRPr="001533F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despejado!</w:t>
      </w:r>
    </w:p>
    <w:p w:rsidR="002839DB" w:rsidRPr="001533F2" w:rsidRDefault="002839DB" w:rsidP="00283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</w:p>
    <w:p w:rsidR="00180889" w:rsidRPr="001533F2" w:rsidRDefault="00180889" w:rsidP="00283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</w:pPr>
      <w:r w:rsidRPr="001533F2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  <w:t>¿Es peligroso ver a un eclipse solar?</w:t>
      </w:r>
    </w:p>
    <w:p w:rsidR="00180889" w:rsidRPr="00180889" w:rsidRDefault="00180889" w:rsidP="00180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  <w:r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¡Sí! Nunca es seguro mirar el sol. Durante un eclipse solar </w:t>
      </w:r>
      <w:r w:rsidR="00947076"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total,</w:t>
      </w:r>
      <w:r w:rsidR="0020096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para las personas en la “</w:t>
      </w:r>
      <w:r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trayectoria de la </w:t>
      </w:r>
      <w:r w:rsidR="00947076"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totalidad</w:t>
      </w:r>
      <w:r w:rsidR="0020096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”</w:t>
      </w:r>
      <w:r w:rsidR="00947076"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,</w:t>
      </w:r>
      <w:r w:rsidR="0020096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el único momento de mirar de manera segura el evento es durante la totalidad cuando el disco del sol está completamente oscurecid</w:t>
      </w:r>
      <w:r w:rsidR="00FE2FBE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o</w:t>
      </w:r>
      <w:r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por el disco de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(ver centro de</w:t>
      </w:r>
      <w:r w:rsidR="0020096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</w:t>
      </w:r>
      <w:r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20096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</w:t>
      </w:r>
      <w:r w:rsidR="00947076"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áctil</w:t>
      </w:r>
      <w:r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20096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#</w:t>
      </w:r>
      <w:r w:rsidR="00947076"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2). </w:t>
      </w:r>
      <w:r w:rsidRPr="00180889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Incluso un </w:t>
      </w:r>
      <w:r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eclipse solar anular </w:t>
      </w:r>
      <w:r w:rsidR="00947076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(como</w:t>
      </w:r>
      <w:r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se describe en la siguiente sección) puede dañar los ojos si se mira directamente sin </w:t>
      </w:r>
      <w:r w:rsidR="00947076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filtros. </w:t>
      </w:r>
      <w:r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Debe tenerse en cuenta que nunca es saludable para mirar directamente al sol</w:t>
      </w:r>
      <w:r w:rsidR="00D8241F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. </w:t>
      </w:r>
      <w:r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D8241F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D</w:t>
      </w:r>
      <w:r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ebe</w:t>
      </w:r>
      <w:r w:rsidR="00D8241F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n</w:t>
      </w:r>
      <w:r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D8241F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hacer lo posible por</w:t>
      </w:r>
      <w:r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trabajar con profesionales que tienen alguna experiencia usando métodos apropiados </w:t>
      </w:r>
      <w:r w:rsidR="00200962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para ver</w:t>
      </w:r>
      <w:r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de los eclipses </w:t>
      </w:r>
      <w:r w:rsidR="00200962"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solares</w:t>
      </w:r>
      <w:r w:rsidRP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.</w:t>
      </w:r>
    </w:p>
    <w:p w:rsidR="00180889" w:rsidRPr="002839DB" w:rsidRDefault="00180889" w:rsidP="00283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</w:p>
    <w:p w:rsidR="00265B4C" w:rsidRPr="00265B4C" w:rsidRDefault="00265B4C" w:rsidP="00265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</w:pPr>
      <w:r w:rsidRPr="00265B4C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  <w:t xml:space="preserve">¿Cuál es la diferencia entre un eclipse solar </w:t>
      </w:r>
      <w:r w:rsidRPr="001533F2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  <w:t>total,</w:t>
      </w:r>
      <w:r w:rsidRPr="00265B4C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  <w:t xml:space="preserve"> un eclipse solar </w:t>
      </w:r>
      <w:r w:rsidRPr="001533F2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  <w:t>anular,</w:t>
      </w:r>
      <w:r w:rsidRPr="00265B4C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  <w:t xml:space="preserve"> y un eclipse solar </w:t>
      </w:r>
      <w:r w:rsidRPr="001533F2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419"/>
        </w:rPr>
        <w:t>parcial?</w:t>
      </w:r>
    </w:p>
    <w:p w:rsidR="00265B4C" w:rsidRPr="00265B4C" w:rsidRDefault="00265B4C" w:rsidP="00265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Durante un eclipse total </w:t>
      </w:r>
      <w:r w:rsidR="0020096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solar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,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bloquea completamente el sol. A pesar de que el sol es aproximadamente 400 veces más grande que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, el disco de cada uno es aproximadamente del mismo tamaño </w:t>
      </w:r>
      <w:r w:rsidR="001D4F56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cuando se mira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1D4F56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 cielo</w:t>
      </w:r>
      <w:r w:rsidR="001D4F56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, 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desde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="001D4F56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,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debido a su distancia de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. Dad</w:t>
      </w:r>
      <w:r w:rsidR="001D4F56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o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la información, </w:t>
      </w:r>
      <w:r w:rsidR="001D4F56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¿Cuál de ellos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-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o </w:t>
      </w:r>
      <w:r w:rsid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el 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sol - </w:t>
      </w:r>
      <w:r w:rsidR="00FE2FBE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queda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más lejos y </w:t>
      </w:r>
      <w:r w:rsidR="001D4F56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cual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está más cerca? Por supuesto, táctil </w:t>
      </w:r>
      <w:r w:rsidR="001D4F56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#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1 proporciona una respuesta, pero tenga en cuenta que no está a escala por tamaño </w:t>
      </w:r>
      <w:r w:rsidR="001D4F56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ni por 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distancia.</w:t>
      </w:r>
    </w:p>
    <w:p w:rsidR="00265B4C" w:rsidRPr="00265B4C" w:rsidRDefault="00265B4C" w:rsidP="00265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La órbita de la </w:t>
      </w:r>
      <w:r w:rsidR="00D8241F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alrededor de la </w:t>
      </w:r>
      <w:r w:rsidR="0019395F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no es un círculo perfecto, </w:t>
      </w:r>
      <w:r w:rsidR="001D4F56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sino</w:t>
      </w: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1D4F56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una</w:t>
      </w: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elipse. Por lo tanto, la </w:t>
      </w:r>
      <w:r w:rsidR="00D8241F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="005107B2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a veces</w:t>
      </w:r>
      <w:r w:rsidR="007C1E91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se encuentra</w:t>
      </w: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más </w:t>
      </w:r>
      <w:r w:rsidR="00300031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cerca de</w:t>
      </w: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la </w:t>
      </w:r>
      <w:r w:rsidR="0019395F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="007C1E91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,</w:t>
      </w: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y a veces </w:t>
      </w:r>
      <w:r w:rsidR="007C1E91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se encuentra </w:t>
      </w: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más lejos de la </w:t>
      </w:r>
      <w:r w:rsidR="0019395F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. Si la </w:t>
      </w:r>
      <w:r w:rsidR="00D8241F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está más lejos de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durante la fase de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nueva y se encuentra en la posición adecuada para que se produzca un eclipse, el disco de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no es lo suficientemente grande como se ve desde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</w:t>
      </w:r>
      <w:r w:rsidR="0030003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para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cubrir todo el disco del sol. Cuando esto ocurre se llama un eclipse anular.</w:t>
      </w:r>
    </w:p>
    <w:p w:rsidR="00265B4C" w:rsidRPr="00265B4C" w:rsidRDefault="00265B4C" w:rsidP="00265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Como e</w:t>
      </w:r>
      <w:r w:rsidR="0030003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ra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de esperar</w:t>
      </w:r>
      <w:r w:rsidR="005107B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se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, durante un eclipse solar parcial,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sólo bloquea parcialmente el sol. Técnicamente un eclipse solar parcial significa que ningún espectador en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puede estar en el lugar correcto para presenciar </w:t>
      </w:r>
      <w:r w:rsidR="005107B2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una 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totalidad. En la práctica, sin embargo,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luna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"parcialmente" bloquear</w:t>
      </w:r>
      <w:r w:rsidR="0030003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á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el sol por una gran parte de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Tierra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durante un eclipse solar total, o incluso un eclipse anular. Por ejemplo, durante el eclipse solar total </w:t>
      </w:r>
      <w:r w:rsidR="0030003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del 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21 de agosto de 2017, todos los Estados Unidos incluyendo </w:t>
      </w:r>
      <w:r w:rsidR="00B03275"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Hawái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y Alaska </w:t>
      </w:r>
      <w:r w:rsidR="00300031"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p</w:t>
      </w:r>
      <w:r w:rsidR="0030003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odrá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ser testigo de un eclipse parcial mediante el uso de las precauciones adecuadas de visualización. Táctil </w:t>
      </w:r>
      <w:r w:rsidR="0030003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#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3 </w:t>
      </w:r>
      <w:r w:rsidR="006229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delinea</w:t>
      </w:r>
      <w:r w:rsidR="0030003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r</w:t>
      </w:r>
      <w:r w:rsidR="00622991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>á</w:t>
      </w:r>
      <w:r w:rsidRPr="00265B4C"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  <w:t xml:space="preserve"> los estados contiguos de Estados Unidos y también la ruta específica de la totalidad.</w:t>
      </w:r>
    </w:p>
    <w:p w:rsidR="00B03275" w:rsidRDefault="00B03275">
      <w:pPr>
        <w:rPr>
          <w:rFonts w:ascii="Times New Roman" w:hAnsi="Times New Roman" w:cs="Times New Roman"/>
          <w:b/>
          <w:sz w:val="24"/>
          <w:szCs w:val="24"/>
          <w:lang w:val="es-419"/>
        </w:rPr>
      </w:pPr>
    </w:p>
    <w:p w:rsidR="00622991" w:rsidRDefault="00265B4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1533F2">
        <w:rPr>
          <w:rFonts w:ascii="Times New Roman" w:hAnsi="Times New Roman" w:cs="Times New Roman"/>
          <w:b/>
          <w:sz w:val="24"/>
          <w:szCs w:val="24"/>
          <w:lang w:val="es-419"/>
        </w:rPr>
        <w:t>Reconocimiento</w:t>
      </w:r>
      <w:r w:rsidRPr="001533F2">
        <w:rPr>
          <w:rFonts w:ascii="Times New Roman" w:hAnsi="Times New Roman" w:cs="Times New Roman"/>
          <w:sz w:val="24"/>
          <w:szCs w:val="24"/>
          <w:lang w:val="es-419"/>
        </w:rPr>
        <w:t>: Subvención/Beca de NASA</w:t>
      </w:r>
      <w:r w:rsidR="001533F2" w:rsidRPr="001533F2">
        <w:rPr>
          <w:rFonts w:ascii="Times New Roman" w:hAnsi="Times New Roman" w:cs="Times New Roman"/>
          <w:sz w:val="24"/>
          <w:szCs w:val="24"/>
          <w:lang w:val="es-419"/>
        </w:rPr>
        <w:t xml:space="preserve"> # </w:t>
      </w:r>
      <w:r w:rsidR="00200962">
        <w:rPr>
          <w:rFonts w:ascii="Times New Roman" w:hAnsi="Times New Roman" w:cs="Times New Roman"/>
          <w:sz w:val="24"/>
          <w:szCs w:val="24"/>
          <w:lang w:val="es-419"/>
        </w:rPr>
        <w:t xml:space="preserve">    </w:t>
      </w:r>
    </w:p>
    <w:p w:rsidR="00265B4C" w:rsidRPr="001533F2" w:rsidRDefault="00200962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BA566A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:rsidR="00265B4C" w:rsidRPr="00622991" w:rsidRDefault="00265B4C" w:rsidP="00265B4C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622991">
        <w:rPr>
          <w:rFonts w:ascii="Times New Roman" w:hAnsi="Times New Roman" w:cs="Times New Roman"/>
          <w:b/>
          <w:sz w:val="24"/>
          <w:szCs w:val="24"/>
          <w:lang w:val="es-419"/>
        </w:rPr>
        <w:t xml:space="preserve">Creado por: </w:t>
      </w:r>
    </w:p>
    <w:p w:rsidR="00265B4C" w:rsidRPr="00622991" w:rsidRDefault="00265B4C" w:rsidP="00265B4C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Dra. </w:t>
      </w:r>
      <w:proofErr w:type="spellStart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Cassandra</w:t>
      </w:r>
      <w:proofErr w:type="spellEnd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  <w:proofErr w:type="spellStart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Runyon</w:t>
      </w:r>
      <w:proofErr w:type="spellEnd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, </w:t>
      </w:r>
      <w:proofErr w:type="spellStart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College</w:t>
      </w:r>
      <w:proofErr w:type="spellEnd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of Charleston, </w:t>
      </w:r>
      <w:r w:rsidR="00622991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Departamento</w:t>
      </w:r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de </w:t>
      </w:r>
      <w:r w:rsidR="00622991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Geología</w:t>
      </w:r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y  Geociencias Ambientales, Charleston, South Carolina</w:t>
      </w:r>
    </w:p>
    <w:p w:rsidR="00265B4C" w:rsidRPr="00622991" w:rsidRDefault="00265B4C" w:rsidP="00265B4C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Dr. David </w:t>
      </w:r>
      <w:proofErr w:type="spellStart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Hurd</w:t>
      </w:r>
      <w:proofErr w:type="spellEnd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, Universidad de </w:t>
      </w:r>
      <w:proofErr w:type="spellStart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Edinboro</w:t>
      </w:r>
      <w:proofErr w:type="spellEnd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de Pennsylvania, Planetario y </w:t>
      </w:r>
      <w:r w:rsidR="00622991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Departamento</w:t>
      </w:r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de </w:t>
      </w:r>
      <w:r w:rsidR="00622991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Geociencias</w:t>
      </w:r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, </w:t>
      </w:r>
      <w:proofErr w:type="spellStart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Edinboro</w:t>
      </w:r>
      <w:proofErr w:type="spellEnd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, Pennsylvania</w:t>
      </w:r>
    </w:p>
    <w:p w:rsidR="001533F2" w:rsidRPr="00622991" w:rsidRDefault="00265B4C" w:rsidP="001533F2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Cynthia Hall, </w:t>
      </w:r>
      <w:proofErr w:type="spellStart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College</w:t>
      </w:r>
      <w:proofErr w:type="spellEnd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of Charleston, </w:t>
      </w:r>
      <w:r w:rsidR="001533F2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Depart</w:t>
      </w:r>
      <w:r w:rsidR="00622991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a</w:t>
      </w:r>
      <w:r w:rsidR="001533F2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mento de </w:t>
      </w:r>
      <w:r w:rsidR="00622991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Geología</w:t>
      </w:r>
      <w:r w:rsidR="001533F2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y Geociencias Ambientales, Charleston, South Carolina</w:t>
      </w:r>
    </w:p>
    <w:p w:rsidR="00265B4C" w:rsidRPr="00622991" w:rsidRDefault="00265B4C" w:rsidP="00265B4C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John </w:t>
      </w:r>
      <w:proofErr w:type="spellStart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Matelock</w:t>
      </w:r>
      <w:proofErr w:type="spellEnd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, </w:t>
      </w:r>
      <w:r w:rsidR="001533F2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Il</w:t>
      </w:r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ustra</w:t>
      </w:r>
      <w:r w:rsidR="001533F2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d</w:t>
      </w:r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or</w:t>
      </w:r>
      <w:r w:rsidR="001533F2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Táctil</w:t>
      </w:r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, Cambridge Springs, Pennsylvania</w:t>
      </w:r>
    </w:p>
    <w:p w:rsidR="001533F2" w:rsidRPr="00622991" w:rsidRDefault="00265B4C" w:rsidP="001533F2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proofErr w:type="spellStart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Mariah</w:t>
      </w:r>
      <w:proofErr w:type="spellEnd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Williams, </w:t>
      </w:r>
      <w:proofErr w:type="spellStart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College</w:t>
      </w:r>
      <w:proofErr w:type="spellEnd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of Charleston, </w:t>
      </w:r>
      <w:r w:rsidR="001533F2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Consultante y Evaluadora de Gr</w:t>
      </w:r>
      <w:r w:rsid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á</w:t>
      </w:r>
      <w:r w:rsidR="001533F2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ficas Táctil,</w:t>
      </w:r>
    </w:p>
    <w:p w:rsidR="00265B4C" w:rsidRPr="00622991" w:rsidRDefault="001533F2" w:rsidP="001533F2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Charles</w:t>
      </w:r>
      <w:r w:rsidR="00265B4C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ton, South Carolina</w:t>
      </w:r>
    </w:p>
    <w:p w:rsidR="00265B4C" w:rsidRPr="00622991" w:rsidRDefault="00265B4C" w:rsidP="00265B4C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Ken </w:t>
      </w:r>
      <w:proofErr w:type="spellStart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Quinn</w:t>
      </w:r>
      <w:proofErr w:type="spellEnd"/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, </w:t>
      </w:r>
      <w:r w:rsidR="001533F2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Consultante y Evaluador de Gr</w:t>
      </w:r>
      <w:r w:rsid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á</w:t>
      </w:r>
      <w:r w:rsidR="001533F2"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ficas Táctil</w:t>
      </w:r>
      <w:r w:rsidRPr="00622991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, Erie, Pennsylvania</w:t>
      </w:r>
    </w:p>
    <w:p w:rsidR="00265B4C" w:rsidRPr="00622991" w:rsidRDefault="00265B4C" w:rsidP="00AB7F7C">
      <w:pPr>
        <w:pStyle w:val="NoSpacing"/>
        <w:rPr>
          <w:lang w:val="es-419"/>
        </w:rPr>
      </w:pPr>
    </w:p>
    <w:p w:rsidR="001533F2" w:rsidRPr="00947076" w:rsidRDefault="001533F2" w:rsidP="001533F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s-419"/>
        </w:rPr>
      </w:pPr>
      <w:r w:rsidRPr="00947076">
        <w:rPr>
          <w:rFonts w:ascii="Times New Roman" w:hAnsi="Times New Roman" w:cs="Times New Roman"/>
          <w:b/>
          <w:color w:val="000000" w:themeColor="text1"/>
          <w:sz w:val="24"/>
          <w:szCs w:val="24"/>
          <w:lang w:val="es-419"/>
        </w:rPr>
        <w:t xml:space="preserve">Publicación de NASA #: </w:t>
      </w:r>
    </w:p>
    <w:p w:rsidR="00B03275" w:rsidRDefault="00B03275">
      <w:pPr>
        <w:rPr>
          <w:rFonts w:ascii="Times New Roman" w:hAnsi="Times New Roman" w:cs="Times New Roman"/>
          <w:sz w:val="24"/>
          <w:szCs w:val="24"/>
          <w:lang w:val="es-419"/>
        </w:rPr>
      </w:pPr>
    </w:p>
    <w:p w:rsidR="00B03275" w:rsidRPr="00B03275" w:rsidRDefault="00B03275" w:rsidP="00B03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  <w:r w:rsidRPr="00947076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ES"/>
        </w:rPr>
        <w:t>Nota:</w:t>
      </w:r>
      <w:r w:rsidRPr="00B03275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ES"/>
        </w:rPr>
        <w:t xml:space="preserve"> </w:t>
      </w:r>
      <w:r w:rsidRPr="00947076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ES"/>
        </w:rPr>
        <w:t>Táctiles</w:t>
      </w:r>
      <w:r w:rsidRPr="00B03275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ES"/>
        </w:rPr>
        <w:t xml:space="preserve"> no están a escala por distancia </w:t>
      </w:r>
      <w:r w:rsidRPr="00947076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ES"/>
        </w:rPr>
        <w:t>ni</w:t>
      </w:r>
      <w:r w:rsidRPr="00B03275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ES"/>
        </w:rPr>
        <w:t xml:space="preserve"> por tamaño</w:t>
      </w:r>
      <w:r w:rsidRP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.</w:t>
      </w:r>
    </w:p>
    <w:p w:rsidR="00265B4C" w:rsidRPr="00947076" w:rsidRDefault="00265B4C" w:rsidP="00B03275">
      <w:pPr>
        <w:pStyle w:val="NoSpacing"/>
        <w:rPr>
          <w:rFonts w:ascii="Times New Roman" w:hAnsi="Times New Roman" w:cs="Times New Roman"/>
          <w:sz w:val="24"/>
          <w:szCs w:val="24"/>
          <w:lang w:val="es-419"/>
        </w:rPr>
      </w:pPr>
    </w:p>
    <w:p w:rsidR="00B03275" w:rsidRPr="0019395F" w:rsidRDefault="00B03275" w:rsidP="00B03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  <w:r w:rsidRPr="00B03275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ES"/>
        </w:rPr>
        <w:t xml:space="preserve">Táctil </w:t>
      </w:r>
      <w:r w:rsidR="00947076" w:rsidRPr="00B03275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ES"/>
        </w:rPr>
        <w:t>1</w:t>
      </w:r>
      <w:r w:rsidR="00947076" w:rsidRP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:</w:t>
      </w:r>
      <w:r w:rsidRP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Ilustración de la alineación </w:t>
      </w: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del </w:t>
      </w:r>
      <w:r w:rsidR="007C1E91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S</w:t>
      </w: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ol, la </w:t>
      </w:r>
      <w:r w:rsidR="007C1E91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L</w:t>
      </w:r>
      <w:r w:rsidR="00D8241F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una</w:t>
      </w: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y la </w:t>
      </w:r>
      <w:r w:rsidR="0019395F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Tierra</w:t>
      </w:r>
      <w:r w:rsidR="00947076"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,</w:t>
      </w:r>
      <w:r w:rsidRPr="007C1E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que</w:t>
      </w:r>
      <w:r w:rsidRP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crea un eclipse solar </w:t>
      </w:r>
      <w:r w:rsidR="00947076" w:rsidRP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total. </w:t>
      </w:r>
      <w:r w:rsidRP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Tenga en cuenta que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luna</w:t>
      </w:r>
      <w:r w:rsidRP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se encuentra entre la </w:t>
      </w:r>
      <w:r w:rsidR="0019395F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Tierra</w:t>
      </w:r>
      <w:r w:rsidRP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y el </w:t>
      </w:r>
      <w:r w:rsidR="005107B2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s</w:t>
      </w:r>
      <w:r w:rsidRP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ol</w:t>
      </w:r>
      <w:r w:rsidR="006229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.</w:t>
      </w:r>
      <w:r w:rsidRP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Observe también las líneas tangentes </w:t>
      </w:r>
      <w:r w:rsidR="005107B2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externas marcadas que definen do</w:t>
      </w:r>
      <w:r w:rsidRP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nde se encuentra la parte más oscura de la sombra de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luna</w:t>
      </w:r>
      <w:r w:rsidR="00947076" w:rsidRPr="00947076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. </w:t>
      </w:r>
      <w:r w:rsidRPr="00B0327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Esta sombra se llama </w:t>
      </w:r>
      <w:r w:rsidR="00947076" w:rsidRPr="00947076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umbra.</w:t>
      </w:r>
    </w:p>
    <w:p w:rsidR="00B03275" w:rsidRPr="00947076" w:rsidRDefault="00B03275" w:rsidP="00B03275">
      <w:pPr>
        <w:pStyle w:val="NoSpacing"/>
        <w:rPr>
          <w:rFonts w:ascii="Times New Roman" w:hAnsi="Times New Roman" w:cs="Times New Roman"/>
          <w:sz w:val="24"/>
          <w:szCs w:val="24"/>
          <w:lang w:val="es-419"/>
        </w:rPr>
      </w:pPr>
    </w:p>
    <w:p w:rsidR="00947076" w:rsidRPr="00947076" w:rsidRDefault="00947076" w:rsidP="00947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  <w:r w:rsidRPr="00947076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ES"/>
        </w:rPr>
        <w:t>Táctil 2</w:t>
      </w:r>
      <w:r w:rsidRPr="00947076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: Ilustración de cinco diferentes etapas de un eclipse solar total a partir de la aparición inicial del disco de la </w:t>
      </w:r>
      <w:r w:rsidR="00D8241F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luna</w:t>
      </w:r>
      <w:r w:rsidRPr="00947076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que cubre una parte del sol </w:t>
      </w:r>
      <w:r w:rsidR="006229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hast</w:t>
      </w:r>
      <w:r w:rsidRPr="00947076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a la totalidad (centro) y luego de vuelta a</w:t>
      </w:r>
      <w:r w:rsidR="006229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l eclipse</w:t>
      </w:r>
      <w:r w:rsidRPr="00947076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parcial.</w:t>
      </w:r>
    </w:p>
    <w:p w:rsidR="00947076" w:rsidRPr="00947076" w:rsidRDefault="00947076" w:rsidP="00B03275">
      <w:pPr>
        <w:pStyle w:val="NoSpacing"/>
        <w:rPr>
          <w:rFonts w:ascii="Times New Roman" w:hAnsi="Times New Roman" w:cs="Times New Roman"/>
          <w:sz w:val="24"/>
          <w:szCs w:val="24"/>
          <w:lang w:val="es-419"/>
        </w:rPr>
      </w:pPr>
    </w:p>
    <w:p w:rsidR="00947076" w:rsidRPr="00947076" w:rsidRDefault="00947076" w:rsidP="00947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ES"/>
        </w:rPr>
        <w:t>Táctil</w:t>
      </w:r>
      <w:r w:rsidRPr="00947076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s-ES"/>
        </w:rPr>
        <w:t xml:space="preserve"> 3</w:t>
      </w:r>
      <w:r w:rsidRPr="00947076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: Un mapa de la parte continental de </w:t>
      </w:r>
      <w:r w:rsidR="006229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los </w:t>
      </w:r>
      <w:r w:rsidRPr="00947076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Estados Unidos con la trayectoria de la totalidad </w:t>
      </w:r>
      <w:r w:rsidR="006229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para el </w:t>
      </w:r>
      <w:r w:rsidR="00622991" w:rsidRPr="00947076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eclipse solar total </w:t>
      </w:r>
      <w:r w:rsidR="006229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del </w:t>
      </w:r>
      <w:r w:rsidRPr="00947076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21 de agosto</w:t>
      </w:r>
      <w:r w:rsidR="006229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de</w:t>
      </w:r>
      <w:r w:rsidRPr="00947076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2017. El eclipse comenzará en la costa oeste en Oregón justo después de las 9:00 am PDT y continuar</w:t>
      </w:r>
      <w:r w:rsidR="006229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á</w:t>
      </w:r>
      <w:r w:rsidRPr="00947076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a través de </w:t>
      </w:r>
      <w:r w:rsidR="005107B2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14</w:t>
      </w:r>
      <w:r w:rsidRPr="00947076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estados del noroeste al sureste, terminando cerca de Charleston, Carolina del Sur justo después de </w:t>
      </w:r>
      <w:r w:rsidR="005107B2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las </w:t>
      </w:r>
      <w:r w:rsidRPr="00947076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4:00 pm EDT.</w:t>
      </w:r>
      <w:r w:rsidR="00622991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</w:t>
      </w:r>
    </w:p>
    <w:p w:rsidR="00B03275" w:rsidRPr="00947076" w:rsidRDefault="00B03275">
      <w:pPr>
        <w:pStyle w:val="NoSpacing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GoBack"/>
      <w:bookmarkEnd w:id="0"/>
    </w:p>
    <w:sectPr w:rsidR="00B03275" w:rsidRPr="00947076" w:rsidSect="00AB7F7C">
      <w:pgSz w:w="12240" w:h="15840"/>
      <w:pgMar w:top="540" w:right="45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6F"/>
    <w:rsid w:val="001533F2"/>
    <w:rsid w:val="00180889"/>
    <w:rsid w:val="0019395F"/>
    <w:rsid w:val="001D4F56"/>
    <w:rsid w:val="00200962"/>
    <w:rsid w:val="00265B4C"/>
    <w:rsid w:val="002839DB"/>
    <w:rsid w:val="00295C3A"/>
    <w:rsid w:val="00300031"/>
    <w:rsid w:val="00335265"/>
    <w:rsid w:val="00353908"/>
    <w:rsid w:val="0037306F"/>
    <w:rsid w:val="005107B2"/>
    <w:rsid w:val="0054236A"/>
    <w:rsid w:val="00565F86"/>
    <w:rsid w:val="00622991"/>
    <w:rsid w:val="007A49AF"/>
    <w:rsid w:val="007C1E91"/>
    <w:rsid w:val="00833807"/>
    <w:rsid w:val="00863CB8"/>
    <w:rsid w:val="00947076"/>
    <w:rsid w:val="009534F4"/>
    <w:rsid w:val="00A934DC"/>
    <w:rsid w:val="00AB7F7C"/>
    <w:rsid w:val="00B03275"/>
    <w:rsid w:val="00B438D8"/>
    <w:rsid w:val="00BA566A"/>
    <w:rsid w:val="00C16C85"/>
    <w:rsid w:val="00C579CF"/>
    <w:rsid w:val="00D8241F"/>
    <w:rsid w:val="00EF3FCF"/>
    <w:rsid w:val="00FD5F90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A9BCF-7A32-425F-A22D-F203AA4C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88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032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Royle</dc:creator>
  <cp:keywords/>
  <dc:description/>
  <cp:lastModifiedBy>Dan Royle</cp:lastModifiedBy>
  <cp:revision>9</cp:revision>
  <dcterms:created xsi:type="dcterms:W3CDTF">2016-02-21T20:12:00Z</dcterms:created>
  <dcterms:modified xsi:type="dcterms:W3CDTF">2016-03-01T01:07:00Z</dcterms:modified>
</cp:coreProperties>
</file>