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ink/ink3.xml" ContentType="application/inkml+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FEFBF6">
      <w:pPr>
        <w:jc w:val="center"/>
        <w:rPr>
          <w:rFonts w:hint="default"/>
          <w:sz w:val="44"/>
          <w:szCs w:val="44"/>
          <w:lang w:val="en-US"/>
        </w:rPr>
      </w:pPr>
      <w:r>
        <w:rPr>
          <w:rFonts w:hint="default"/>
          <w:sz w:val="44"/>
          <w:szCs w:val="44"/>
          <w:lang w:val="en-US"/>
        </w:rPr>
        <w:t>Hình nến có khả năng cao xảy ra breakout</w:t>
      </w:r>
    </w:p>
    <w:p w14:paraId="531CA798">
      <w:pPr>
        <w:rPr>
          <w:rFonts w:hint="default"/>
          <w:lang w:val="en-US"/>
        </w:rPr>
      </w:pPr>
      <w:r>
        <w:rPr>
          <w:rFonts w:hint="default"/>
          <w:i/>
          <w:iCs/>
          <w:color w:val="FF0000"/>
          <w:lang w:val="en-US"/>
        </w:rPr>
        <w:t>Note : các hình nến dưới đây luôn được ủng hộ trong một xu hướng nhất định(thiên về sức mạnh của một phe), tất nhiên nếu xuất hiện hình nến mà lại không có xu hướng rõ ràng thì bắt buộc đứng ngoài.</w:t>
      </w:r>
    </w:p>
    <w:p w14:paraId="6EA4CF24">
      <w:pPr>
        <w:numPr>
          <w:numId w:val="0"/>
        </w:numPr>
        <w:rPr>
          <w:rFonts w:hint="default"/>
          <w:lang w:val="en-US"/>
        </w:rPr>
      </w:pPr>
    </w:p>
    <w:p w14:paraId="6B41CEC6">
      <w:pPr>
        <w:numPr>
          <w:numId w:val="0"/>
        </w:numPr>
        <w:rPr>
          <w:rFonts w:hint="default"/>
          <w:i/>
          <w:iCs/>
          <w:color w:val="00B0F0"/>
          <w:sz w:val="24"/>
          <w:szCs w:val="24"/>
          <w:lang w:val="en-US"/>
        </w:rPr>
      </w:pPr>
      <w:r>
        <w:rPr>
          <w:rFonts w:hint="default"/>
          <w:i/>
          <w:iCs/>
          <w:color w:val="00B0F0"/>
          <w:sz w:val="24"/>
          <w:szCs w:val="24"/>
          <w:lang w:val="en-US"/>
        </w:rPr>
        <w:t>Mẫu 1 :</w:t>
      </w:r>
    </w:p>
    <w:p w14:paraId="5B664C9A">
      <w:pPr>
        <w:numPr>
          <w:numId w:val="0"/>
        </w:numPr>
        <w:rPr>
          <w:color w:val="F1F1F1" w:themeColor="background1" w:themeShade="F2"/>
          <w14:textFill>
            <w14:gradFill>
              <w14:gsLst>
                <w14:gs w14:pos="0">
                  <w14:srgbClr w14:val="7B32B2"/>
                </w14:gs>
                <w14:gs w14:pos="100000">
                  <w14:srgbClr w14:val="401A5D"/>
                </w14:gs>
              </w14:gsLst>
              <w14:lin w14:ang="5400000" w14:scaled="0"/>
            </w14:gradFill>
          </w14:textFill>
        </w:rPr>
      </w:pPr>
      <w:r>
        <w:rPr>
          <w:sz w:val="20"/>
        </w:rPr>
        <mc:AlternateContent>
          <mc:Choice Requires="wps">
            <w:drawing>
              <wp:anchor distT="0" distB="0" distL="114300" distR="114300" simplePos="0" relativeHeight="251668480" behindDoc="0" locked="0" layoutInCell="1" allowOverlap="1">
                <wp:simplePos x="0" y="0"/>
                <wp:positionH relativeFrom="column">
                  <wp:posOffset>2886075</wp:posOffset>
                </wp:positionH>
                <wp:positionV relativeFrom="paragraph">
                  <wp:posOffset>1354455</wp:posOffset>
                </wp:positionV>
                <wp:extent cx="756285" cy="486410"/>
                <wp:effectExtent l="3175" t="0" r="2540" b="16510"/>
                <wp:wrapNone/>
                <wp:docPr id="13" name="Straight Arrow Connector 13"/>
                <wp:cNvGraphicFramePr/>
                <a:graphic xmlns:a="http://schemas.openxmlformats.org/drawingml/2006/main">
                  <a:graphicData uri="http://schemas.microsoft.com/office/word/2010/wordprocessingShape">
                    <wps:wsp>
                      <wps:cNvCnPr/>
                      <wps:spPr>
                        <a:xfrm flipV="1">
                          <a:off x="0" y="0"/>
                          <a:ext cx="756285" cy="48641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27.25pt;margin-top:106.65pt;height:38.3pt;width:59.55pt;z-index:251668480;mso-width-relative:page;mso-height-relative:page;" filled="f" stroked="t" coordsize="21600,21600" o:gfxdata="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QYxD2QAAAAsBAAAPAAAAAAAAAAEAIAAAACIAAABkcnMvZG93bnJl&#10;di54bWxQSwECFAAUAAAACACHTuJAa4rc1PwBAADyAwAADgAAAAAAAAABACAAAAAoAQAAZHJzL2Uy&#10;b0RvYy54bWxQSwUGAAAAAAYABgBZAQAAlg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1708150</wp:posOffset>
                </wp:positionH>
                <wp:positionV relativeFrom="paragraph">
                  <wp:posOffset>1354455</wp:posOffset>
                </wp:positionV>
                <wp:extent cx="474980" cy="949325"/>
                <wp:effectExtent l="5715" t="0" r="6985" b="10795"/>
                <wp:wrapNone/>
                <wp:docPr id="12" name="Straight Arrow Connector 12"/>
                <wp:cNvGraphicFramePr/>
                <a:graphic xmlns:a="http://schemas.openxmlformats.org/drawingml/2006/main">
                  <a:graphicData uri="http://schemas.microsoft.com/office/word/2010/wordprocessingShape">
                    <wps:wsp>
                      <wps:cNvCnPr/>
                      <wps:spPr>
                        <a:xfrm flipV="1">
                          <a:off x="0" y="0"/>
                          <a:ext cx="474980" cy="9493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34.5pt;margin-top:106.65pt;height:74.75pt;width:37.4pt;z-index:251667456;mso-width-relative:page;mso-height-relative:page;" filled="f" stroked="t" coordsize="21600,21600" o:gfxdata="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dyhatgAAAALAQAADwAAAAAAAAABACAAAAAiAAAAZHJzL2Rvd25yZXYueG1s&#10;UEsBAhQAFAAAAAgAh07iQDScl8z4AQAA8gMAAA4AAAAAAAAAAQAgAAAAJwEAAGRycy9lMm9Eb2Mu&#10;eG1sUEsFBgAAAAAGAAYAWQEAAJE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1356360</wp:posOffset>
                </wp:positionH>
                <wp:positionV relativeFrom="paragraph">
                  <wp:posOffset>1981835</wp:posOffset>
                </wp:positionV>
                <wp:extent cx="117475" cy="439420"/>
                <wp:effectExtent l="6350" t="0" r="28575" b="2540"/>
                <wp:wrapNone/>
                <wp:docPr id="11" name="Straight Arrow Connector 11"/>
                <wp:cNvGraphicFramePr/>
                <a:graphic xmlns:a="http://schemas.openxmlformats.org/drawingml/2006/main">
                  <a:graphicData uri="http://schemas.microsoft.com/office/word/2010/wordprocessingShape">
                    <wps:wsp>
                      <wps:cNvCnPr/>
                      <wps:spPr>
                        <a:xfrm flipV="1">
                          <a:off x="0" y="0"/>
                          <a:ext cx="117475" cy="4394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06.8pt;margin-top:156.05pt;height:34.6pt;width:9.25pt;z-index:251666432;mso-width-relative:page;mso-height-relative:page;" filled="f" stroked="t" coordsize="21600,21600" o:gfxdata="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lS81NcAAAALAQAADwAAAAAAAAABACAAAAAiAAAAZHJzL2Rvd25yZXYu&#10;eG1sUEsBAhQAFAAAAAgAh07iQEdqGQf8AQAA8gMAAA4AAAAAAAAAAQAgAAAAJgEAAGRycy9lMm9E&#10;b2MueG1sUEsFBgAAAAAGAAYAWQEAAJQ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1051560</wp:posOffset>
                </wp:positionH>
                <wp:positionV relativeFrom="paragraph">
                  <wp:posOffset>1283970</wp:posOffset>
                </wp:positionV>
                <wp:extent cx="205105" cy="632460"/>
                <wp:effectExtent l="6350" t="1905" r="32385" b="5715"/>
                <wp:wrapNone/>
                <wp:docPr id="10" name="Straight Arrow Connector 10"/>
                <wp:cNvGraphicFramePr/>
                <a:graphic xmlns:a="http://schemas.openxmlformats.org/drawingml/2006/main">
                  <a:graphicData uri="http://schemas.microsoft.com/office/word/2010/wordprocessingShape">
                    <wps:wsp>
                      <wps:cNvCnPr/>
                      <wps:spPr>
                        <a:xfrm>
                          <a:off x="0" y="0"/>
                          <a:ext cx="205105" cy="6324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82.8pt;margin-top:101.1pt;height:49.8pt;width:16.15pt;z-index:251665408;mso-width-relative:page;mso-height-relative:page;" filled="f" stroked="t" coordsize="21600,21600" o:gfxdata="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YeHijbAAAACwEAAA8AAAAAAAAAAQAgAAAAIgAAAGRycy9kb3ducmV2LnhtbFBL&#10;AQIUABQAAAAIAIdO4kBqb1Yl8wEAAOgDAAAOAAAAAAAAAAEAIAAAACoBAABkcnMvZTJvRG9jLnht&#10;bFBLBQYAAAAABgAGAFkBAACP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717550</wp:posOffset>
                </wp:positionH>
                <wp:positionV relativeFrom="paragraph">
                  <wp:posOffset>276225</wp:posOffset>
                </wp:positionV>
                <wp:extent cx="205105" cy="632460"/>
                <wp:effectExtent l="6350" t="1905" r="32385" b="5715"/>
                <wp:wrapNone/>
                <wp:docPr id="9" name="Straight Arrow Connector 9"/>
                <wp:cNvGraphicFramePr/>
                <a:graphic xmlns:a="http://schemas.openxmlformats.org/drawingml/2006/main">
                  <a:graphicData uri="http://schemas.microsoft.com/office/word/2010/wordprocessingShape">
                    <wps:wsp>
                      <wps:cNvCnPr/>
                      <wps:spPr>
                        <a:xfrm>
                          <a:off x="1860550" y="1965325"/>
                          <a:ext cx="205105" cy="6324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56.5pt;margin-top:21.75pt;height:49.8pt;width:16.15pt;z-index:251664384;mso-width-relative:page;mso-height-relative:page;" filled="f" stroked="t" coordsize="21600,21600" o:gfxdata="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j955tkAAAAKAQAADwAAAAAAAAABACAAAAAiAAAAZHJzL2Rv&#10;d25yZXYueG1sUEsBAhQAFAAAAAgAh07iQIj4IWIAAgAA8gMAAA4AAAAAAAAAAQAgAAAAKAEAAGRy&#10;cy9lMm9Eb2MueG1sUEsFBgAAAAAGAAYAWQEAAJo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2563495</wp:posOffset>
                </wp:positionH>
                <wp:positionV relativeFrom="paragraph">
                  <wp:posOffset>885825</wp:posOffset>
                </wp:positionV>
                <wp:extent cx="224790" cy="299720"/>
                <wp:effectExtent l="9525" t="9525" r="9525" b="10795"/>
                <wp:wrapNone/>
                <wp:docPr id="7" name="Ink 7"/>
                <wp:cNvGraphicFramePr/>
                <a:graphic xmlns:a="http://schemas.openxmlformats.org/drawingml/2006/main">
                  <a:graphicData uri="http://schemas.microsoft.com/office/word/2010/wordprocessingInk">
                    <mc:AlternateContent xmlns:a14="http://schemas.microsoft.com/office/drawing/2010/main">
                      <mc:Choice Requires="a14">
                        <w14:contentPart bwMode="clr" r:id="rId4">
                          <w14:nvContentPartPr>
                            <w14:cNvPr id="7" name="Ink 7"/>
                            <w14:cNvContentPartPr/>
                          </w14:nvContentPartPr>
                          <w14:xfrm>
                            <a:off x="3706495" y="2574925"/>
                            <a:ext cx="224790" cy="299720"/>
                          </w14:xfrm>
                        </w14:contentPart>
                      </mc:Choice>
                    </mc:AlternateContent>
                  </a:graphicData>
                </a:graphic>
              </wp:anchor>
            </w:drawing>
          </mc:Choice>
          <mc:Fallback>
            <w:pict>
              <v:shape id="_x0000_s1026" o:spid="_x0000_s1026" o:spt="75" style="position:absolute;left:0pt;margin-left:201.85pt;margin-top:69.75pt;height:23.6pt;width:17.7pt;z-index:251663360;mso-width-relative:page;mso-height-relative:page;" coordsize="21600,21600" o:gfxdata="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">
                <v:imagedata r:id="rId5" o:title=""/>
                <o:lock v:ext="edit"/>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1485265</wp:posOffset>
                </wp:positionH>
                <wp:positionV relativeFrom="paragraph">
                  <wp:posOffset>109855</wp:posOffset>
                </wp:positionV>
                <wp:extent cx="106045" cy="187960"/>
                <wp:effectExtent l="9525" t="9525" r="21590" b="15875"/>
                <wp:wrapNone/>
                <wp:docPr id="6" name="Ink 6"/>
                <wp:cNvGraphicFramePr/>
                <a:graphic xmlns:a="http://schemas.openxmlformats.org/drawingml/2006/main">
                  <a:graphicData uri="http://schemas.microsoft.com/office/word/2010/wordprocessingInk">
                    <mc:AlternateContent xmlns:a14="http://schemas.microsoft.com/office/drawing/2010/main">
                      <mc:Choice Requires="a14">
                        <w14:contentPart bwMode="clr" r:id="rId6">
                          <w14:nvContentPartPr>
                            <w14:cNvPr id="6" name="Ink 6"/>
                            <w14:cNvContentPartPr/>
                          </w14:nvContentPartPr>
                          <w14:xfrm>
                            <a:off x="2628265" y="1798955"/>
                            <a:ext cx="106045" cy="187960"/>
                          </w14:xfrm>
                        </w14:contentPart>
                      </mc:Choice>
                    </mc:AlternateContent>
                  </a:graphicData>
                </a:graphic>
              </wp:anchor>
            </w:drawing>
          </mc:Choice>
          <mc:Fallback>
            <w:pict>
              <v:shape id="_x0000_s1026" o:spid="_x0000_s1026" o:spt="75" style="position:absolute;left:0pt;margin-left:116.95pt;margin-top:8.65pt;height:14.8pt;width:8.35pt;z-index:251662336;mso-width-relative:page;mso-height-relative:page;" coordsize="21600,21600" o:gfxdata="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">
                <v:imagedata r:id="rId7" o:title=""/>
                <o:lock v:ext="edit"/>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1555750</wp:posOffset>
                </wp:positionH>
                <wp:positionV relativeFrom="paragraph">
                  <wp:posOffset>123190</wp:posOffset>
                </wp:positionV>
                <wp:extent cx="23495" cy="26035"/>
                <wp:effectExtent l="9525" t="9525" r="12700" b="10160"/>
                <wp:wrapNone/>
                <wp:docPr id="5" name="Ink 5"/>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5" name="Ink 5"/>
                            <w14:cNvContentPartPr/>
                          </w14:nvContentPartPr>
                          <w14:xfrm>
                            <a:off x="2698750" y="1812290"/>
                            <a:ext cx="23495" cy="26035"/>
                          </w14:xfrm>
                        </w14:contentPart>
                      </mc:Choice>
                    </mc:AlternateContent>
                  </a:graphicData>
                </a:graphic>
              </wp:anchor>
            </w:drawing>
          </mc:Choice>
          <mc:Fallback>
            <w:pict>
              <v:shape id="_x0000_s1026" o:spid="_x0000_s1026" o:spt="75" style="position:absolute;left:0pt;margin-left:122.5pt;margin-top:9.7pt;height:2.05pt;width:1.85pt;z-index:251661312;mso-width-relative:page;mso-height-relative:page;" coordsize="21600,21600" o:gfxdata="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">
                <v:imagedata r:id="rId9" o:title=""/>
                <o:lock v:ext="edit"/>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506730</wp:posOffset>
                </wp:positionH>
                <wp:positionV relativeFrom="paragraph">
                  <wp:posOffset>140970</wp:posOffset>
                </wp:positionV>
                <wp:extent cx="4747895" cy="76835"/>
                <wp:effectExtent l="6350" t="6350" r="15875" b="8255"/>
                <wp:wrapNone/>
                <wp:docPr id="4" name="Rectangles 4"/>
                <wp:cNvGraphicFramePr/>
                <a:graphic xmlns:a="http://schemas.openxmlformats.org/drawingml/2006/main">
                  <a:graphicData uri="http://schemas.microsoft.com/office/word/2010/wordprocessingShape">
                    <wps:wsp>
                      <wps:cNvSpPr/>
                      <wps:spPr>
                        <a:xfrm>
                          <a:off x="0" y="0"/>
                          <a:ext cx="4747895" cy="76835"/>
                        </a:xfrm>
                        <a:prstGeom prst="rect">
                          <a:avLst/>
                        </a:prstGeom>
                        <a:noFill/>
                        <a:ln w="12700" cmpd="sng">
                          <a:solidFill>
                            <a:schemeClr val="accent1">
                              <a:shade val="50000"/>
                            </a:schemeClr>
                          </a:solidFill>
                          <a:prstDash val="solid"/>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9pt;margin-top:11.1pt;height:6.05pt;width:373.85pt;z-index:251660288;v-text-anchor:middle;mso-width-relative:page;mso-height-relative:page;" filled="f" stroked="t" coordsize="21600,21600" o:gfxdata="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3V+3XtoAAAAIAQAADwAAAAAAAAABACAAAAAiAAAAZHJzL2Rv&#10;d25yZXYueG1sUEsBAhQAFAAAAAgAh07iQHOX3yJxAgAA7wQAAA4AAAAAAAAAAQAgAAAAKQEAAGRy&#10;cy9lMm9Eb2MueG1sUEsFBgAAAAAGAAYAWQEAAAwGAAAAAA==&#10;">
                <v:fill on="f" focussize="0,0"/>
                <v:stroke weight="1pt" color="#41719C [3204]" miterlimit="8" joinstyle="miter"/>
                <v:imagedata o:title=""/>
                <o:lock v:ext="edit" aspectratio="f"/>
              </v:rect>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775970</wp:posOffset>
                </wp:positionH>
                <wp:positionV relativeFrom="paragraph">
                  <wp:posOffset>979170</wp:posOffset>
                </wp:positionV>
                <wp:extent cx="3481705" cy="76200"/>
                <wp:effectExtent l="13970" t="13970" r="24765" b="16510"/>
                <wp:wrapNone/>
                <wp:docPr id="3" name="Rectangles 3"/>
                <wp:cNvGraphicFramePr/>
                <a:graphic xmlns:a="http://schemas.openxmlformats.org/drawingml/2006/main">
                  <a:graphicData uri="http://schemas.microsoft.com/office/word/2010/wordprocessingShape">
                    <wps:wsp>
                      <wps:cNvSpPr/>
                      <wps:spPr>
                        <a:xfrm>
                          <a:off x="782320" y="1952625"/>
                          <a:ext cx="3481705" cy="76200"/>
                        </a:xfrm>
                        <a:prstGeom prst="rect">
                          <a:avLst/>
                        </a:prstGeom>
                        <a:noFill/>
                        <a:ln w="12700" cmpd="sng">
                          <a:solidFill>
                            <a:schemeClr val="accent1">
                              <a:shade val="50000"/>
                            </a:schemeClr>
                          </a:solidFill>
                          <a:prstDash val="solid"/>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1pt;margin-top:77.1pt;height:6pt;width:274.15pt;z-index:251659264;v-text-anchor:middle;mso-width-relative:page;mso-height-relative:page;" filled="f" stroked="t" coordsize="21600,21600" o:gfxdata="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4K0LraAAAACwEAAA8AAAAAAAAAAQAgAAAA&#10;IgAAAGRycy9kb3ducmV2LnhtbFBLAQIUABQAAAAIAIdO4kAeVZb7ewIAAPoEAAAOAAAAAAAAAAEA&#10;IAAAACkBAABkcnMvZTJvRG9jLnhtbFBLBQYAAAAABgAGAFkBAAAWBgAAAAA=&#10;">
                <v:fill on="f" focussize="0,0"/>
                <v:stroke weight="1pt" color="#41719C [3204]" miterlimit="8" joinstyle="miter"/>
                <v:imagedata o:title=""/>
                <o:lock v:ext="edit" aspectratio="f"/>
              </v:rect>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4474845</wp:posOffset>
                </wp:positionH>
                <wp:positionV relativeFrom="paragraph">
                  <wp:posOffset>674370</wp:posOffset>
                </wp:positionV>
                <wp:extent cx="627380" cy="826770"/>
                <wp:effectExtent l="5080" t="0" r="7620" b="11430"/>
                <wp:wrapNone/>
                <wp:docPr id="14" name="Straight Arrow Connector 14"/>
                <wp:cNvGraphicFramePr/>
                <a:graphic xmlns:a="http://schemas.openxmlformats.org/drawingml/2006/main">
                  <a:graphicData uri="http://schemas.microsoft.com/office/word/2010/wordprocessingShape">
                    <wps:wsp>
                      <wps:cNvCnPr/>
                      <wps:spPr>
                        <a:xfrm flipV="1">
                          <a:off x="0" y="0"/>
                          <a:ext cx="627380" cy="82677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52.35pt;margin-top:53.1pt;height:65.1pt;width:49.4pt;z-index:251669504;mso-width-relative:page;mso-height-relative:page;" filled="f" stroked="t" coordsize="21600,21600" o:gfxdata="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FOu7v2AAAAAsBAAAPAAAAAAAAAAEAIAAAACIAAABkcnMvZG93bnJldi54&#10;bWxQSwECFAAUAAAACACHTuJAKLIka/oBAADyAwAADgAAAAAAAAABACAAAAAnAQAAZHJzL2Uyb0Rv&#10;Yy54bWxQSwUGAAAAAAYABgBZAQAAkwUAAAAA&#10;">
                <v:fill on="f" focussize="0,0"/>
                <v:stroke weight="1pt" color="#5B9BD5 [3204]" miterlimit="8" joinstyle="miter" endarrow="open"/>
                <v:imagedata o:title=""/>
                <o:lock v:ext="edit" aspectratio="f"/>
              </v:shape>
            </w:pict>
          </mc:Fallback>
        </mc:AlternateContent>
      </w:r>
      <w:r>
        <w:drawing>
          <wp:inline distT="0" distB="0" distL="114300" distR="114300">
            <wp:extent cx="5272405" cy="245110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72405" cy="2451100"/>
                    </a:xfrm>
                    <a:prstGeom prst="rect">
                      <a:avLst/>
                    </a:prstGeom>
                    <a:noFill/>
                    <a:ln>
                      <a:noFill/>
                    </a:ln>
                  </pic:spPr>
                </pic:pic>
              </a:graphicData>
            </a:graphic>
          </wp:inline>
        </w:drawing>
      </w:r>
    </w:p>
    <w:p w14:paraId="12A51D81">
      <w:pPr>
        <w:numPr>
          <w:numId w:val="0"/>
        </w:numPr>
        <w:rPr>
          <w:rFonts w:hint="default"/>
          <w:lang w:val="en-US"/>
        </w:rPr>
      </w:pPr>
    </w:p>
    <w:p w14:paraId="6A42C185">
      <w:pPr>
        <w:numPr>
          <w:numId w:val="0"/>
        </w:numPr>
        <w:rPr>
          <w:rFonts w:hint="default"/>
          <w:color w:val="00B0F0"/>
          <w:lang w:val="en-US"/>
        </w:rPr>
      </w:pPr>
      <w:r>
        <w:rPr>
          <w:rFonts w:hint="default"/>
          <w:color w:val="00B0F0"/>
          <w:lang w:val="en-US"/>
        </w:rPr>
        <w:t>+Phân tích cơ bản cho chart:</w:t>
      </w:r>
    </w:p>
    <w:p w14:paraId="4BB4FC6B">
      <w:pPr>
        <w:numPr>
          <w:numId w:val="0"/>
        </w:numPr>
        <w:rPr>
          <w:rFonts w:hint="default"/>
          <w:lang w:val="en-US"/>
        </w:rPr>
      </w:pPr>
      <w:r>
        <w:rPr>
          <w:rFonts w:hint="default"/>
          <w:lang w:val="en-US"/>
        </w:rPr>
        <w:t>-Đây là chart ở khung lớn, ngay từ đầu ta có thể thấy phe có một lực mạnh đẩy giá đi xuống.</w:t>
      </w:r>
    </w:p>
    <w:p w14:paraId="43CF6877">
      <w:pPr>
        <w:numPr>
          <w:numId w:val="0"/>
        </w:numPr>
        <w:rPr>
          <w:rFonts w:hint="default"/>
          <w:lang w:val="en-US"/>
        </w:rPr>
      </w:pPr>
      <w:r>
        <w:rPr>
          <w:rFonts w:hint="default"/>
          <w:lang w:val="en-US"/>
        </w:rPr>
        <w:t>-Nhưng phe bò đang chiếm dần lợi thế bởi việc tạo các đáy cao hơn và lực đẩy cuối cùng đã phá được vùng cản 2.</w:t>
      </w:r>
    </w:p>
    <w:p w14:paraId="1A6689F8">
      <w:pPr>
        <w:numPr>
          <w:numId w:val="0"/>
        </w:numPr>
        <w:rPr>
          <w:rFonts w:hint="default"/>
          <w:lang w:val="en-US"/>
        </w:rPr>
      </w:pPr>
      <w:r>
        <w:rPr>
          <w:rFonts w:hint="default"/>
          <w:lang w:val="en-US"/>
        </w:rPr>
        <w:t xml:space="preserve">-Lực bây giờ đã thiên về cho phe bò và ta phải chờ một tín hiệu đẹp để vào một lệnh long . </w:t>
      </w:r>
    </w:p>
    <w:p w14:paraId="6697C6E4">
      <w:pPr>
        <w:numPr>
          <w:numId w:val="0"/>
        </w:numPr>
        <w:rPr>
          <w:rFonts w:hint="default"/>
          <w:lang w:val="en-US"/>
        </w:rPr>
      </w:pPr>
      <w:r>
        <w:rPr>
          <w:rFonts w:hint="default"/>
          <w:lang w:val="en-US"/>
        </w:rPr>
        <w:t>-Tại sao không cần phải xem xét ở vùng cản 1 ? =&gt;  Bởi vì ta sẽ vùng cản 1 còn ở khá xa và khi chạm tới cản có đã có tỉ lệ R:R khá tốt.</w:t>
      </w:r>
    </w:p>
    <w:p w14:paraId="3631AB34">
      <w:pPr>
        <w:numPr>
          <w:numId w:val="0"/>
        </w:numPr>
        <w:rPr>
          <w:rFonts w:hint="default"/>
          <w:lang w:val="en-US"/>
        </w:rPr>
      </w:pPr>
    </w:p>
    <w:p w14:paraId="5E81F475">
      <w:pPr>
        <w:numPr>
          <w:numId w:val="0"/>
        </w:numPr>
      </w:pPr>
      <w:r>
        <w:rPr>
          <w:sz w:val="20"/>
        </w:rPr>
        <mc:AlternateContent>
          <mc:Choice Requires="wps">
            <w:drawing>
              <wp:anchor distT="0" distB="0" distL="114300" distR="114300" simplePos="0" relativeHeight="251671552" behindDoc="0" locked="0" layoutInCell="1" allowOverlap="1">
                <wp:simplePos x="0" y="0"/>
                <wp:positionH relativeFrom="column">
                  <wp:posOffset>4415790</wp:posOffset>
                </wp:positionH>
                <wp:positionV relativeFrom="paragraph">
                  <wp:posOffset>492125</wp:posOffset>
                </wp:positionV>
                <wp:extent cx="310515" cy="5715"/>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310515" cy="571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47.7pt;margin-top:38.75pt;height:0.45pt;width:24.45pt;z-index:251671552;mso-width-relative:page;mso-height-relative:page;" filled="f" stroked="t" coordsize="21600,21600" o:gfxdata="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7RSGNcAAAAJAQAADwAAAAAA&#10;AAABACAAAAAiAAAAZHJzL2Rvd25yZXYueG1sUEsBAhQAFAAAAAgAh07iQK6mT8bbAQAAuQMAAA4A&#10;AAAAAAAAAQAgAAAAJgEAAGRycy9lMm9Eb2MueG1sUEsFBgAAAAAGAAYAWQEAAHMFAAAAAA==&#10;">
                <v:fill on="f" focussize="0,0"/>
                <v:stroke weight="1pt" color="#5B9BD5 [3204]" miterlimit="8" joinstyle="miter"/>
                <v:imagedata o:title=""/>
                <o:lock v:ext="edit" aspectratio="f"/>
              </v:lin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4433570</wp:posOffset>
                </wp:positionH>
                <wp:positionV relativeFrom="paragraph">
                  <wp:posOffset>544830</wp:posOffset>
                </wp:positionV>
                <wp:extent cx="240030" cy="175895"/>
                <wp:effectExtent l="3810" t="5080" r="15240" b="17145"/>
                <wp:wrapNone/>
                <wp:docPr id="15" name="Straight Connector 15"/>
                <wp:cNvGraphicFramePr/>
                <a:graphic xmlns:a="http://schemas.openxmlformats.org/drawingml/2006/main">
                  <a:graphicData uri="http://schemas.microsoft.com/office/word/2010/wordprocessingShape">
                    <wps:wsp>
                      <wps:cNvCnPr/>
                      <wps:spPr>
                        <a:xfrm flipV="1">
                          <a:off x="5600065" y="6000750"/>
                          <a:ext cx="240030" cy="17589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49.1pt;margin-top:42.9pt;height:13.85pt;width:18.9pt;z-index:251670528;mso-width-relative:page;mso-height-relative:page;" filled="f" stroked="t" coordsize="21600,21600" o:gfxdata="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V23PDWAAAACgEAAA8AAAAAAAAAAQAgAAAAIgAAAGRycy9kb3ducmV2LnhtbFBLAQIUABQAAAAI&#10;AIdO4kC/1rVQ7wEAANEDAAAOAAAAAAAAAAEAIAAAACUBAABkcnMvZTJvRG9jLnhtbFBLBQYAAAAA&#10;BgAGAFkBAACGBQAAAAA=&#10;">
                <v:fill on="f" focussize="0,0"/>
                <v:stroke weight="1pt" color="#5B9BD5 [3204]" miterlimit="8" joinstyle="miter"/>
                <v:imagedata o:title=""/>
                <o:lock v:ext="edit" aspectratio="f"/>
              </v:line>
            </w:pict>
          </mc:Fallback>
        </mc:AlternateContent>
      </w:r>
      <w:r>
        <w:drawing>
          <wp:inline distT="0" distB="0" distL="114300" distR="114300">
            <wp:extent cx="5273040" cy="291084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273040" cy="2910840"/>
                    </a:xfrm>
                    <a:prstGeom prst="rect">
                      <a:avLst/>
                    </a:prstGeom>
                    <a:noFill/>
                    <a:ln>
                      <a:noFill/>
                    </a:ln>
                  </pic:spPr>
                </pic:pic>
              </a:graphicData>
            </a:graphic>
          </wp:inline>
        </w:drawing>
      </w:r>
    </w:p>
    <w:p w14:paraId="1E592AE2">
      <w:pPr>
        <w:numPr>
          <w:numId w:val="0"/>
        </w:numPr>
      </w:pPr>
    </w:p>
    <w:p w14:paraId="43068485">
      <w:pPr>
        <w:numPr>
          <w:numId w:val="0"/>
        </w:numPr>
        <w:rPr>
          <w:rFonts w:hint="default"/>
          <w:color w:val="00B0F0"/>
          <w:lang w:val="en-US"/>
        </w:rPr>
      </w:pPr>
      <w:r>
        <w:rPr>
          <w:rFonts w:hint="default"/>
          <w:color w:val="00B0F0"/>
          <w:lang w:val="en-US"/>
        </w:rPr>
        <w:t>+Các yếu tố ủng hộ lệnh Long trên :</w:t>
      </w:r>
    </w:p>
    <w:p w14:paraId="7409FA32">
      <w:pPr>
        <w:numPr>
          <w:numId w:val="0"/>
        </w:numPr>
        <w:rPr>
          <w:rFonts w:hint="default"/>
          <w:lang w:val="en-US"/>
        </w:rPr>
      </w:pPr>
      <w:r>
        <w:rPr>
          <w:rFonts w:hint="default"/>
          <w:lang w:val="en-US"/>
        </w:rPr>
        <w:t>_Có sự ủng hộ từ khung lớn về xu hướng của phe bò.</w:t>
      </w:r>
    </w:p>
    <w:p w14:paraId="72F8159B">
      <w:pPr>
        <w:numPr>
          <w:numId w:val="0"/>
        </w:numPr>
        <w:rPr>
          <w:rFonts w:hint="default"/>
          <w:lang w:val="en-US"/>
        </w:rPr>
      </w:pPr>
      <w:r>
        <w:rPr>
          <w:rFonts w:hint="default"/>
          <w:lang w:val="en-US"/>
        </w:rPr>
        <w:t>_Xuất hiện vào khung giờ đầu phiên Mỹ( ~19h)</w:t>
      </w:r>
    </w:p>
    <w:p w14:paraId="60DD2D44">
      <w:pPr>
        <w:numPr>
          <w:numId w:val="0"/>
        </w:numPr>
        <w:rPr>
          <w:rFonts w:hint="default"/>
          <w:lang w:val="en-US"/>
        </w:rPr>
      </w:pPr>
      <w:r>
        <w:rPr>
          <w:rFonts w:hint="default"/>
          <w:lang w:val="en-US"/>
        </w:rPr>
        <w:t>_Có vùng giá nén khá đẹp và có cặp nến Engulfing phá vùng nén.</w:t>
      </w:r>
    </w:p>
    <w:p w14:paraId="551EE6BC">
      <w:pPr>
        <w:numPr>
          <w:numId w:val="0"/>
        </w:numPr>
        <w:rPr>
          <w:rFonts w:hint="default"/>
          <w:lang w:val="en-US"/>
        </w:rPr>
      </w:pPr>
      <w:r>
        <w:rPr>
          <w:rFonts w:hint="default"/>
          <w:lang w:val="en-US"/>
        </w:rPr>
        <w:t>--&gt;Hội tụ các yếu tố đẹp : Xu hướng , Vùng cản , Điểm vào đẹp.</w:t>
      </w:r>
    </w:p>
    <w:p w14:paraId="796D0077">
      <w:pPr>
        <w:numPr>
          <w:numId w:val="0"/>
        </w:numPr>
        <w:rPr>
          <w:rFonts w:hint="default"/>
          <w:lang w:val="en-US"/>
        </w:rPr>
      </w:pPr>
    </w:p>
    <w:p w14:paraId="61C42B98">
      <w:pPr>
        <w:numPr>
          <w:numId w:val="0"/>
        </w:numPr>
        <w:rPr>
          <w:rFonts w:hint="default"/>
          <w:lang w:val="en-US"/>
        </w:rPr>
      </w:pPr>
    </w:p>
    <w:p w14:paraId="3911C502">
      <w:pPr>
        <w:numPr>
          <w:numId w:val="0"/>
        </w:numPr>
      </w:pPr>
      <w:r>
        <w:rPr>
          <w:rFonts w:hint="default"/>
          <w:lang w:val="en-US"/>
        </w:rPr>
        <w:t xml:space="preserve">*Kết quả : </w:t>
      </w:r>
    </w:p>
    <w:p w14:paraId="1F2C44BF">
      <w:pPr>
        <w:numPr>
          <w:numId w:val="0"/>
        </w:numPr>
        <w:rPr>
          <w:rFonts w:hint="default"/>
          <w:lang w:val="en-US"/>
        </w:rPr>
      </w:pPr>
      <w:r>
        <w:drawing>
          <wp:inline distT="0" distB="0" distL="114300" distR="114300">
            <wp:extent cx="5262880" cy="2568575"/>
            <wp:effectExtent l="0" t="0" r="1016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2"/>
                    <a:stretch>
                      <a:fillRect/>
                    </a:stretch>
                  </pic:blipFill>
                  <pic:spPr>
                    <a:xfrm>
                      <a:off x="0" y="0"/>
                      <a:ext cx="5262880" cy="2568575"/>
                    </a:xfrm>
                    <a:prstGeom prst="rect">
                      <a:avLst/>
                    </a:prstGeom>
                    <a:noFill/>
                    <a:ln>
                      <a:noFill/>
                    </a:ln>
                  </pic:spPr>
                </pic:pic>
              </a:graphicData>
            </a:graphic>
          </wp:inline>
        </w:drawing>
      </w:r>
    </w:p>
    <w:p w14:paraId="06F3E1C7">
      <w:pPr>
        <w:numPr>
          <w:numId w:val="0"/>
        </w:numPr>
        <w:rPr>
          <w:rFonts w:hint="default"/>
          <w:lang w:val="en-US"/>
        </w:rPr>
      </w:pPr>
    </w:p>
    <w:p w14:paraId="1C42D36B">
      <w:pPr>
        <w:numPr>
          <w:numId w:val="0"/>
        </w:numPr>
        <w:rPr>
          <w:rFonts w:hint="default"/>
          <w:lang w:val="en-US"/>
        </w:rPr>
      </w:pPr>
    </w:p>
    <w:p w14:paraId="01B8F761">
      <w:pPr>
        <w:numPr>
          <w:numId w:val="0"/>
        </w:numPr>
        <w:rPr>
          <w:rFonts w:hint="default"/>
          <w:lang w:val="en-US"/>
        </w:rPr>
      </w:pPr>
    </w:p>
    <w:p w14:paraId="0B1F5589">
      <w:pPr>
        <w:numPr>
          <w:numId w:val="0"/>
        </w:numPr>
        <w:rPr>
          <w:rFonts w:hint="default"/>
          <w:i/>
          <w:iCs/>
          <w:color w:val="00B0F0"/>
          <w:sz w:val="24"/>
          <w:szCs w:val="24"/>
          <w:lang w:val="en-US"/>
        </w:rPr>
      </w:pPr>
      <w:r>
        <w:rPr>
          <w:rFonts w:hint="default"/>
          <w:i/>
          <w:iCs/>
          <w:color w:val="00B0F0"/>
          <w:sz w:val="24"/>
          <w:szCs w:val="24"/>
          <w:lang w:val="en-US"/>
        </w:rPr>
        <w:t xml:space="preserve">Mẫu 2 : </w:t>
      </w:r>
    </w:p>
    <w:p w14:paraId="6347827F">
      <w:pPr>
        <w:numPr>
          <w:numId w:val="0"/>
        </w:numPr>
      </w:pPr>
      <w:r>
        <w:drawing>
          <wp:inline distT="0" distB="0" distL="114300" distR="114300">
            <wp:extent cx="5260340" cy="2736850"/>
            <wp:effectExtent l="0" t="0" r="12700" b="635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3"/>
                    <a:stretch>
                      <a:fillRect/>
                    </a:stretch>
                  </pic:blipFill>
                  <pic:spPr>
                    <a:xfrm>
                      <a:off x="0" y="0"/>
                      <a:ext cx="5260340" cy="2736850"/>
                    </a:xfrm>
                    <a:prstGeom prst="rect">
                      <a:avLst/>
                    </a:prstGeom>
                    <a:noFill/>
                    <a:ln>
                      <a:noFill/>
                    </a:ln>
                  </pic:spPr>
                </pic:pic>
              </a:graphicData>
            </a:graphic>
          </wp:inline>
        </w:drawing>
      </w:r>
    </w:p>
    <w:p w14:paraId="79C10F6E">
      <w:pPr>
        <w:numPr>
          <w:numId w:val="0"/>
        </w:numPr>
        <w:rPr>
          <w:rFonts w:hint="default"/>
          <w:color w:val="00B0F0"/>
          <w:lang w:val="en-US"/>
        </w:rPr>
      </w:pPr>
      <w:r>
        <w:rPr>
          <w:rFonts w:hint="default"/>
          <w:color w:val="00B0F0"/>
          <w:lang w:val="en-US"/>
        </w:rPr>
        <w:t xml:space="preserve">+Phân tích  cơ bản cho chart : </w:t>
      </w:r>
    </w:p>
    <w:p w14:paraId="2B6873A4">
      <w:pPr>
        <w:numPr>
          <w:numId w:val="0"/>
        </w:numPr>
        <w:rPr>
          <w:rFonts w:hint="default"/>
          <w:lang w:val="en-US"/>
        </w:rPr>
      </w:pPr>
      <w:r>
        <w:rPr>
          <w:rFonts w:hint="default"/>
          <w:lang w:val="en-US"/>
        </w:rPr>
        <w:t>- Ở khung H1 phía trên, ta sẽ thấy được sự  chiếm ưu thế của phe bò.</w:t>
      </w:r>
    </w:p>
    <w:p w14:paraId="2C14EEAD">
      <w:pPr>
        <w:numPr>
          <w:numId w:val="0"/>
        </w:numPr>
        <w:rPr>
          <w:rFonts w:hint="default"/>
          <w:lang w:val="en-US"/>
        </w:rPr>
      </w:pPr>
      <w:r>
        <w:rPr>
          <w:rFonts w:hint="default"/>
          <w:lang w:val="en-US"/>
        </w:rPr>
        <w:t>-Phe gấu đã đẩy giá hồi về vùng căn cứ màu xanh của phe bò và bật lên lại.</w:t>
      </w:r>
    </w:p>
    <w:p w14:paraId="1572A074">
      <w:pPr>
        <w:numPr>
          <w:numId w:val="0"/>
        </w:numPr>
        <w:rPr>
          <w:rFonts w:hint="default"/>
          <w:lang w:val="en-US"/>
        </w:rPr>
      </w:pPr>
      <w:r>
        <w:rPr>
          <w:rFonts w:hint="default"/>
          <w:lang w:val="en-US"/>
        </w:rPr>
        <w:t>-Ta có thể dễ dàng hình dung được xu hướng của vùng chúng ta sẽ trade (khung màu vàng) là thuộc về phe bò ( vì khi giá về vùng căn cứ của phe bò thì lại phe bò lại đẩy lên và tạo đáy và đỉnh mới).</w:t>
      </w:r>
    </w:p>
    <w:p w14:paraId="1F9855CB">
      <w:pPr>
        <w:numPr>
          <w:numId w:val="0"/>
        </w:numPr>
      </w:pPr>
      <w:r>
        <w:drawing>
          <wp:inline distT="0" distB="0" distL="114300" distR="114300">
            <wp:extent cx="5271135" cy="2680970"/>
            <wp:effectExtent l="0" t="0" r="1905" b="127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4"/>
                    <a:stretch>
                      <a:fillRect/>
                    </a:stretch>
                  </pic:blipFill>
                  <pic:spPr>
                    <a:xfrm>
                      <a:off x="0" y="0"/>
                      <a:ext cx="5271135" cy="2680970"/>
                    </a:xfrm>
                    <a:prstGeom prst="rect">
                      <a:avLst/>
                    </a:prstGeom>
                    <a:noFill/>
                    <a:ln>
                      <a:noFill/>
                    </a:ln>
                  </pic:spPr>
                </pic:pic>
              </a:graphicData>
            </a:graphic>
          </wp:inline>
        </w:drawing>
      </w:r>
    </w:p>
    <w:p w14:paraId="53F3F40F">
      <w:pPr>
        <w:numPr>
          <w:numId w:val="0"/>
        </w:numPr>
        <w:rPr>
          <w:rFonts w:hint="default"/>
          <w:lang w:val="en-US"/>
        </w:rPr>
      </w:pPr>
      <w:r>
        <w:rPr>
          <w:rFonts w:hint="default"/>
          <w:lang w:val="en-US"/>
        </w:rPr>
        <w:t>-Do có sự hỗ trợ từ vùng căn cứ của phe bò và cú hồi của phe gấu  đã tạo nên vùng giá tích lũy khá đẹp.</w:t>
      </w:r>
    </w:p>
    <w:p w14:paraId="14E01C2E">
      <w:pPr>
        <w:numPr>
          <w:numId w:val="0"/>
        </w:numPr>
        <w:rPr>
          <w:rFonts w:hint="default"/>
          <w:lang w:val="en-US"/>
        </w:rPr>
      </w:pPr>
      <w:r>
        <w:rPr>
          <w:rFonts w:hint="default"/>
          <w:lang w:val="en-US"/>
        </w:rPr>
        <w:t>-Cộng thêm đó là một cây nến xanh phá đỉnh của vùng tích lũy thuận theo hướng mà ta đang hướng tới.</w:t>
      </w:r>
    </w:p>
    <w:p w14:paraId="77B19289">
      <w:pPr>
        <w:numPr>
          <w:numId w:val="0"/>
        </w:numPr>
      </w:pPr>
      <w:r>
        <w:drawing>
          <wp:inline distT="0" distB="0" distL="114300" distR="114300">
            <wp:extent cx="5264150" cy="2846070"/>
            <wp:effectExtent l="0" t="0" r="8890" b="381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5"/>
                    <a:stretch>
                      <a:fillRect/>
                    </a:stretch>
                  </pic:blipFill>
                  <pic:spPr>
                    <a:xfrm>
                      <a:off x="0" y="0"/>
                      <a:ext cx="5264150" cy="2846070"/>
                    </a:xfrm>
                    <a:prstGeom prst="rect">
                      <a:avLst/>
                    </a:prstGeom>
                    <a:noFill/>
                    <a:ln>
                      <a:noFill/>
                    </a:ln>
                  </pic:spPr>
                </pic:pic>
              </a:graphicData>
            </a:graphic>
          </wp:inline>
        </w:drawing>
      </w:r>
    </w:p>
    <w:p w14:paraId="3C94DD62">
      <w:pPr>
        <w:numPr>
          <w:numId w:val="0"/>
        </w:numPr>
        <w:rPr>
          <w:rFonts w:hint="default"/>
          <w:color w:val="00B0F0"/>
          <w:lang w:val="en-US"/>
        </w:rPr>
      </w:pPr>
      <w:r>
        <w:rPr>
          <w:rFonts w:hint="default"/>
          <w:color w:val="00B0F0"/>
          <w:lang w:val="en-US"/>
        </w:rPr>
        <w:t>-Các yếu tố để ủng hộ một lệnh long  :</w:t>
      </w:r>
    </w:p>
    <w:p w14:paraId="6843B2A3">
      <w:pPr>
        <w:numPr>
          <w:numId w:val="0"/>
        </w:numPr>
        <w:rPr>
          <w:rFonts w:hint="default"/>
          <w:lang w:val="en-US"/>
        </w:rPr>
      </w:pPr>
      <w:r>
        <w:rPr>
          <w:rFonts w:hint="default"/>
          <w:lang w:val="en-US"/>
        </w:rPr>
        <w:t>_Có sự ủng hộ từ việc phe bò chiếm ưu thế ( giá trở về vùng căn cứ của phe bò và giá bật lên trở lại tạo đỉnh mới và đáy mới ).</w:t>
      </w:r>
    </w:p>
    <w:p w14:paraId="57E93E25">
      <w:pPr>
        <w:numPr>
          <w:numId w:val="0"/>
        </w:numPr>
        <w:rPr>
          <w:rFonts w:hint="default"/>
          <w:lang w:val="en-US"/>
        </w:rPr>
      </w:pPr>
      <w:r>
        <w:rPr>
          <w:rFonts w:hint="default"/>
          <w:lang w:val="en-US"/>
        </w:rPr>
        <w:t>_Xuất hiện vùng giá tích lũy khá đẹp khi có sự đấu tranh giữa phe bò và phe gấu.(Vùng giá breakout)</w:t>
      </w:r>
    </w:p>
    <w:p w14:paraId="70B9F0C2">
      <w:pPr>
        <w:numPr>
          <w:numId w:val="0"/>
        </w:numPr>
        <w:rPr>
          <w:rFonts w:hint="default"/>
          <w:lang w:val="en-US"/>
        </w:rPr>
      </w:pPr>
      <w:r>
        <w:rPr>
          <w:rFonts w:hint="default"/>
          <w:lang w:val="en-US"/>
        </w:rPr>
        <w:t>_Giá phá vùng tích lũy bằng một cây nến xanh thân dài và gâu ngắn</w:t>
      </w:r>
    </w:p>
    <w:p w14:paraId="6E432E2D">
      <w:pPr>
        <w:numPr>
          <w:numId w:val="0"/>
        </w:numPr>
      </w:pPr>
    </w:p>
    <w:p w14:paraId="6AC6C4D4">
      <w:pPr>
        <w:numPr>
          <w:numId w:val="0"/>
        </w:numPr>
      </w:pPr>
    </w:p>
    <w:p w14:paraId="787F13CC">
      <w:pPr>
        <w:numPr>
          <w:numId w:val="0"/>
        </w:numPr>
      </w:pPr>
    </w:p>
    <w:p w14:paraId="57503F33">
      <w:pPr>
        <w:numPr>
          <w:numId w:val="0"/>
        </w:numPr>
      </w:pPr>
    </w:p>
    <w:p w14:paraId="032F3484">
      <w:pPr>
        <w:numPr>
          <w:numId w:val="0"/>
        </w:numPr>
      </w:pPr>
    </w:p>
    <w:p w14:paraId="27936C6F">
      <w:pPr>
        <w:numPr>
          <w:numId w:val="0"/>
        </w:numPr>
      </w:pPr>
    </w:p>
    <w:p w14:paraId="65540A56">
      <w:pPr>
        <w:numPr>
          <w:numId w:val="0"/>
        </w:numPr>
      </w:pPr>
    </w:p>
    <w:p w14:paraId="5736367C">
      <w:pPr>
        <w:numPr>
          <w:numId w:val="0"/>
        </w:numPr>
      </w:pPr>
    </w:p>
    <w:p w14:paraId="34005B20">
      <w:pPr>
        <w:numPr>
          <w:numId w:val="0"/>
        </w:numPr>
      </w:pPr>
    </w:p>
    <w:p w14:paraId="04873642">
      <w:pPr>
        <w:numPr>
          <w:numId w:val="0"/>
        </w:numPr>
      </w:pPr>
    </w:p>
    <w:p w14:paraId="3C599FBF">
      <w:pPr>
        <w:numPr>
          <w:numId w:val="0"/>
        </w:numPr>
      </w:pPr>
    </w:p>
    <w:p w14:paraId="33464FE4">
      <w:pPr>
        <w:numPr>
          <w:numId w:val="0"/>
        </w:numPr>
      </w:pPr>
    </w:p>
    <w:p w14:paraId="0C7FFF17">
      <w:pPr>
        <w:numPr>
          <w:numId w:val="0"/>
        </w:numPr>
        <w:rPr>
          <w:rFonts w:hint="default"/>
          <w:lang w:val="en-US"/>
        </w:rPr>
      </w:pPr>
      <w:r>
        <w:rPr>
          <w:rFonts w:hint="default"/>
          <w:lang w:val="en-US"/>
        </w:rPr>
        <w:t>*Kết Quả :</w:t>
      </w:r>
    </w:p>
    <w:p w14:paraId="345BEF47">
      <w:pPr>
        <w:numPr>
          <w:numId w:val="0"/>
        </w:numPr>
      </w:pPr>
      <w:r>
        <w:drawing>
          <wp:inline distT="0" distB="0" distL="114300" distR="114300">
            <wp:extent cx="5268595" cy="2876550"/>
            <wp:effectExtent l="0" t="0" r="4445" b="381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6"/>
                    <a:stretch>
                      <a:fillRect/>
                    </a:stretch>
                  </pic:blipFill>
                  <pic:spPr>
                    <a:xfrm>
                      <a:off x="0" y="0"/>
                      <a:ext cx="5268595" cy="2876550"/>
                    </a:xfrm>
                    <a:prstGeom prst="rect">
                      <a:avLst/>
                    </a:prstGeom>
                    <a:noFill/>
                    <a:ln>
                      <a:noFill/>
                    </a:ln>
                  </pic:spPr>
                </pic:pic>
              </a:graphicData>
            </a:graphic>
          </wp:inline>
        </w:drawing>
      </w:r>
    </w:p>
    <w:p w14:paraId="16CDBD85">
      <w:pPr>
        <w:numPr>
          <w:numId w:val="0"/>
        </w:numPr>
      </w:pPr>
    </w:p>
    <w:p w14:paraId="064877B3">
      <w:pPr>
        <w:numPr>
          <w:numId w:val="0"/>
        </w:numPr>
      </w:pPr>
    </w:p>
    <w:p w14:paraId="3F1BE4A3">
      <w:pPr>
        <w:numPr>
          <w:numId w:val="0"/>
        </w:numPr>
        <w:rPr>
          <w:rFonts w:hint="default"/>
          <w:i/>
          <w:iCs/>
          <w:color w:val="00B0F0"/>
          <w:sz w:val="24"/>
          <w:szCs w:val="24"/>
          <w:lang w:val="en-US"/>
        </w:rPr>
      </w:pPr>
      <w:r>
        <w:rPr>
          <w:rFonts w:hint="default"/>
          <w:i/>
          <w:iCs/>
          <w:color w:val="00B0F0"/>
          <w:sz w:val="24"/>
          <w:szCs w:val="24"/>
          <w:lang w:val="en-US"/>
        </w:rPr>
        <w:t xml:space="preserve">Mẫu 3: </w:t>
      </w:r>
    </w:p>
    <w:p w14:paraId="147AABE1">
      <w:pPr>
        <w:numPr>
          <w:numId w:val="0"/>
        </w:numPr>
      </w:pPr>
      <w:r>
        <w:drawing>
          <wp:inline distT="0" distB="0" distL="114300" distR="114300">
            <wp:extent cx="5266055" cy="3018155"/>
            <wp:effectExtent l="0" t="0" r="6985" b="1460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17"/>
                    <a:stretch>
                      <a:fillRect/>
                    </a:stretch>
                  </pic:blipFill>
                  <pic:spPr>
                    <a:xfrm>
                      <a:off x="0" y="0"/>
                      <a:ext cx="5266055" cy="3018155"/>
                    </a:xfrm>
                    <a:prstGeom prst="rect">
                      <a:avLst/>
                    </a:prstGeom>
                    <a:noFill/>
                    <a:ln>
                      <a:noFill/>
                    </a:ln>
                  </pic:spPr>
                </pic:pic>
              </a:graphicData>
            </a:graphic>
          </wp:inline>
        </w:drawing>
      </w:r>
    </w:p>
    <w:p w14:paraId="0F5D2621">
      <w:pPr>
        <w:numPr>
          <w:numId w:val="0"/>
        </w:numPr>
        <w:rPr>
          <w:rFonts w:hint="default"/>
          <w:lang w:val="en-US"/>
        </w:rPr>
      </w:pPr>
      <w:r>
        <w:rPr>
          <w:rFonts w:hint="default"/>
          <w:color w:val="00B0F0"/>
          <w:lang w:val="en-US"/>
        </w:rPr>
        <w:t>+Phân tích cơ bản cho chart :</w:t>
      </w:r>
      <w:r>
        <w:rPr>
          <w:rFonts w:hint="default"/>
          <w:lang w:val="en-US"/>
        </w:rPr>
        <w:t xml:space="preserve"> </w:t>
      </w:r>
    </w:p>
    <w:p w14:paraId="59738258">
      <w:pPr>
        <w:numPr>
          <w:numId w:val="0"/>
        </w:numPr>
        <w:rPr>
          <w:rFonts w:hint="default"/>
          <w:lang w:val="en-US"/>
        </w:rPr>
      </w:pPr>
      <w:r>
        <w:rPr>
          <w:rFonts w:hint="default"/>
          <w:lang w:val="en-US"/>
        </w:rPr>
        <w:t>-Hiện tại ở khung trên ta chưa thấy một xu hướng nào thực sự cụ thể nhưng ta có thể xem hình nến phía trước và tạo nên một kịch bản trong đầu :</w:t>
      </w:r>
    </w:p>
    <w:p w14:paraId="03CB8240">
      <w:pPr>
        <w:numPr>
          <w:numId w:val="0"/>
        </w:numPr>
      </w:pPr>
    </w:p>
    <w:p w14:paraId="53FA7661">
      <w:pPr>
        <w:numPr>
          <w:numId w:val="0"/>
        </w:numPr>
      </w:pPr>
    </w:p>
    <w:p w14:paraId="43CA05F0">
      <w:pPr>
        <w:numPr>
          <w:numId w:val="0"/>
        </w:numPr>
      </w:pPr>
    </w:p>
    <w:p w14:paraId="08AD0314">
      <w:pPr>
        <w:numPr>
          <w:numId w:val="0"/>
        </w:numPr>
      </w:pPr>
    </w:p>
    <w:p w14:paraId="59CF8B7D">
      <w:pPr>
        <w:numPr>
          <w:numId w:val="0"/>
        </w:numPr>
      </w:pPr>
    </w:p>
    <w:p w14:paraId="61E7BFBD">
      <w:pPr>
        <w:numPr>
          <w:numId w:val="0"/>
        </w:numPr>
      </w:pPr>
    </w:p>
    <w:p w14:paraId="77D5C85B">
      <w:pPr>
        <w:numPr>
          <w:numId w:val="0"/>
        </w:numPr>
      </w:pPr>
    </w:p>
    <w:p w14:paraId="2DCE685C">
      <w:pPr>
        <w:numPr>
          <w:numId w:val="0"/>
        </w:numPr>
      </w:pPr>
    </w:p>
    <w:p w14:paraId="776FBD63">
      <w:pPr>
        <w:numPr>
          <w:numId w:val="0"/>
        </w:numPr>
      </w:pPr>
    </w:p>
    <w:p w14:paraId="1FE12BEB">
      <w:pPr>
        <w:numPr>
          <w:numId w:val="0"/>
        </w:numPr>
      </w:pPr>
    </w:p>
    <w:p w14:paraId="55FF4178">
      <w:pPr>
        <w:numPr>
          <w:numId w:val="0"/>
        </w:numPr>
      </w:pPr>
    </w:p>
    <w:p w14:paraId="5D8412F6">
      <w:pPr>
        <w:numPr>
          <w:numId w:val="0"/>
        </w:numPr>
      </w:pPr>
    </w:p>
    <w:p w14:paraId="54690277">
      <w:pPr>
        <w:numPr>
          <w:numId w:val="0"/>
        </w:numPr>
        <w:rPr>
          <w:rFonts w:hint="default"/>
          <w:lang w:val="en-US"/>
        </w:rPr>
      </w:pPr>
      <w:r>
        <w:rPr>
          <w:rFonts w:hint="default"/>
          <w:lang w:val="en-US"/>
        </w:rPr>
        <w:t>*Lịch sử của chart :</w:t>
      </w:r>
    </w:p>
    <w:p w14:paraId="7D1F014A">
      <w:pPr>
        <w:numPr>
          <w:numId w:val="0"/>
        </w:numPr>
      </w:pPr>
      <w:r>
        <w:drawing>
          <wp:inline distT="0" distB="0" distL="114300" distR="114300">
            <wp:extent cx="5266690" cy="2732405"/>
            <wp:effectExtent l="0" t="0" r="6350" b="1079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18"/>
                    <a:stretch>
                      <a:fillRect/>
                    </a:stretch>
                  </pic:blipFill>
                  <pic:spPr>
                    <a:xfrm>
                      <a:off x="0" y="0"/>
                      <a:ext cx="5266690" cy="2732405"/>
                    </a:xfrm>
                    <a:prstGeom prst="rect">
                      <a:avLst/>
                    </a:prstGeom>
                    <a:noFill/>
                    <a:ln>
                      <a:noFill/>
                    </a:ln>
                  </pic:spPr>
                </pic:pic>
              </a:graphicData>
            </a:graphic>
          </wp:inline>
        </w:drawing>
      </w:r>
    </w:p>
    <w:p w14:paraId="2BC06895">
      <w:pPr>
        <w:numPr>
          <w:numId w:val="0"/>
        </w:numPr>
        <w:rPr>
          <w:rFonts w:hint="default"/>
          <w:lang w:val="en-US"/>
        </w:rPr>
      </w:pPr>
      <w:r>
        <w:rPr>
          <w:rFonts w:hint="default"/>
          <w:lang w:val="en-US"/>
        </w:rPr>
        <w:t>-Ở đây ta có thể thấy rõ được chiếm ưu thế của phe gấu ở phần phía trước của chart .</w:t>
      </w:r>
    </w:p>
    <w:p w14:paraId="21C70497">
      <w:pPr>
        <w:numPr>
          <w:numId w:val="0"/>
        </w:numPr>
      </w:pPr>
    </w:p>
    <w:p w14:paraId="50AA8AA6">
      <w:pPr>
        <w:numPr>
          <w:numId w:val="0"/>
        </w:numPr>
      </w:pPr>
      <w:r>
        <w:drawing>
          <wp:inline distT="0" distB="0" distL="114300" distR="114300">
            <wp:extent cx="5273040" cy="2929255"/>
            <wp:effectExtent l="0" t="0" r="0" b="1206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19"/>
                    <a:stretch>
                      <a:fillRect/>
                    </a:stretch>
                  </pic:blipFill>
                  <pic:spPr>
                    <a:xfrm>
                      <a:off x="0" y="0"/>
                      <a:ext cx="5273040" cy="2929255"/>
                    </a:xfrm>
                    <a:prstGeom prst="rect">
                      <a:avLst/>
                    </a:prstGeom>
                    <a:noFill/>
                    <a:ln>
                      <a:noFill/>
                    </a:ln>
                  </pic:spPr>
                </pic:pic>
              </a:graphicData>
            </a:graphic>
          </wp:inline>
        </w:drawing>
      </w:r>
    </w:p>
    <w:p w14:paraId="31F08CC7">
      <w:pPr>
        <w:numPr>
          <w:numId w:val="0"/>
        </w:numPr>
        <w:rPr>
          <w:rFonts w:hint="default"/>
          <w:lang w:val="en-US"/>
        </w:rPr>
      </w:pPr>
      <w:r>
        <w:rPr>
          <w:rFonts w:hint="default"/>
          <w:lang w:val="en-US"/>
        </w:rPr>
        <w:t>-Vậy ở hiện tại đơn giản thì ta sẽ tạo ra một kịch bản là giá sẽ phá đáy củ hiện tại và ta sẽ vào lệnh short khi giá phá qua đáy củ gần nhất.</w:t>
      </w:r>
    </w:p>
    <w:p w14:paraId="236DEE28">
      <w:pPr>
        <w:numPr>
          <w:numId w:val="0"/>
        </w:numPr>
        <w:rPr>
          <w:rFonts w:hint="default"/>
          <w:lang w:val="en-US"/>
        </w:rPr>
      </w:pPr>
    </w:p>
    <w:p w14:paraId="1A1C30D9">
      <w:pPr>
        <w:numPr>
          <w:numId w:val="0"/>
        </w:numPr>
        <w:rPr>
          <w:rFonts w:hint="default"/>
          <w:color w:val="00B0F0"/>
          <w:lang w:val="en-US"/>
        </w:rPr>
      </w:pPr>
      <w:bookmarkStart w:id="0" w:name="_GoBack"/>
      <w:r>
        <w:rPr>
          <w:rFonts w:hint="default"/>
          <w:color w:val="00B0F0"/>
          <w:lang w:val="en-US"/>
        </w:rPr>
        <w:t>-Các yếu tố ủng hộ cho một lệch short tại đây:</w:t>
      </w:r>
    </w:p>
    <w:bookmarkEnd w:id="0"/>
    <w:p w14:paraId="4C64308F">
      <w:pPr>
        <w:numPr>
          <w:numId w:val="0"/>
        </w:numPr>
        <w:rPr>
          <w:rFonts w:hint="default"/>
          <w:lang w:val="en-US"/>
        </w:rPr>
      </w:pPr>
      <w:r>
        <w:rPr>
          <w:rFonts w:hint="default"/>
          <w:lang w:val="en-US"/>
        </w:rPr>
        <w:t>_Có sử ủng hộ từ xu hướng của phe gấu.</w:t>
      </w:r>
    </w:p>
    <w:p w14:paraId="4B355103">
      <w:pPr>
        <w:numPr>
          <w:numId w:val="0"/>
        </w:numPr>
        <w:rPr>
          <w:rFonts w:hint="default"/>
          <w:lang w:val="en-US"/>
        </w:rPr>
      </w:pPr>
      <w:r>
        <w:rPr>
          <w:rFonts w:hint="default"/>
          <w:lang w:val="en-US"/>
        </w:rPr>
        <w:t>_Phe bò đã suy yếu khi phe gấu tham gia thị trường và tạo đỉnh thấp hơn đỉnh trước( Vì nếu thực sự phe bò chiếm ưu thế thì phải tạo đỉnh sau cao hơn đỉnh trước).</w:t>
      </w:r>
    </w:p>
    <w:p w14:paraId="2B4E91E9">
      <w:pPr>
        <w:numPr>
          <w:numId w:val="0"/>
        </w:numPr>
        <w:rPr>
          <w:rFonts w:hint="default"/>
          <w:lang w:val="en-US"/>
        </w:rPr>
      </w:pPr>
      <w:r>
        <w:rPr>
          <w:rFonts w:hint="default"/>
          <w:lang w:val="en-US"/>
        </w:rPr>
        <w:t>_Các đỉnh sau được tạo thấp hơn, đáy gần nhất đã  bị phá bởi một cây nên đỏ thân dài và râu ngắn tọa đáy mới và giá đã retest về vùng căn cứ của phe gấu</w:t>
      </w:r>
    </w:p>
    <w:p w14:paraId="1193BFAC">
      <w:pPr>
        <w:numPr>
          <w:numId w:val="0"/>
        </w:numPr>
      </w:pPr>
    </w:p>
    <w:p w14:paraId="0FA39BF0">
      <w:pPr>
        <w:numPr>
          <w:numId w:val="0"/>
        </w:numPr>
      </w:pPr>
    </w:p>
    <w:p w14:paraId="2744E0EF">
      <w:pPr>
        <w:numPr>
          <w:numId w:val="0"/>
        </w:numPr>
      </w:pPr>
    </w:p>
    <w:p w14:paraId="66B0B640">
      <w:pPr>
        <w:numPr>
          <w:numId w:val="0"/>
        </w:numPr>
      </w:pPr>
    </w:p>
    <w:p w14:paraId="38726461">
      <w:pPr>
        <w:numPr>
          <w:numId w:val="0"/>
        </w:numPr>
      </w:pPr>
    </w:p>
    <w:p w14:paraId="16A5FD53">
      <w:pPr>
        <w:numPr>
          <w:numId w:val="0"/>
        </w:numPr>
      </w:pPr>
    </w:p>
    <w:p w14:paraId="3FF184CF">
      <w:pPr>
        <w:numPr>
          <w:numId w:val="0"/>
        </w:numPr>
      </w:pPr>
    </w:p>
    <w:p w14:paraId="4922993A">
      <w:pPr>
        <w:numPr>
          <w:numId w:val="0"/>
        </w:numPr>
      </w:pPr>
    </w:p>
    <w:p w14:paraId="69F31F1A">
      <w:pPr>
        <w:numPr>
          <w:numId w:val="0"/>
        </w:numPr>
        <w:rPr>
          <w:rFonts w:hint="default"/>
          <w:lang w:val="en-US"/>
        </w:rPr>
      </w:pPr>
      <w:r>
        <w:rPr>
          <w:rFonts w:hint="default"/>
          <w:lang w:val="en-US"/>
        </w:rPr>
        <w:t>*Kết quả :</w:t>
      </w:r>
    </w:p>
    <w:p w14:paraId="1903A4F7">
      <w:pPr>
        <w:numPr>
          <w:numId w:val="0"/>
        </w:numPr>
        <w:rPr>
          <w:rFonts w:hint="default"/>
          <w:lang w:val="en-US"/>
        </w:rPr>
      </w:pPr>
      <w:r>
        <w:drawing>
          <wp:inline distT="0" distB="0" distL="114300" distR="114300">
            <wp:extent cx="5269865" cy="2730500"/>
            <wp:effectExtent l="0" t="0" r="3175" b="1270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0"/>
                    <a:stretch>
                      <a:fillRect/>
                    </a:stretch>
                  </pic:blipFill>
                  <pic:spPr>
                    <a:xfrm>
                      <a:off x="0" y="0"/>
                      <a:ext cx="5269865" cy="273050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D675FC"/>
    <w:rsid w:val="64D675FC"/>
    <w:rsid w:val="65F41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customXml" Target="ink/ink3.xml"/><Relationship Id="rId7" Type="http://schemas.openxmlformats.org/officeDocument/2006/relationships/image" Target="media/image2.png"/><Relationship Id="rId6" Type="http://schemas.openxmlformats.org/officeDocument/2006/relationships/customXml" Target="ink/ink2.xml"/><Relationship Id="rId5" Type="http://schemas.openxmlformats.org/officeDocument/2006/relationships/image" Target="media/image1.png"/><Relationship Id="rId4" Type="http://schemas.openxmlformats.org/officeDocument/2006/relationships/customXml" Target="ink/ink1.xml"/><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464566929134" units="1/cm"/>
          <inkml:channelProperty channel="Y" name="resolution" value="28.3464566929134" units="1/cm"/>
          <inkml:channelProperty channel="F" name="resolution" value="0" units="1/dev"/>
        </inkml:channelProperties>
      </inkml:inkSource>
      <inkml:timestamp xml:id="ts0" timeString="2025-01-14T21:02:08"/>
    </inkml:context>
    <inkml:brush xml:id="br0">
      <inkml:brushProperty name="width" value="0.0529194456206428" units="cm"/>
      <inkml:brushProperty name="height" value="0.0529194456206428" units="cm"/>
      <inkml:brushProperty name="color" value="#f80600"/>
      <inkml:brushProperty name="ignorePressure" value="0"/>
    </inkml:brush>
  </inkml:definitions>
  <inkml:trace contextRef="#ctx0" brushRef="#br0">6627.000 4346.000 767,'8.047'0.000'0,"0.405"0.000"-5,-2.292 0.000 3,1.093 0.000 0,0.884 0.000 0,2.134 0.000-1,0.947 0.000 1,-2.005 0.000 0,0.538 0.000 1,4.613-0.332 0,-0.448-0.519-1,-5.667 0.243 1,0.073-0.060 0,2.908-0.274 1,-0.010 0.007-1,0.350-0.003 3,-0.607 0.088-2,-0.752 0.107 0,-0.812 0.113 0,1.183 0.203 0,-1.697 0.473 0,-1.616 0.482 1,3.062 1.576 3,-4.379 0.085 0,-0.199 0.732 0,-2.691 3.571-1,2.313 0.914-2,-0.652-1.972-1,-1.139-0.047-2,-1.036 0.365 1,-0.683 1.356 0,-0.736 0.921 3,-0.546 1.054-3,-0.390 1.463 0,-0.220-0.002 0,-0.088-0.053-1,-0.063 2.341-1,0.083-5.278 4,0.011 0.332 1,-0.271 0.358-2,-0.412-0.543-2,-0.469-0.729 1,-0.574 1.411 0,-0.197 0.478 4,-0.434 1.293 2,-1.264 1.078-5,-0.009-3.057-2,0.391-2.556 1,-0.781 0.323 0,-0.785 0.435 2,-0.227-0.175-2,-0.005-0.333 1,0.149-0.423-2,-2.995 2.892 0,3.462-3.787 1,0.015-0.063 1,-0.226 0.167 1,-0.386 0.324 2,-2.264 1.904-2,-0.233-0.175-1,-0.010-0.418-2,-0.785 0.456 1,1.891-2.067 0,-0.306-0.500 0,1.634-1.104 1,-5.030 3.606 4,5.140-2.605-4,-0.379 0.636 0,0.228-0.196 2,-2.658 1.723-3,-1.058 0.013 1,-1.632 0.057 2,3.867-2.528-2,0.173 0.159 0,-1.887 1.088-2,1.541-1.088 1,1.011-0.595 0,-2.335 1.511 3,3.299-0.589 0,10.808-2.352-1,-0.091 0.321 0,2.643-0.060 1,-1.446-1.925-2,2.646-0.090 0,-2.372-0.099-3,1.180-0.017 1,1.077-0.015 0,-1.958-0.015 1,0.388-0.005 0,3.484-0.004-2,0.706-0.006 1,1.700 0.263 0,-0.438 0.430 1,-3.324 0.339 1,-0.293 0.675 0,2.139 1.221-2,-0.879 0.320 2,-0.972 0.023 2,-0.976-0.180-1,-2.270-0.710-1,0.059 0.060 1,-0.025 0.281-1,-0.087 0.437 0,0.778 0.965 1,-0.283 0.407 1,-2.013-0.971-1,-0.168 0.152 0,1.679 1.486-2,0.107 0.145 1,-0.037-0.149 0,-0.138-0.351 1,-0.203-0.030-1,-0.241 0.199 0,1.426 1.655-1,-1.207-0.692 2,-1.304-0.945 0,1.602 2.031-1,-2.757-1.979 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464566929134" units="1/cm"/>
          <inkml:channelProperty channel="Y" name="resolution" value="28.3464566929134" units="1/cm"/>
          <inkml:channelProperty channel="F" name="resolution" value="0" units="1/dev"/>
        </inkml:channelProperties>
      </inkml:inkSource>
      <inkml:timestamp xml:id="ts0" timeString="2025-01-14T21:02:06"/>
    </inkml:context>
    <inkml:brush xml:id="br0">
      <inkml:brushProperty name="width" value="0.0529194456206428" units="cm"/>
      <inkml:brushProperty name="height" value="0.0529194456206428" units="cm"/>
      <inkml:brushProperty name="color" value="#f80600"/>
      <inkml:brushProperty name="ignorePressure" value="0"/>
    </inkml:brush>
  </inkml:definitions>
  <inkml:trace contextRef="#ctx0" brushRef="#br0">4929.000 3238.000 767,'0.244'-6.798'0,"5.030"2.302"-4,2.331-0.618 2,0.481-0.276 0,-0.449 0.083 2,-2.427 1.628-1,0.382-0.081 0,-0.530 0.056 0,0.106-0.681 0,-0.579 0.368 0,0.242-0.096-1,1.070-0.639 1,0.165 0.206 1,1.845-1.310-1,-0.128-0.195 0,1.170-1.329 0,-0.415-0.041 2,-0.468 0.066-1,-0.975 0.808 0,-0.905 0.912-1,-0.917 1.019 1,2.833-1.688-1,-2.423 3.184 7,1.106 1.777-1,-0.572 1.994-1,-0.071 0.414-5,-4.105 4.608 2,-2.111 1.299 0,0.070 1.791-2,0.001-0.834-1,0.001 1.885 1,-0.001 2.345-1,-0.000-4.553 1,0.000 0.104 0,0.000-0.740 0,0.000 0.179 0,-0.000-0.711 0,0.000 0.247 1,0.000 1.093 0,0.000-0.056 0,0.000 0.044 0,0.000 0.113-1,0.000-1.045 1,0.000-0.129-1,0.000-0.014 2,0.000 0.073-1,0.000 3.633 0,0.000-0.284 1,0.000-0.492-1,0.000-0.858-1,0.000-1.011 1,0.000-1.021-1,0.000 3.038 2,0.000-0.519 5,0.000 0.659-4,0.000 0.983-3,0.000 0.187-1,0.000-2.186 1,0.000-2.188 0,0.000 0.561 2,0.000-0.657-1,0.000 0.394 4</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464566929134" units="1/cm"/>
          <inkml:channelProperty channel="Y" name="resolution" value="28.3464566929134" units="1/cm"/>
          <inkml:channelProperty channel="F" name="resolution" value="0" units="1/dev"/>
        </inkml:channelProperties>
      </inkml:inkSource>
      <inkml:timestamp xml:id="ts0" timeString="2025-01-14T21:02:05"/>
    </inkml:context>
    <inkml:brush xml:id="br0">
      <inkml:brushProperty name="width" value="0.0529194456206428" units="cm"/>
      <inkml:brushProperty name="height" value="0.0529194456206428" units="cm"/>
      <inkml:brushProperty name="color" value="#f80600"/>
      <inkml:brushProperty name="ignorePressure" value="0"/>
    </inkml:brush>
  </inkml:definitions>
  <inkml:trace contextRef="#ctx0" brushRef="#br0">5040.000 3155.000 767,'4.306'-4.306'0,"1.450"-1.198"-4,1.783 0.959 3,-0.876 1.781-1,-0.459 1.539 1,-0.595 3.418 2,-5.683 3.987 2,0.075 1.732-2,0.000 0.948-3,0.000-0.771 1,0.000-0.950 4</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33</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2025-01-14T13:30:00Z</dcterms:created>
  <dc:creator>Admin</dc:creator>
  <cp:lastModifiedBy>Quý Huỳnh Anh</cp:lastModifiedBy>
  <dcterms:modified xsi:type="dcterms:W3CDTF">2025-01-14T15:14:37Z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DF5E73656D1B4D7EAD3FF531606DE169_11</vt:lpwstr>
  </property>
</Properties>
</file>