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E7" w:rsidRPr="00E954E7" w:rsidRDefault="00E954E7">
      <w:pPr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E954E7" w:rsidRPr="00E954E7" w:rsidRDefault="00E954E7" w:rsidP="00E954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 xml:space="preserve">Input </w:t>
      </w:r>
      <w:r w:rsidR="003328A0">
        <w:rPr>
          <w:rFonts w:ascii="Times New Roman" w:hAnsi="Times New Roman" w:cs="Times New Roman"/>
          <w:sz w:val="28"/>
          <w:szCs w:val="28"/>
        </w:rPr>
        <w:t>dola</w:t>
      </w:r>
      <w:r w:rsidRPr="00E954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4E7" w:rsidRPr="00E954E7" w:rsidRDefault="003328A0" w:rsidP="00E954E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dong=dola*23000</w:t>
      </w:r>
    </w:p>
    <w:p w:rsidR="00E954E7" w:rsidRPr="00E954E7" w:rsidRDefault="00E954E7" w:rsidP="00E954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 xml:space="preserve">Display </w:t>
      </w:r>
      <w:r w:rsidR="003328A0">
        <w:rPr>
          <w:rFonts w:ascii="Times New Roman" w:hAnsi="Times New Roman" w:cs="Times New Roman"/>
          <w:sz w:val="28"/>
          <w:szCs w:val="28"/>
        </w:rPr>
        <w:t>dong</w:t>
      </w:r>
      <w:r w:rsidRPr="00E954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4790" w:rsidRDefault="00E954E7">
      <w:pPr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>End</w:t>
      </w:r>
    </w:p>
    <w:p w:rsidR="00B04047" w:rsidRPr="00E954E7" w:rsidRDefault="00B0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41120" cy="5250180"/>
            <wp:effectExtent l="0" t="0" r="0" b="7620"/>
            <wp:docPr id="1" name="Picture 1" descr="D:\C0221G1-LeKhanhHa\module1\bai3_Pseudo_code_va_Flowchart\bai_tap\chuyen_doi_tien_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0221G1-LeKhanhHa\module1\bai3_Pseudo_code_va_Flowchart\bai_tap\chuyen_doi_tien_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047" w:rsidRPr="00E9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E7"/>
    <w:rsid w:val="003328A0"/>
    <w:rsid w:val="008166FD"/>
    <w:rsid w:val="00B04047"/>
    <w:rsid w:val="00C9239C"/>
    <w:rsid w:val="00E9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haqh310</dc:creator>
  <cp:lastModifiedBy>haqh310</cp:lastModifiedBy>
  <cp:revision>3</cp:revision>
  <dcterms:created xsi:type="dcterms:W3CDTF">2021-03-01T03:40:00Z</dcterms:created>
  <dcterms:modified xsi:type="dcterms:W3CDTF">2021-03-01T07:42:00Z</dcterms:modified>
</cp:coreProperties>
</file>