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85DB4" w14:textId="77777777" w:rsidR="00A0173D" w:rsidRPr="0036059E" w:rsidRDefault="007A06CF" w:rsidP="007A06CF">
      <w:pPr>
        <w:pStyle w:val="NoteLevel1"/>
        <w:jc w:val="center"/>
      </w:pPr>
      <w:r w:rsidRPr="007A06CF">
        <w:rPr>
          <w:b/>
          <w:sz w:val="32"/>
          <w:szCs w:val="32"/>
          <w:lang w:val="vi-VN"/>
        </w:rPr>
        <w:t>QUY HOẠCH TUYẾN TÍNH</w:t>
      </w:r>
    </w:p>
    <w:p w14:paraId="0B0FB659" w14:textId="77777777" w:rsidR="0036059E" w:rsidRPr="007A06CF" w:rsidRDefault="0036059E" w:rsidP="007A06CF">
      <w:pPr>
        <w:pStyle w:val="NoteLevel1"/>
        <w:jc w:val="center"/>
      </w:pPr>
    </w:p>
    <w:p w14:paraId="74D317FF" w14:textId="77777777" w:rsidR="007A06CF" w:rsidRPr="007A06CF" w:rsidRDefault="007A06CF" w:rsidP="007A06CF">
      <w:pPr>
        <w:pStyle w:val="NoteLevel1"/>
        <w:numPr>
          <w:ilvl w:val="0"/>
          <w:numId w:val="2"/>
        </w:numPr>
        <w:ind w:left="426"/>
        <w:jc w:val="both"/>
        <w:rPr>
          <w:b/>
        </w:rPr>
      </w:pPr>
      <w:r w:rsidRPr="007A06CF">
        <w:rPr>
          <w:b/>
          <w:lang w:val="vi-VN"/>
        </w:rPr>
        <w:t>Giới thiệu tổng quan về quy hoạch tuyến tính</w:t>
      </w:r>
      <w:r>
        <w:rPr>
          <w:b/>
          <w:lang w:val="vi-VN"/>
        </w:rPr>
        <w:t xml:space="preserve"> – TUYẾT</w:t>
      </w:r>
    </w:p>
    <w:p w14:paraId="614C7D28" w14:textId="77777777" w:rsidR="007A06CF" w:rsidRDefault="007A06CF" w:rsidP="007A06CF">
      <w:pPr>
        <w:pStyle w:val="NoteLevel1"/>
        <w:numPr>
          <w:ilvl w:val="1"/>
          <w:numId w:val="2"/>
        </w:numPr>
        <w:ind w:left="851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4E6A5A8C" w14:textId="77777777" w:rsidR="007A06CF" w:rsidRDefault="007A06CF" w:rsidP="007A06CF">
      <w:pPr>
        <w:pStyle w:val="NoteLevel1"/>
        <w:numPr>
          <w:ilvl w:val="1"/>
          <w:numId w:val="2"/>
        </w:numPr>
        <w:ind w:left="851"/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1207FBA" w14:textId="77777777" w:rsidR="007A06CF" w:rsidRDefault="007A06CF" w:rsidP="007A06CF">
      <w:pPr>
        <w:pStyle w:val="NoteLevel1"/>
        <w:numPr>
          <w:ilvl w:val="1"/>
          <w:numId w:val="2"/>
        </w:numPr>
        <w:ind w:left="851"/>
        <w:jc w:val="both"/>
      </w:pP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?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?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?)</w:t>
      </w:r>
    </w:p>
    <w:p w14:paraId="36D0FEBA" w14:textId="77777777" w:rsidR="007A06CF" w:rsidRDefault="007A06CF" w:rsidP="007A06CF">
      <w:pPr>
        <w:pStyle w:val="NoteLevel1"/>
        <w:numPr>
          <w:ilvl w:val="1"/>
          <w:numId w:val="2"/>
        </w:numPr>
        <w:ind w:left="851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?</w:t>
      </w:r>
    </w:p>
    <w:p w14:paraId="0AC8FE97" w14:textId="77777777" w:rsidR="007A06CF" w:rsidRPr="008C15B4" w:rsidRDefault="007A06CF" w:rsidP="007A06CF">
      <w:pPr>
        <w:pStyle w:val="NoteLevel1"/>
        <w:numPr>
          <w:ilvl w:val="1"/>
          <w:numId w:val="2"/>
        </w:numPr>
        <w:ind w:left="851"/>
        <w:jc w:val="both"/>
        <w:rPr>
          <w:color w:val="FF0000"/>
        </w:rPr>
      </w:pPr>
      <w:proofErr w:type="spellStart"/>
      <w:r w:rsidRPr="008C15B4">
        <w:rPr>
          <w:color w:val="FF0000"/>
        </w:rPr>
        <w:t>Chú</w:t>
      </w:r>
      <w:proofErr w:type="spellEnd"/>
      <w:r w:rsidRPr="008C15B4">
        <w:rPr>
          <w:color w:val="FF0000"/>
        </w:rPr>
        <w:t xml:space="preserve"> ý: </w:t>
      </w:r>
      <w:proofErr w:type="spellStart"/>
      <w:r w:rsidRPr="008C15B4">
        <w:rPr>
          <w:color w:val="FF0000"/>
        </w:rPr>
        <w:t>trong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phần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này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có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giới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thiệu</w:t>
      </w:r>
      <w:proofErr w:type="spellEnd"/>
      <w:r w:rsidRPr="008C15B4">
        <w:rPr>
          <w:color w:val="FF0000"/>
        </w:rPr>
        <w:t xml:space="preserve"> qua </w:t>
      </w:r>
      <w:proofErr w:type="spellStart"/>
      <w:r w:rsidRPr="008C15B4">
        <w:rPr>
          <w:color w:val="FF0000"/>
        </w:rPr>
        <w:t>về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hai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thuật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toán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được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sử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dụng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trong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quy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hoạch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tuyến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tính</w:t>
      </w:r>
      <w:proofErr w:type="spellEnd"/>
      <w:r w:rsidRPr="008C15B4">
        <w:rPr>
          <w:color w:val="FF0000"/>
        </w:rPr>
        <w:t xml:space="preserve">, </w:t>
      </w:r>
      <w:proofErr w:type="spellStart"/>
      <w:r w:rsidRPr="008C15B4">
        <w:rPr>
          <w:color w:val="FF0000"/>
        </w:rPr>
        <w:t>nhưng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Tuyết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không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đề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cập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đến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nhé</w:t>
      </w:r>
      <w:proofErr w:type="spellEnd"/>
      <w:r w:rsidRPr="008C15B4">
        <w:rPr>
          <w:color w:val="FF0000"/>
        </w:rPr>
        <w:t xml:space="preserve">. </w:t>
      </w:r>
      <w:proofErr w:type="spellStart"/>
      <w:r w:rsidRPr="008C15B4">
        <w:rPr>
          <w:color w:val="FF0000"/>
        </w:rPr>
        <w:t>Để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các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bạn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khác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đề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cập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đến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trong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phần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sau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nghe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nó</w:t>
      </w:r>
      <w:proofErr w:type="spellEnd"/>
      <w:r w:rsidRPr="008C15B4">
        <w:rPr>
          <w:color w:val="FF0000"/>
        </w:rPr>
        <w:t xml:space="preserve"> hay </w:t>
      </w:r>
      <w:proofErr w:type="spellStart"/>
      <w:r w:rsidRPr="008C15B4">
        <w:rPr>
          <w:color w:val="FF0000"/>
        </w:rPr>
        <w:t>hơn</w:t>
      </w:r>
      <w:proofErr w:type="spellEnd"/>
      <w:r w:rsidRPr="008C15B4">
        <w:rPr>
          <w:color w:val="FF0000"/>
        </w:rPr>
        <w:t>.</w:t>
      </w:r>
    </w:p>
    <w:p w14:paraId="5BDB923D" w14:textId="77777777" w:rsidR="007A06CF" w:rsidRPr="008C15B4" w:rsidRDefault="007A06CF" w:rsidP="007A06CF">
      <w:pPr>
        <w:pStyle w:val="NoteLevel1"/>
        <w:numPr>
          <w:ilvl w:val="1"/>
          <w:numId w:val="2"/>
        </w:numPr>
        <w:ind w:left="851"/>
        <w:jc w:val="both"/>
        <w:rPr>
          <w:color w:val="FF0000"/>
        </w:rPr>
      </w:pPr>
      <w:proofErr w:type="spellStart"/>
      <w:r w:rsidRPr="008C15B4">
        <w:rPr>
          <w:color w:val="FF0000"/>
        </w:rPr>
        <w:t>Phần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còn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lại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của</w:t>
      </w:r>
      <w:proofErr w:type="spellEnd"/>
      <w:r w:rsidRPr="008C15B4">
        <w:rPr>
          <w:color w:val="FF0000"/>
        </w:rPr>
        <w:t xml:space="preserve"> 29</w:t>
      </w:r>
      <w:proofErr w:type="gramStart"/>
      <w:r w:rsidRPr="008C15B4">
        <w:rPr>
          <w:color w:val="FF0000"/>
        </w:rPr>
        <w:t xml:space="preserve">.1 </w:t>
      </w:r>
      <w:proofErr w:type="spellStart"/>
      <w:r w:rsidRPr="008C15B4">
        <w:rPr>
          <w:color w:val="FF0000"/>
        </w:rPr>
        <w:t>sẽ</w:t>
      </w:r>
      <w:proofErr w:type="spellEnd"/>
      <w:proofErr w:type="gram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chuyển</w:t>
      </w:r>
      <w:proofErr w:type="spellEnd"/>
      <w:r w:rsidRPr="008C15B4">
        <w:rPr>
          <w:color w:val="FF0000"/>
        </w:rPr>
        <w:t xml:space="preserve"> sang </w:t>
      </w:r>
      <w:proofErr w:type="spellStart"/>
      <w:r w:rsidRPr="008C15B4">
        <w:rPr>
          <w:color w:val="FF0000"/>
        </w:rPr>
        <w:t>trình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bầy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trong</w:t>
      </w:r>
      <w:proofErr w:type="spellEnd"/>
      <w:r w:rsidRPr="008C15B4">
        <w:rPr>
          <w:color w:val="FF0000"/>
        </w:rPr>
        <w:t xml:space="preserve"> 29.2 </w:t>
      </w:r>
      <w:proofErr w:type="spellStart"/>
      <w:r w:rsidRPr="008C15B4">
        <w:rPr>
          <w:color w:val="FF0000"/>
        </w:rPr>
        <w:t>vì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như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vậy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sẽ</w:t>
      </w:r>
      <w:proofErr w:type="spellEnd"/>
      <w:r w:rsidRPr="008C15B4">
        <w:rPr>
          <w:color w:val="FF0000"/>
        </w:rPr>
        <w:t xml:space="preserve"> logic </w:t>
      </w:r>
      <w:proofErr w:type="spellStart"/>
      <w:r w:rsidRPr="008C15B4">
        <w:rPr>
          <w:color w:val="FF0000"/>
        </w:rPr>
        <w:t>hơn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và</w:t>
      </w:r>
      <w:proofErr w:type="spellEnd"/>
      <w:r w:rsidRPr="008C15B4">
        <w:rPr>
          <w:color w:val="FF0000"/>
        </w:rPr>
        <w:t xml:space="preserve"> 29.2 </w:t>
      </w:r>
      <w:proofErr w:type="spellStart"/>
      <w:r w:rsidRPr="008C15B4">
        <w:rPr>
          <w:color w:val="FF0000"/>
        </w:rPr>
        <w:t>sẽ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đỡ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ngắn</w:t>
      </w:r>
      <w:proofErr w:type="spellEnd"/>
      <w:r w:rsidRPr="008C15B4">
        <w:rPr>
          <w:color w:val="FF0000"/>
        </w:rPr>
        <w:t xml:space="preserve"> </w:t>
      </w:r>
      <w:proofErr w:type="spellStart"/>
      <w:r w:rsidRPr="008C15B4">
        <w:rPr>
          <w:color w:val="FF0000"/>
        </w:rPr>
        <w:t>quá</w:t>
      </w:r>
      <w:proofErr w:type="spellEnd"/>
      <w:r w:rsidRPr="008C15B4">
        <w:rPr>
          <w:color w:val="FF0000"/>
        </w:rPr>
        <w:t>.</w:t>
      </w:r>
    </w:p>
    <w:p w14:paraId="11860E85" w14:textId="77777777" w:rsidR="007A06CF" w:rsidRPr="007A06CF" w:rsidRDefault="007A06CF" w:rsidP="007A06CF">
      <w:pPr>
        <w:pStyle w:val="NoteLevel1"/>
        <w:numPr>
          <w:ilvl w:val="0"/>
          <w:numId w:val="0"/>
        </w:numPr>
        <w:ind w:left="851"/>
        <w:jc w:val="both"/>
      </w:pPr>
    </w:p>
    <w:p w14:paraId="5EE7CE6B" w14:textId="77777777" w:rsidR="007A06CF" w:rsidRPr="007A06CF" w:rsidRDefault="007A06CF" w:rsidP="007A06CF">
      <w:pPr>
        <w:pStyle w:val="NoteLevel1"/>
        <w:numPr>
          <w:ilvl w:val="0"/>
          <w:numId w:val="2"/>
        </w:numPr>
        <w:ind w:left="426"/>
        <w:jc w:val="both"/>
        <w:rPr>
          <w:b/>
        </w:rPr>
      </w:pPr>
      <w:r w:rsidRPr="007A06CF">
        <w:rPr>
          <w:b/>
          <w:lang w:val="vi-VN"/>
        </w:rPr>
        <w:t>Dạng tổng quát và dạng chính tắc của quy hoạch tuyến tính</w:t>
      </w:r>
      <w:r>
        <w:rPr>
          <w:b/>
          <w:lang w:val="vi-VN"/>
        </w:rPr>
        <w:t xml:space="preserve"> – LỊCH</w:t>
      </w:r>
    </w:p>
    <w:p w14:paraId="7DE6D15C" w14:textId="77777777" w:rsidR="007A06CF" w:rsidRPr="007A06CF" w:rsidRDefault="007A06CF" w:rsidP="007A06CF">
      <w:pPr>
        <w:pStyle w:val="NoteLevel1"/>
        <w:numPr>
          <w:ilvl w:val="0"/>
          <w:numId w:val="3"/>
        </w:numPr>
        <w:ind w:left="851"/>
        <w:jc w:val="both"/>
      </w:pPr>
      <w:r>
        <w:rPr>
          <w:lang w:val="vi-VN"/>
        </w:rPr>
        <w:t>Giới thiệu về hai dạng biểu diễn/mô hình hoá trong quy hoạch tuyến tính.</w:t>
      </w:r>
    </w:p>
    <w:p w14:paraId="1AFAA53E" w14:textId="77777777" w:rsidR="007A06CF" w:rsidRPr="007A06CF" w:rsidRDefault="007A06CF" w:rsidP="007A06CF">
      <w:pPr>
        <w:pStyle w:val="NoteLevel1"/>
        <w:numPr>
          <w:ilvl w:val="0"/>
          <w:numId w:val="3"/>
        </w:numPr>
        <w:ind w:left="851"/>
        <w:jc w:val="both"/>
      </w:pPr>
      <w:r>
        <w:rPr>
          <w:lang w:val="vi-VN"/>
        </w:rPr>
        <w:t>Chuyển đổi/biến đổi các bài toán tuyến tính thành dạng tổng quát.</w:t>
      </w:r>
    </w:p>
    <w:p w14:paraId="1CA207E1" w14:textId="77777777" w:rsidR="007A06CF" w:rsidRPr="007A06CF" w:rsidRDefault="007A06CF" w:rsidP="007A06CF">
      <w:pPr>
        <w:pStyle w:val="NoteLevel1"/>
        <w:numPr>
          <w:ilvl w:val="0"/>
          <w:numId w:val="3"/>
        </w:numPr>
        <w:ind w:left="851"/>
        <w:jc w:val="both"/>
      </w:pPr>
      <w:r>
        <w:rPr>
          <w:lang w:val="vi-VN"/>
        </w:rPr>
        <w:t>Chuyển đổi/biến đổi các bài toán tuyến tính thành dạng chính tắc.</w:t>
      </w:r>
    </w:p>
    <w:p w14:paraId="0F14F9BD" w14:textId="77777777" w:rsidR="007A06CF" w:rsidRPr="007A06CF" w:rsidRDefault="007A06CF" w:rsidP="007A06CF">
      <w:pPr>
        <w:pStyle w:val="NoteLevel1"/>
        <w:numPr>
          <w:ilvl w:val="0"/>
          <w:numId w:val="3"/>
        </w:numPr>
        <w:ind w:left="851"/>
        <w:jc w:val="both"/>
      </w:pPr>
      <w:r>
        <w:rPr>
          <w:lang w:val="vi-VN"/>
        </w:rPr>
        <w:t>Xác định cách thức giải quyết một bài toán theo dạng quy hoạch tuyến tính: đường đi ngắn nhất, lượng cực đại, chi phí nhỏ nhất.</w:t>
      </w:r>
    </w:p>
    <w:p w14:paraId="32BD8793" w14:textId="77777777" w:rsidR="007A06CF" w:rsidRPr="006C69DD" w:rsidRDefault="007A06CF" w:rsidP="007A06CF">
      <w:pPr>
        <w:pStyle w:val="NoteLevel1"/>
        <w:numPr>
          <w:ilvl w:val="0"/>
          <w:numId w:val="2"/>
        </w:numPr>
        <w:ind w:left="426"/>
        <w:jc w:val="both"/>
        <w:rPr>
          <w:b/>
        </w:rPr>
      </w:pPr>
      <w:r w:rsidRPr="007A06CF">
        <w:rPr>
          <w:b/>
          <w:lang w:val="vi-VN"/>
        </w:rPr>
        <w:t>Giải quyết bài toán quy hoạch tuyến tính bằng thuật toán đơn hình</w:t>
      </w:r>
      <w:r>
        <w:rPr>
          <w:b/>
          <w:lang w:val="vi-VN"/>
        </w:rPr>
        <w:t xml:space="preserve"> – TẤN</w:t>
      </w:r>
    </w:p>
    <w:p w14:paraId="1B583B88" w14:textId="213F944D" w:rsidR="006C69DD" w:rsidRPr="007A06CF" w:rsidRDefault="006C69DD" w:rsidP="006C69DD">
      <w:pPr>
        <w:pStyle w:val="NoteLevel1"/>
        <w:numPr>
          <w:ilvl w:val="1"/>
          <w:numId w:val="2"/>
        </w:numPr>
        <w:ind w:left="993"/>
        <w:jc w:val="both"/>
        <w:rPr>
          <w:b/>
        </w:rPr>
      </w:pPr>
      <w:r>
        <w:rPr>
          <w:lang w:val="vi-VN"/>
        </w:rPr>
        <w:t>Trong phần này mình sẽ cố gắng cài đặt thuật toán để demo phương pháp này luôn.</w:t>
      </w:r>
      <w:bookmarkStart w:id="0" w:name="_GoBack"/>
      <w:bookmarkEnd w:id="0"/>
    </w:p>
    <w:p w14:paraId="2C06E9EC" w14:textId="77777777" w:rsidR="007A06CF" w:rsidRPr="0036059E" w:rsidRDefault="007A06CF" w:rsidP="007A06CF">
      <w:pPr>
        <w:pStyle w:val="NoteLevel1"/>
        <w:numPr>
          <w:ilvl w:val="0"/>
          <w:numId w:val="2"/>
        </w:numPr>
        <w:ind w:left="426"/>
        <w:jc w:val="both"/>
        <w:rPr>
          <w:b/>
        </w:rPr>
      </w:pPr>
      <w:r w:rsidRPr="0036059E">
        <w:rPr>
          <w:b/>
          <w:lang w:val="vi-VN"/>
        </w:rPr>
        <w:t>Giải quyết bài toán quy hoạch tuyến tính bằng phương pháp đối ngẫu – HIỂN</w:t>
      </w:r>
    </w:p>
    <w:p w14:paraId="2048BC35" w14:textId="77777777" w:rsidR="007A06CF" w:rsidRPr="0036059E" w:rsidRDefault="007A06CF" w:rsidP="007A06CF">
      <w:pPr>
        <w:pStyle w:val="NoteLevel1"/>
        <w:numPr>
          <w:ilvl w:val="1"/>
          <w:numId w:val="2"/>
        </w:numPr>
        <w:ind w:left="851"/>
        <w:jc w:val="both"/>
      </w:pPr>
      <w:r>
        <w:rPr>
          <w:lang w:val="vi-VN"/>
        </w:rPr>
        <w:t>Anh cũng chưa xem kỹ phầ</w:t>
      </w:r>
      <w:r w:rsidR="001615C7">
        <w:rPr>
          <w:lang w:val="vi-VN"/>
        </w:rPr>
        <w:t xml:space="preserve">n này, </w:t>
      </w:r>
      <w:r>
        <w:rPr>
          <w:lang w:val="vi-VN"/>
        </w:rPr>
        <w:t>trong tài liệu thấy tương đối ngắ</w:t>
      </w:r>
      <w:r w:rsidR="001615C7">
        <w:rPr>
          <w:lang w:val="vi-VN"/>
        </w:rPr>
        <w:t xml:space="preserve">n. Nhưng đây lại là phần mình có thể khai thác được khá nhiều. </w:t>
      </w:r>
      <w:r w:rsidR="0036059E">
        <w:rPr>
          <w:lang w:val="vi-VN"/>
        </w:rPr>
        <w:t>Hiển có thể đưa thêm các thông tin về bài toán đối ngẫu giống như môn tối thứ 6 vào thì rất OK.</w:t>
      </w:r>
    </w:p>
    <w:p w14:paraId="2168FCF2" w14:textId="77777777" w:rsidR="0036059E" w:rsidRPr="0036059E" w:rsidRDefault="0036059E" w:rsidP="007A06CF">
      <w:pPr>
        <w:pStyle w:val="NoteLevel1"/>
        <w:numPr>
          <w:ilvl w:val="1"/>
          <w:numId w:val="2"/>
        </w:numPr>
        <w:ind w:left="851"/>
        <w:jc w:val="both"/>
      </w:pPr>
      <w:r>
        <w:rPr>
          <w:lang w:val="vi-VN"/>
        </w:rPr>
        <w:t>Tư tưởng để giải quyết bài toán theo phương pháp đối ngẫu? Phương pháp đối ngẫu?</w:t>
      </w:r>
    </w:p>
    <w:p w14:paraId="53BC9286" w14:textId="77777777" w:rsidR="0036059E" w:rsidRPr="0036059E" w:rsidRDefault="0036059E" w:rsidP="007A06CF">
      <w:pPr>
        <w:pStyle w:val="NoteLevel1"/>
        <w:numPr>
          <w:ilvl w:val="1"/>
          <w:numId w:val="2"/>
        </w:numPr>
        <w:ind w:left="851"/>
        <w:jc w:val="both"/>
      </w:pPr>
      <w:r>
        <w:rPr>
          <w:lang w:val="vi-VN"/>
        </w:rPr>
        <w:t>Các định lý, tiền đề trong bài toán đối ngẫu.</w:t>
      </w:r>
    </w:p>
    <w:p w14:paraId="044E0AE1" w14:textId="77777777" w:rsidR="0036059E" w:rsidRPr="007A06CF" w:rsidRDefault="0036059E" w:rsidP="007A06CF">
      <w:pPr>
        <w:pStyle w:val="NoteLevel1"/>
        <w:numPr>
          <w:ilvl w:val="1"/>
          <w:numId w:val="2"/>
        </w:numPr>
        <w:ind w:left="851"/>
        <w:jc w:val="both"/>
      </w:pPr>
      <w:r>
        <w:rPr>
          <w:lang w:val="vi-VN"/>
        </w:rPr>
        <w:t>Áp dụng để giải quyết một ví dụ thực tế.</w:t>
      </w:r>
    </w:p>
    <w:p w14:paraId="4104184E" w14:textId="77777777" w:rsidR="007A06CF" w:rsidRPr="006C69DD" w:rsidRDefault="007A06CF" w:rsidP="007A06CF">
      <w:pPr>
        <w:pStyle w:val="NoteLevel1"/>
        <w:numPr>
          <w:ilvl w:val="0"/>
          <w:numId w:val="2"/>
        </w:numPr>
        <w:ind w:left="426"/>
        <w:jc w:val="both"/>
        <w:rPr>
          <w:b/>
        </w:rPr>
      </w:pPr>
      <w:r w:rsidRPr="006C69DD">
        <w:rPr>
          <w:b/>
          <w:lang w:val="vi-VN"/>
        </w:rPr>
        <w:t>Xác định phương án ban đầu cho bài toán quy hoạnh tuyến tính</w:t>
      </w:r>
      <w:r w:rsidR="0036059E" w:rsidRPr="006C69DD">
        <w:rPr>
          <w:b/>
          <w:lang w:val="vi-VN"/>
        </w:rPr>
        <w:t xml:space="preserve"> – Quý</w:t>
      </w:r>
    </w:p>
    <w:p w14:paraId="55253583" w14:textId="77777777" w:rsidR="0036059E" w:rsidRPr="0036059E" w:rsidRDefault="0036059E" w:rsidP="0036059E">
      <w:pPr>
        <w:pStyle w:val="NoteLevel1"/>
        <w:numPr>
          <w:ilvl w:val="1"/>
          <w:numId w:val="2"/>
        </w:numPr>
        <w:ind w:left="851"/>
        <w:jc w:val="both"/>
      </w:pPr>
      <w:r>
        <w:rPr>
          <w:lang w:val="vi-VN"/>
        </w:rPr>
        <w:t>Phương án ban đầu trong quy hoạch tuyến tính là gì? Tại sao cần phải xác định phương án ban đầu.</w:t>
      </w:r>
    </w:p>
    <w:p w14:paraId="0F82BFE1" w14:textId="77777777" w:rsidR="0036059E" w:rsidRPr="0036059E" w:rsidRDefault="0036059E" w:rsidP="0036059E">
      <w:pPr>
        <w:pStyle w:val="NoteLevel1"/>
        <w:numPr>
          <w:ilvl w:val="1"/>
          <w:numId w:val="2"/>
        </w:numPr>
        <w:ind w:left="851"/>
        <w:jc w:val="both"/>
      </w:pPr>
      <w:r>
        <w:rPr>
          <w:lang w:val="vi-VN"/>
        </w:rPr>
        <w:t>Các lý thuyết, tiền đề, định lý được sử dụng để giúp xác định phương án ban đầu?</w:t>
      </w:r>
    </w:p>
    <w:p w14:paraId="2607D3B0" w14:textId="77777777" w:rsidR="0036059E" w:rsidRPr="007A06CF" w:rsidRDefault="0036059E" w:rsidP="0036059E">
      <w:pPr>
        <w:pStyle w:val="NoteLevel1"/>
        <w:numPr>
          <w:ilvl w:val="1"/>
          <w:numId w:val="2"/>
        </w:numPr>
        <w:ind w:left="851"/>
        <w:jc w:val="both"/>
      </w:pPr>
      <w:r>
        <w:rPr>
          <w:lang w:val="vi-VN"/>
        </w:rPr>
        <w:t xml:space="preserve">Áp dụng vào xác định phương án ban đầu cho một ví dụ thực tế. </w:t>
      </w:r>
    </w:p>
    <w:p w14:paraId="1550BC37" w14:textId="77777777" w:rsidR="007A06CF" w:rsidRPr="0036059E" w:rsidRDefault="007A06CF" w:rsidP="007A06CF">
      <w:pPr>
        <w:pStyle w:val="NoteLevel1"/>
        <w:numPr>
          <w:ilvl w:val="0"/>
          <w:numId w:val="2"/>
        </w:numPr>
        <w:ind w:left="426"/>
        <w:jc w:val="both"/>
        <w:rPr>
          <w:b/>
        </w:rPr>
      </w:pPr>
      <w:r w:rsidRPr="0036059E">
        <w:rPr>
          <w:b/>
          <w:lang w:val="vi-VN"/>
        </w:rPr>
        <w:t>Tổng kết –</w:t>
      </w:r>
      <w:r w:rsidR="0036059E">
        <w:rPr>
          <w:b/>
          <w:lang w:val="vi-VN"/>
        </w:rPr>
        <w:t xml:space="preserve"> Thảo luận</w:t>
      </w:r>
      <w:r w:rsidR="0036059E" w:rsidRPr="0036059E">
        <w:rPr>
          <w:b/>
          <w:lang w:val="vi-VN"/>
        </w:rPr>
        <w:t xml:space="preserve"> – TẤN</w:t>
      </w:r>
    </w:p>
    <w:sectPr w:rsidR="007A06CF" w:rsidRPr="0036059E" w:rsidSect="007A06CF">
      <w:headerReference w:type="first" r:id="rId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0A6E4" w14:textId="77777777" w:rsidR="001615C7" w:rsidRDefault="001615C7" w:rsidP="007A06CF">
      <w:r>
        <w:separator/>
      </w:r>
    </w:p>
  </w:endnote>
  <w:endnote w:type="continuationSeparator" w:id="0">
    <w:p w14:paraId="3B8E6442" w14:textId="77777777" w:rsidR="001615C7" w:rsidRDefault="001615C7" w:rsidP="007A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14313" w14:textId="77777777" w:rsidR="001615C7" w:rsidRDefault="001615C7" w:rsidP="007A06CF">
      <w:r>
        <w:separator/>
      </w:r>
    </w:p>
  </w:footnote>
  <w:footnote w:type="continuationSeparator" w:id="0">
    <w:p w14:paraId="3EE9348A" w14:textId="77777777" w:rsidR="001615C7" w:rsidRDefault="001615C7" w:rsidP="007A06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175D8" w14:textId="03D6F7DD" w:rsidR="001615C7" w:rsidRDefault="001615C7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CC322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957493"/>
    <w:multiLevelType w:val="hybridMultilevel"/>
    <w:tmpl w:val="E0EA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55B15"/>
    <w:multiLevelType w:val="hybridMultilevel"/>
    <w:tmpl w:val="F0BAA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7A06CF"/>
    <w:rsid w:val="001615C7"/>
    <w:rsid w:val="001619F4"/>
    <w:rsid w:val="0036059E"/>
    <w:rsid w:val="006C69DD"/>
    <w:rsid w:val="007A06CF"/>
    <w:rsid w:val="008C15B4"/>
    <w:rsid w:val="00A0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9A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A06CF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7A06CF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7A06CF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7A06CF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7A06CF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7A06CF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7A06CF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7A06CF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7A06CF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7A06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6CF"/>
  </w:style>
  <w:style w:type="paragraph" w:styleId="Footer">
    <w:name w:val="footer"/>
    <w:basedOn w:val="Normal"/>
    <w:link w:val="FooterChar"/>
    <w:uiPriority w:val="99"/>
    <w:unhideWhenUsed/>
    <w:rsid w:val="001619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A06CF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7A06CF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7A06CF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7A06CF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7A06CF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7A06CF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7A06CF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7A06CF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7A06CF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7A06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6CF"/>
  </w:style>
  <w:style w:type="paragraph" w:styleId="Footer">
    <w:name w:val="footer"/>
    <w:basedOn w:val="Normal"/>
    <w:link w:val="FooterChar"/>
    <w:uiPriority w:val="99"/>
    <w:unhideWhenUsed/>
    <w:rsid w:val="001619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295</Words>
  <Characters>1684</Characters>
  <Application>Microsoft Macintosh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haquangtan dsfsdf</dc:creator>
  <cp:keywords/>
  <dc:description/>
  <cp:lastModifiedBy>haquangtan dsfsdf</cp:lastModifiedBy>
  <cp:revision>9</cp:revision>
  <dcterms:created xsi:type="dcterms:W3CDTF">2013-04-25T21:55:00Z</dcterms:created>
  <dcterms:modified xsi:type="dcterms:W3CDTF">2013-04-25T22:45:00Z</dcterms:modified>
</cp:coreProperties>
</file>