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pBdr/>
        <w:contextualSpacing w:val="0"/>
        <w:jc w:val="center"/>
        <w:rPr>
          <w:sz w:val="120"/>
          <w:szCs w:val="120"/>
        </w:rPr>
      </w:pPr>
      <w:bookmarkStart w:colFirst="0" w:colLast="0" w:name="_gjdgxs" w:id="0"/>
      <w:bookmarkEnd w:id="0"/>
      <w:r w:rsidDel="00000000" w:rsidR="00000000" w:rsidRPr="00000000">
        <w:rPr>
          <w:sz w:val="120"/>
          <w:szCs w:val="120"/>
          <w:rtl w:val="0"/>
        </w:rPr>
        <w:t xml:space="preserve">Pynder 1.0.1</w:t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80"/>
          <w:szCs w:val="8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80"/>
          <w:szCs w:val="8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>
          <w:b w:val="1"/>
          <w:sz w:val="80"/>
          <w:szCs w:val="80"/>
        </w:rPr>
      </w:pPr>
      <w:r w:rsidDel="00000000" w:rsidR="00000000" w:rsidRPr="00000000">
        <w:drawing>
          <wp:inline distB="114300" distT="114300" distL="114300" distR="114300">
            <wp:extent cx="5943600" cy="256540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rPr>
          <w:sz w:val="47"/>
          <w:szCs w:val="47"/>
        </w:rPr>
      </w:pPr>
      <w:bookmarkStart w:colFirst="0" w:colLast="0" w:name="_30j0zll" w:id="1"/>
      <w:bookmarkEnd w:id="1"/>
      <w:r w:rsidDel="00000000" w:rsidR="00000000" w:rsidRPr="00000000">
        <w:rPr>
          <w:sz w:val="47"/>
          <w:szCs w:val="47"/>
          <w:rtl w:val="0"/>
        </w:rPr>
        <w:t xml:space="preserve">Creating Account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1435100"/>
            <wp:effectExtent b="88900" l="88900" r="88900" t="8890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spacing w:after="0" w:before="0" w:lineRule="auto"/>
        <w:ind w:left="72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Must have a valid Facebook account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spacing w:after="0" w:before="0" w:lineRule="auto"/>
        <w:ind w:left="72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Log in using your Facebook account.</w:t>
      </w:r>
    </w:p>
    <w:p w:rsidR="00000000" w:rsidDel="00000000" w:rsidP="00000000" w:rsidRDefault="00000000" w:rsidRPr="00000000">
      <w:pPr>
        <w:numPr>
          <w:ilvl w:val="0"/>
          <w:numId w:val="12"/>
        </w:numPr>
        <w:pBdr/>
        <w:spacing w:after="0" w:before="0" w:lineRule="auto"/>
        <w:ind w:left="72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Update Facebook profile</w:t>
      </w:r>
    </w:p>
    <w:p w:rsidR="00000000" w:rsidDel="00000000" w:rsidP="00000000" w:rsidRDefault="00000000" w:rsidRPr="00000000">
      <w:pPr>
        <w:pStyle w:val="Subtitle"/>
        <w:numPr>
          <w:ilvl w:val="0"/>
          <w:numId w:val="7"/>
        </w:numPr>
        <w:pBdr/>
        <w:ind w:left="108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pictures</w:t>
      </w:r>
    </w:p>
    <w:p w:rsidR="00000000" w:rsidDel="00000000" w:rsidP="00000000" w:rsidRDefault="00000000" w:rsidRPr="00000000">
      <w:pPr>
        <w:pStyle w:val="Subtitle"/>
        <w:numPr>
          <w:ilvl w:val="0"/>
          <w:numId w:val="7"/>
        </w:numPr>
        <w:pBdr/>
        <w:ind w:left="108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brief profile description, location, age, interests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rPr>
          <w:sz w:val="47"/>
          <w:szCs w:val="47"/>
        </w:rPr>
      </w:pPr>
      <w:bookmarkStart w:colFirst="0" w:colLast="0" w:name="_1fob9te" w:id="2"/>
      <w:bookmarkEnd w:id="2"/>
      <w:r w:rsidDel="00000000" w:rsidR="00000000" w:rsidRPr="00000000">
        <w:rPr>
          <w:sz w:val="47"/>
          <w:szCs w:val="47"/>
          <w:rtl w:val="0"/>
        </w:rPr>
        <w:t xml:space="preserve">Customizing Pynder profile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  <w:tab/>
      </w:r>
      <w:r w:rsidDel="00000000" w:rsidR="00000000" w:rsidRPr="00000000">
        <w:drawing>
          <wp:inline distB="114300" distT="114300" distL="114300" distR="114300">
            <wp:extent cx="5943600" cy="2527300"/>
            <wp:effectExtent b="88900" l="88900" r="88900" t="8890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15"/>
        </w:numPr>
        <w:pBdr/>
        <w:ind w:left="1080" w:hanging="360"/>
        <w:rPr>
          <w:b w:val="1"/>
          <w:i w:val="1"/>
          <w:color w:val="4472c4"/>
          <w:sz w:val="28"/>
          <w:szCs w:val="28"/>
        </w:rPr>
      </w:pPr>
      <w:r w:rsidDel="00000000" w:rsidR="00000000" w:rsidRPr="00000000">
        <w:rPr>
          <w:b w:val="1"/>
          <w:i w:val="1"/>
          <w:color w:val="4472c4"/>
          <w:sz w:val="28"/>
          <w:szCs w:val="28"/>
          <w:rtl w:val="0"/>
        </w:rPr>
        <w:t xml:space="preserve">Click on the settings page on the top menu</w:t>
        <w:tab/>
        <w:tab/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88900" l="88900" r="88900" t="88900"/>
            <wp:docPr id="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15"/>
        </w:numPr>
        <w:pBdr/>
        <w:ind w:left="1080" w:hanging="360"/>
        <w:rPr>
          <w:b w:val="1"/>
          <w:i w:val="1"/>
          <w:color w:val="4472c4"/>
          <w:sz w:val="28"/>
          <w:szCs w:val="28"/>
        </w:rPr>
      </w:pPr>
      <w:r w:rsidDel="00000000" w:rsidR="00000000" w:rsidRPr="00000000">
        <w:rPr>
          <w:b w:val="1"/>
          <w:i w:val="1"/>
          <w:color w:val="4472c4"/>
          <w:sz w:val="28"/>
          <w:szCs w:val="28"/>
          <w:rtl w:val="0"/>
        </w:rPr>
        <w:t xml:space="preserve">Select age interval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8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Swipe the bar to adjust the age limit younger, older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3048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  <w:rtl w:val="0"/>
        </w:rPr>
        <w:t xml:space="preserve">Search distance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7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must use GPS location</w:t>
      </w:r>
    </w:p>
    <w:p w:rsidR="00000000" w:rsidDel="00000000" w:rsidP="00000000" w:rsidRDefault="00000000" w:rsidRPr="00000000">
      <w:pPr>
        <w:pStyle w:val="Subtitle"/>
        <w:numPr>
          <w:ilvl w:val="1"/>
          <w:numId w:val="17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Swipe the bar to adjust the radius in which you’ll see other users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79400"/>
            <wp:effectExtent b="88900" l="88900" r="88900" t="88900"/>
            <wp:docPr id="1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5"/>
        </w:numPr>
        <w:pBdr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  <w:rtl w:val="0"/>
        </w:rPr>
        <w:t xml:space="preserve">Identify your gender</w:t>
      </w:r>
    </w:p>
    <w:p w:rsidR="00000000" w:rsidDel="00000000" w:rsidP="00000000" w:rsidRDefault="00000000" w:rsidRPr="00000000">
      <w:pPr>
        <w:pStyle w:val="Subtitle"/>
        <w:numPr>
          <w:ilvl w:val="1"/>
          <w:numId w:val="17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Male</w:t>
      </w:r>
    </w:p>
    <w:p w:rsidR="00000000" w:rsidDel="00000000" w:rsidP="00000000" w:rsidRDefault="00000000" w:rsidRPr="00000000">
      <w:pPr>
        <w:pStyle w:val="Subtitle"/>
        <w:numPr>
          <w:ilvl w:val="1"/>
          <w:numId w:val="17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Female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79400"/>
            <wp:effectExtent b="88900" l="88900" r="88900" t="88900"/>
            <wp:docPr id="1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4"/>
        </w:numPr>
        <w:pBdr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  <w:rtl w:val="0"/>
        </w:rPr>
        <w:t xml:space="preserve">Interested in</w:t>
      </w:r>
    </w:p>
    <w:p w:rsidR="00000000" w:rsidDel="00000000" w:rsidP="00000000" w:rsidRDefault="00000000" w:rsidRPr="00000000">
      <w:pPr>
        <w:pStyle w:val="Subtitle"/>
        <w:numPr>
          <w:ilvl w:val="1"/>
          <w:numId w:val="2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Male</w:t>
      </w:r>
    </w:p>
    <w:p w:rsidR="00000000" w:rsidDel="00000000" w:rsidP="00000000" w:rsidRDefault="00000000" w:rsidRPr="00000000">
      <w:pPr>
        <w:pStyle w:val="Subtitle"/>
        <w:numPr>
          <w:ilvl w:val="1"/>
          <w:numId w:val="2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Female</w:t>
      </w:r>
    </w:p>
    <w:p w:rsidR="00000000" w:rsidDel="00000000" w:rsidP="00000000" w:rsidRDefault="00000000" w:rsidRPr="00000000">
      <w:pPr>
        <w:pStyle w:val="Subtitle"/>
        <w:numPr>
          <w:ilvl w:val="1"/>
          <w:numId w:val="2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Both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88900" l="88900" r="88900" t="88900"/>
            <wp:docPr id="1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3"/>
        </w:numPr>
        <w:pBdr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  <w:rtl w:val="0"/>
        </w:rPr>
        <w:t xml:space="preserve">Discoverable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7"/>
        </w:numPr>
        <w:pBdr/>
        <w:ind w:left="108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Choose yes if you want to be discovered by other users</w:t>
      </w:r>
    </w:p>
    <w:p w:rsidR="00000000" w:rsidDel="00000000" w:rsidP="00000000" w:rsidRDefault="00000000" w:rsidRPr="00000000">
      <w:pPr>
        <w:pStyle w:val="Subtitle"/>
        <w:numPr>
          <w:ilvl w:val="0"/>
          <w:numId w:val="7"/>
        </w:numPr>
        <w:pBdr/>
        <w:ind w:left="108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Choose no  if you do not want to be discovered by other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88900" l="88900" r="88900" t="88900"/>
            <wp:docPr id="1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numPr>
          <w:ilvl w:val="0"/>
          <w:numId w:val="10"/>
        </w:numPr>
        <w:pBdr/>
        <w:spacing w:after="0" w:before="0" w:line="276" w:lineRule="auto"/>
        <w:ind w:left="720" w:right="0" w:hanging="360"/>
        <w:contextualSpacing w:val="1"/>
        <w:jc w:val="left"/>
        <w:rPr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472c4"/>
          <w:sz w:val="28"/>
          <w:szCs w:val="28"/>
          <w:u w:val="none"/>
          <w:vertAlign w:val="baseline"/>
          <w:rtl w:val="0"/>
        </w:rPr>
        <w:t xml:space="preserve">Bio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0"/>
          <w:numId w:val="7"/>
        </w:numPr>
        <w:pBdr/>
        <w:ind w:left="108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Add a brief profile description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419100"/>
            <wp:effectExtent b="88900" l="88900" r="88900" t="88900"/>
            <wp:docPr id="1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1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after="0" w:lineRule="auto"/>
        <w:contextualSpacing w:val="0"/>
        <w:rPr>
          <w:i w:val="1"/>
          <w:color w:val="4472c4"/>
          <w:sz w:val="24"/>
          <w:szCs w:val="24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before="0" w:lineRule="auto"/>
        <w:contextualSpacing w:val="0"/>
        <w:rPr>
          <w:sz w:val="47"/>
          <w:szCs w:val="47"/>
        </w:rPr>
      </w:pPr>
      <w:r w:rsidDel="00000000" w:rsidR="00000000" w:rsidRPr="00000000">
        <w:rPr>
          <w:sz w:val="47"/>
          <w:szCs w:val="47"/>
          <w:rtl w:val="0"/>
        </w:rPr>
        <w:t xml:space="preserve">Browsing through Prospects</w:t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drawing>
          <wp:inline distB="114300" distT="114300" distL="114300" distR="114300">
            <wp:extent cx="5943600" cy="1981200"/>
            <wp:effectExtent b="88900" l="88900" r="88900" t="8890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Click on the swipe page on the top menu</w:t>
        <w:tab/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88900" l="88900" r="88900" t="8890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Choose to like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9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Press the like button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92100"/>
            <wp:effectExtent b="0" l="0" r="0" t="0"/>
            <wp:docPr id="1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Choose to dislike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9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Press the dislike button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92100"/>
            <wp:effectExtent b="0" l="0" r="0" t="0"/>
            <wp:docPr id="1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Choose to SuperLike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1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Press the star button</w:t>
      </w:r>
    </w:p>
    <w:p w:rsidR="00000000" w:rsidDel="00000000" w:rsidP="00000000" w:rsidRDefault="00000000" w:rsidRPr="00000000">
      <w:pPr>
        <w:pBdr/>
        <w:spacing w:after="0" w:lineRule="auto"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921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Continue Browsing</w:t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3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Pynder will continue to provide you users which matches your profile</w:t>
      </w:r>
    </w:p>
    <w:p w:rsidR="00000000" w:rsidDel="00000000" w:rsidP="00000000" w:rsidRDefault="00000000" w:rsidRPr="00000000">
      <w:pPr>
        <w:pBdr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600200"/>
            <wp:effectExtent b="88900" l="88900" r="88900" t="88900"/>
            <wp:docPr id="2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after="0" w:lineRule="auto"/>
        <w:contextualSpacing w:val="0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before="0" w:lineRule="auto"/>
        <w:contextualSpacing w:val="0"/>
        <w:rPr>
          <w:sz w:val="47"/>
          <w:szCs w:val="47"/>
        </w:rPr>
      </w:pPr>
      <w:r w:rsidDel="00000000" w:rsidR="00000000" w:rsidRPr="00000000">
        <w:rPr>
          <w:sz w:val="47"/>
          <w:szCs w:val="47"/>
          <w:rtl w:val="0"/>
        </w:rPr>
        <w:t xml:space="preserve">Connecting with matches</w:t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1765300"/>
            <wp:effectExtent b="88900" l="88900" r="88900" t="88900"/>
            <wp:docPr id="2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Click on the swipe page on the top menu</w:t>
        <w:tab/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0" l="0" r="0" t="0"/>
            <wp:docPr id="2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Wait until a match has been made.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4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the person liked you too, you are considered a match</w:t>
      </w:r>
    </w:p>
    <w:p w:rsidR="00000000" w:rsidDel="00000000" w:rsidP="00000000" w:rsidRDefault="00000000" w:rsidRPr="00000000">
      <w:pPr>
        <w:pStyle w:val="Subtitle"/>
        <w:numPr>
          <w:ilvl w:val="1"/>
          <w:numId w:val="14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You are now able to to connect with your match</w:t>
      </w:r>
    </w:p>
    <w:p w:rsidR="00000000" w:rsidDel="00000000" w:rsidP="00000000" w:rsidRDefault="00000000" w:rsidRPr="00000000">
      <w:pPr>
        <w:pBdr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1358900"/>
            <wp:effectExtent b="88900" l="88900" r="88900" t="88900"/>
            <wp:docPr id="2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Start connecting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6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your matches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Pynder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allows you to directly connect and communicate with them through chat function.</w:t>
      </w:r>
    </w:p>
    <w:p w:rsidR="00000000" w:rsidDel="00000000" w:rsidP="00000000" w:rsidRDefault="00000000" w:rsidRPr="00000000">
      <w:pPr>
        <w:pStyle w:val="Subtitle"/>
        <w:numPr>
          <w:ilvl w:val="1"/>
          <w:numId w:val="16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Press the message icon and get in touch.</w:t>
      </w:r>
    </w:p>
    <w:p w:rsidR="00000000" w:rsidDel="00000000" w:rsidP="00000000" w:rsidRDefault="00000000" w:rsidRPr="00000000">
      <w:pPr>
        <w:pBdr/>
        <w:ind w:left="144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304800"/>
            <wp:effectExtent b="88900" l="88900" r="88900" t="88900"/>
            <wp:docPr id="24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Write the first message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"/>
        </w:numPr>
        <w:pBdr/>
        <w:ind w:left="1800" w:hanging="360"/>
        <w:rPr/>
      </w:pPr>
      <w:bookmarkStart w:colFirst="0" w:colLast="0" w:name="_tyjcwt" w:id="5"/>
      <w:bookmarkEnd w:id="5"/>
      <w:r w:rsidDel="00000000" w:rsidR="00000000" w:rsidRPr="00000000">
        <w:rPr>
          <w:rFonts w:ascii="Calibri" w:cs="Calibri" w:eastAsia="Calibri" w:hAnsi="Calibri"/>
          <w:color w:val="000000"/>
          <w:highlight w:val="white"/>
          <w:rtl w:val="0"/>
        </w:rPr>
        <w:t xml:space="preserve">If you are initiating contact with the other person, make sure your first message is friendly.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numPr>
          <w:ilvl w:val="1"/>
          <w:numId w:val="1"/>
        </w:numPr>
        <w:pBdr/>
        <w:ind w:left="1800" w:hanging="360"/>
        <w:rPr/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If you're a guy, avoid using emoticons. Studies have shown that emoticon used by males results in less responses.</w:t>
      </w:r>
    </w:p>
    <w:p w:rsidR="00000000" w:rsidDel="00000000" w:rsidP="00000000" w:rsidRDefault="00000000" w:rsidRPr="00000000">
      <w:pPr>
        <w:pBdr/>
        <w:ind w:left="1440" w:firstLine="0"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355600"/>
            <wp:effectExtent b="88900" l="88900" r="88900" t="889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Subtitle"/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contextualSpacing w:val="0"/>
        <w:rPr>
          <w:sz w:val="47"/>
          <w:szCs w:val="47"/>
        </w:rPr>
      </w:pPr>
      <w:bookmarkStart w:colFirst="0" w:colLast="0" w:name="_3dy6vkm" w:id="6"/>
      <w:bookmarkEnd w:id="6"/>
      <w:r w:rsidDel="00000000" w:rsidR="00000000" w:rsidRPr="00000000">
        <w:rPr>
          <w:sz w:val="47"/>
          <w:szCs w:val="47"/>
          <w:rtl w:val="0"/>
        </w:rPr>
        <w:t xml:space="preserve">Statistics</w:t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545454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108200"/>
            <wp:effectExtent b="88900" l="88900" r="88900" t="8890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b w:val="1"/>
          <w:color w:val="545454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Click on the swipe page on the top menu</w:t>
        <w:tab/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943600" cy="254000"/>
            <wp:effectExtent b="88900" l="88900" r="88900" t="889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spacing w:after="0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Users can see realtime statistics based on their activity on the web-platform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1790700"/>
            <wp:effectExtent b="88900" l="88900" r="88900" t="8890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/>
                    <a:ln w="88900">
                      <a:solidFill>
                        <a:srgbClr val="FFFFFF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after="0" w:before="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pBdr/>
        <w:spacing w:before="0" w:lineRule="auto"/>
        <w:contextualSpacing w:val="0"/>
        <w:rPr>
          <w:sz w:val="47"/>
          <w:szCs w:val="47"/>
        </w:rPr>
      </w:pPr>
      <w:r w:rsidDel="00000000" w:rsidR="00000000" w:rsidRPr="00000000">
        <w:rPr>
          <w:sz w:val="47"/>
          <w:szCs w:val="47"/>
          <w:rtl w:val="0"/>
        </w:rPr>
        <w:t xml:space="preserve">Open instagram 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pBdr/>
        <w:spacing w:after="0" w:before="0" w:lineRule="auto"/>
        <w:ind w:left="1440" w:hanging="360"/>
        <w:contextualSpacing w:val="1"/>
        <w:rPr>
          <w:b w:val="1"/>
          <w:i w:val="0"/>
          <w:color w:val="4472c4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color w:val="4472c4"/>
          <w:sz w:val="28"/>
          <w:szCs w:val="28"/>
          <w:rtl w:val="0"/>
        </w:rPr>
        <w:t xml:space="preserve">In the browsing process one can access the instagram of any users. </w:t>
      </w:r>
    </w:p>
    <w:p w:rsidR="00000000" w:rsidDel="00000000" w:rsidP="00000000" w:rsidRDefault="00000000" w:rsidRPr="00000000">
      <w:pPr>
        <w:pBdr/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both"/>
        <w:rPr>
          <w:b w:val="1"/>
          <w:sz w:val="24"/>
          <w:szCs w:val="24"/>
        </w:rPr>
      </w:pPr>
      <w:bookmarkStart w:colFirst="0" w:colLast="0" w:name="_4d34og8" w:id="7"/>
      <w:bookmarkEnd w:id="7"/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2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3">
    <w:lvl w:ilvl="0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4">
    <w:lvl w:ilvl="0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5">
    <w:lvl w:ilvl="0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7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8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9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0">
    <w:lvl w:ilvl="0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1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2">
    <w:lvl w:ilvl="0">
      <w:start w:val="1"/>
      <w:numFmt w:val="bullet"/>
      <w:lvlText w:val="o"/>
      <w:lvlJc w:val="left"/>
      <w:pPr>
        <w:ind w:left="720" w:firstLine="36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cs="Arial" w:eastAsia="Arial" w:hAnsi="Arial"/>
      </w:rPr>
    </w:lvl>
  </w:abstractNum>
  <w:abstractNum w:abstractNumId="13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4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5">
    <w:lvl w:ilvl="0">
      <w:start w:val="1"/>
      <w:numFmt w:val="bullet"/>
      <w:lvlText w:val="o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6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abstractNum w:abstractNumId="17">
    <w:lvl w:ilvl="0">
      <w:start w:val="1"/>
      <w:numFmt w:val="bullet"/>
      <w:lvlText w:val="▪"/>
      <w:lvlJc w:val="left"/>
      <w:pPr>
        <w:ind w:left="1080" w:firstLine="720"/>
      </w:pPr>
      <w:rPr>
        <w:rFonts w:ascii="Arial" w:cs="Arial" w:eastAsia="Arial" w:hAnsi="Arial"/>
      </w:rPr>
    </w:lvl>
    <w:lvl w:ilvl="1">
      <w:start w:val="1"/>
      <w:numFmt w:val="bullet"/>
      <w:lvlText w:val="▪"/>
      <w:lvlJc w:val="left"/>
      <w:pPr>
        <w:ind w:left="1800" w:firstLine="1440"/>
      </w:pPr>
      <w:rPr>
        <w:rFonts w:ascii="Arial" w:cs="Arial" w:eastAsia="Arial" w:hAnsi="Arial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cs="Arial" w:eastAsia="Arial" w:hAnsi="Arial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cs="Arial" w:eastAsia="Arial" w:hAnsi="Arial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cs="Arial" w:eastAsia="Arial" w:hAnsi="Arial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cs="Arial" w:eastAsia="Arial" w:hAnsi="Arial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cs="Arial" w:eastAsia="Arial" w:hAnsi="Arial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cs="Arial" w:eastAsia="Arial" w:hAnsi="Arial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cs="Arial" w:eastAsia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0"/>
        <w:pBdr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pBdr/>
      <w:spacing w:after="0" w:before="48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2f5496"/>
      <w:sz w:val="28"/>
      <w:szCs w:val="28"/>
      <w:u w:val="none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pBdr/>
      <w:spacing w:after="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6"/>
      <w:szCs w:val="26"/>
      <w:u w:val="none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pBdr/>
      <w:spacing w:after="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4472c4"/>
      <w:sz w:val="22"/>
      <w:szCs w:val="22"/>
      <w:u w:val="none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0"/>
      <w:pBdr/>
      <w:spacing w:after="0" w:before="200" w:line="276" w:lineRule="auto"/>
      <w:ind w:left="0" w:right="0" w:firstLine="0"/>
      <w:jc w:val="left"/>
    </w:pPr>
    <w:rPr>
      <w:rFonts w:ascii="Calibri" w:cs="Calibri" w:eastAsia="Calibri" w:hAnsi="Calibri"/>
      <w:b w:val="1"/>
      <w:i w:val="1"/>
      <w:smallCaps w:val="0"/>
      <w:strike w:val="0"/>
      <w:color w:val="4472c4"/>
      <w:sz w:val="22"/>
      <w:szCs w:val="22"/>
      <w:u w:val="none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0"/>
      <w:pBdr/>
      <w:spacing w:after="0" w:before="200" w:line="276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1f3863"/>
      <w:sz w:val="22"/>
      <w:szCs w:val="22"/>
      <w:u w:val="none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0"/>
      <w:pBdr/>
      <w:spacing w:after="0" w:before="200" w:line="276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1f3863"/>
      <w:sz w:val="22"/>
      <w:szCs w:val="22"/>
      <w:u w:val="none"/>
      <w:vertAlign w:val="baseline"/>
    </w:rPr>
  </w:style>
  <w:style w:type="paragraph" w:styleId="Title">
    <w:name w:val="Title"/>
    <w:basedOn w:val="Normal"/>
    <w:next w:val="Normal"/>
    <w:pPr>
      <w:keepNext w:val="0"/>
      <w:keepLines w:val="0"/>
      <w:widowControl w:val="0"/>
      <w:pBdr>
        <w:bottom w:color="4472c4" w:space="4" w:sz="8" w:val="single"/>
      </w:pBdr>
      <w:spacing w:after="300" w:before="0" w:line="240" w:lineRule="auto"/>
      <w:ind w:left="0" w:right="0" w:firstLine="0"/>
      <w:jc w:val="left"/>
    </w:pPr>
    <w:rPr>
      <w:rFonts w:ascii="Calibri" w:cs="Calibri" w:eastAsia="Calibri" w:hAnsi="Calibri"/>
      <w:b w:val="0"/>
      <w:i w:val="0"/>
      <w:smallCaps w:val="0"/>
      <w:strike w:val="0"/>
      <w:color w:val="323e4f"/>
      <w:sz w:val="52"/>
      <w:szCs w:val="52"/>
      <w:u w:val="none"/>
      <w:vertAlign w:val="baseline"/>
    </w:rPr>
  </w:style>
  <w:style w:type="paragraph" w:styleId="Subtitle">
    <w:name w:val="Subtitle"/>
    <w:basedOn w:val="Normal"/>
    <w:next w:val="Normal"/>
    <w:pPr>
      <w:keepNext w:val="0"/>
      <w:keepLines w:val="0"/>
      <w:widowControl w:val="0"/>
      <w:pBdr/>
      <w:spacing w:after="200" w:before="0" w:line="276" w:lineRule="auto"/>
      <w:ind w:left="0" w:right="0" w:firstLine="0"/>
      <w:jc w:val="left"/>
    </w:pPr>
    <w:rPr>
      <w:rFonts w:ascii="Calibri" w:cs="Calibri" w:eastAsia="Calibri" w:hAnsi="Calibri"/>
      <w:b w:val="0"/>
      <w:i w:val="1"/>
      <w:smallCaps w:val="0"/>
      <w:strike w:val="0"/>
      <w:color w:val="4472c4"/>
      <w:sz w:val="24"/>
      <w:szCs w:val="24"/>
      <w:u w:val="none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9.png"/><Relationship Id="rId22" Type="http://schemas.openxmlformats.org/officeDocument/2006/relationships/image" Target="media/image41.png"/><Relationship Id="rId21" Type="http://schemas.openxmlformats.org/officeDocument/2006/relationships/image" Target="media/image40.png"/><Relationship Id="rId24" Type="http://schemas.openxmlformats.org/officeDocument/2006/relationships/image" Target="media/image43.png"/><Relationship Id="rId23" Type="http://schemas.openxmlformats.org/officeDocument/2006/relationships/image" Target="media/image42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4.png"/><Relationship Id="rId26" Type="http://schemas.openxmlformats.org/officeDocument/2006/relationships/image" Target="media/image8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10.png"/><Relationship Id="rId5" Type="http://schemas.openxmlformats.org/officeDocument/2006/relationships/image" Target="media/image20.png"/><Relationship Id="rId6" Type="http://schemas.openxmlformats.org/officeDocument/2006/relationships/image" Target="media/image23.png"/><Relationship Id="rId7" Type="http://schemas.openxmlformats.org/officeDocument/2006/relationships/image" Target="media/image22.png"/><Relationship Id="rId8" Type="http://schemas.openxmlformats.org/officeDocument/2006/relationships/image" Target="media/image25.png"/><Relationship Id="rId11" Type="http://schemas.openxmlformats.org/officeDocument/2006/relationships/image" Target="media/image26.png"/><Relationship Id="rId10" Type="http://schemas.openxmlformats.org/officeDocument/2006/relationships/image" Target="media/image27.png"/><Relationship Id="rId13" Type="http://schemas.openxmlformats.org/officeDocument/2006/relationships/image" Target="media/image28.png"/><Relationship Id="rId12" Type="http://schemas.openxmlformats.org/officeDocument/2006/relationships/image" Target="media/image29.png"/><Relationship Id="rId15" Type="http://schemas.openxmlformats.org/officeDocument/2006/relationships/image" Target="media/image31.png"/><Relationship Id="rId14" Type="http://schemas.openxmlformats.org/officeDocument/2006/relationships/image" Target="media/image33.png"/><Relationship Id="rId17" Type="http://schemas.openxmlformats.org/officeDocument/2006/relationships/image" Target="media/image36.png"/><Relationship Id="rId16" Type="http://schemas.openxmlformats.org/officeDocument/2006/relationships/image" Target="media/image32.png"/><Relationship Id="rId19" Type="http://schemas.openxmlformats.org/officeDocument/2006/relationships/image" Target="media/image38.png"/><Relationship Id="rId18" Type="http://schemas.openxmlformats.org/officeDocument/2006/relationships/image" Target="media/image37.png"/></Relationships>
</file>