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3C3" w:rsidRPr="00E213C3" w:rsidRDefault="00BF73E0" w:rsidP="00E213C3">
      <w:pPr>
        <w:jc w:val="center"/>
        <w:rPr>
          <w:b/>
          <w:sz w:val="22"/>
        </w:rPr>
      </w:pPr>
      <w:r>
        <w:rPr>
          <w:b/>
          <w:sz w:val="22"/>
        </w:rPr>
        <w:t>NCD course</w:t>
      </w:r>
      <w:r>
        <w:rPr>
          <w:rFonts w:hint="eastAsia"/>
          <w:b/>
          <w:sz w:val="22"/>
        </w:rPr>
        <w:t>：</w:t>
      </w:r>
      <w:r>
        <w:rPr>
          <w:b/>
          <w:sz w:val="22"/>
        </w:rPr>
        <w:t>”</w:t>
      </w:r>
      <w:r w:rsidR="00E213C3" w:rsidRPr="00E213C3">
        <w:rPr>
          <w:rFonts w:hint="eastAsia"/>
          <w:b/>
          <w:sz w:val="22"/>
        </w:rPr>
        <w:t>B</w:t>
      </w:r>
      <w:r w:rsidR="00E213C3" w:rsidRPr="00E213C3">
        <w:rPr>
          <w:b/>
          <w:sz w:val="22"/>
        </w:rPr>
        <w:t>iostatistics</w:t>
      </w:r>
      <w:r>
        <w:rPr>
          <w:b/>
          <w:sz w:val="22"/>
        </w:rPr>
        <w:t>”</w:t>
      </w:r>
      <w:r w:rsidR="00E213C3" w:rsidRPr="00E213C3">
        <w:rPr>
          <w:b/>
          <w:sz w:val="22"/>
        </w:rPr>
        <w:t xml:space="preserve"> Assignments (Report)</w:t>
      </w:r>
    </w:p>
    <w:p w:rsidR="00E213C3" w:rsidRDefault="00E213C3" w:rsidP="002D1BAC"/>
    <w:p w:rsidR="00E213C3" w:rsidRDefault="00E213C3" w:rsidP="002D1BAC"/>
    <w:p w:rsidR="002D1BAC" w:rsidRPr="00BF73E0" w:rsidRDefault="002D1BAC" w:rsidP="002D1BAC">
      <w:pPr>
        <w:rPr>
          <w:i/>
        </w:rPr>
      </w:pPr>
      <w:r w:rsidRPr="00BF73E0">
        <w:rPr>
          <w:i/>
        </w:rPr>
        <w:t>Watch the on-demand lecture</w:t>
      </w:r>
      <w:r w:rsidRPr="00BF73E0">
        <w:rPr>
          <w:rFonts w:hint="eastAsia"/>
          <w:i/>
        </w:rPr>
        <w:t>*</w:t>
      </w:r>
      <w:r w:rsidRPr="00BF73E0">
        <w:rPr>
          <w:i/>
        </w:rPr>
        <w:t xml:space="preserve"> and answer the following </w:t>
      </w:r>
      <w:r w:rsidR="00BF73E0" w:rsidRPr="00BF73E0">
        <w:rPr>
          <w:i/>
        </w:rPr>
        <w:t xml:space="preserve">1 to 9 </w:t>
      </w:r>
      <w:r w:rsidRPr="00BF73E0">
        <w:rPr>
          <w:i/>
        </w:rPr>
        <w:t>questions.</w:t>
      </w:r>
    </w:p>
    <w:p w:rsidR="002D1BAC" w:rsidRPr="00BF73E0" w:rsidRDefault="002D1BAC" w:rsidP="002D1BAC">
      <w:pPr>
        <w:rPr>
          <w:i/>
        </w:rPr>
      </w:pPr>
      <w:r w:rsidRPr="00BF73E0">
        <w:rPr>
          <w:i/>
        </w:rPr>
        <w:t xml:space="preserve">*You may skip the exercises </w:t>
      </w:r>
      <w:r w:rsidR="005C6AD3">
        <w:rPr>
          <w:i/>
        </w:rPr>
        <w:t xml:space="preserve">parts </w:t>
      </w:r>
      <w:r w:rsidRPr="00BF73E0">
        <w:rPr>
          <w:i/>
        </w:rPr>
        <w:t>using the statistical analysis package if necessary.</w:t>
      </w:r>
    </w:p>
    <w:p w:rsidR="002D1BAC" w:rsidRDefault="002D1BAC" w:rsidP="002D1BAC"/>
    <w:p w:rsidR="00BF73E0" w:rsidRDefault="00BF73E0" w:rsidP="002D1BAC"/>
    <w:p w:rsidR="002D1BAC" w:rsidRPr="00E213C3" w:rsidRDefault="002D1BAC" w:rsidP="00E213C3">
      <w:pPr>
        <w:pStyle w:val="a3"/>
        <w:numPr>
          <w:ilvl w:val="0"/>
          <w:numId w:val="6"/>
        </w:numPr>
        <w:ind w:leftChars="0"/>
        <w:rPr>
          <w:b/>
        </w:rPr>
      </w:pPr>
      <w:r w:rsidRPr="00E213C3">
        <w:rPr>
          <w:b/>
        </w:rPr>
        <w:t>t-test, Wilcoxon test</w:t>
      </w:r>
    </w:p>
    <w:p w:rsidR="002D1BAC" w:rsidRPr="006369F8" w:rsidRDefault="002D1BAC" w:rsidP="006369F8">
      <w:pPr>
        <w:rPr>
          <w:b/>
        </w:rPr>
      </w:pPr>
      <w:r>
        <w:t>Describe the characteristics of the two tests</w:t>
      </w:r>
      <w:r w:rsidR="006369F8">
        <w:rPr>
          <w:rFonts w:hint="eastAsia"/>
        </w:rPr>
        <w:t xml:space="preserve"> </w:t>
      </w:r>
      <w:r w:rsidR="006369F8">
        <w:t>(</w:t>
      </w:r>
      <w:r w:rsidR="006369F8" w:rsidRPr="006369F8">
        <w:t>t-test and</w:t>
      </w:r>
      <w:r w:rsidR="006369F8" w:rsidRPr="006369F8">
        <w:t xml:space="preserve"> Wilcoxon test</w:t>
      </w:r>
      <w:r w:rsidR="006369F8">
        <w:t>)</w:t>
      </w:r>
      <w:r>
        <w:t xml:space="preserve"> with respect to outliers.</w:t>
      </w:r>
    </w:p>
    <w:p w:rsidR="002D1BAC" w:rsidRDefault="002D1BAC" w:rsidP="002D1BAC">
      <w:bookmarkStart w:id="0" w:name="_GoBack"/>
      <w:bookmarkEnd w:id="0"/>
      <w:r>
        <w:t>You may use the exercises from the lecture and explain them by showing the results of your analysis.</w:t>
      </w:r>
    </w:p>
    <w:p w:rsidR="002D1BAC" w:rsidRDefault="002D1BAC" w:rsidP="002D1BAC"/>
    <w:p w:rsidR="002D1BAC" w:rsidRDefault="002D1BAC" w:rsidP="002D1BAC"/>
    <w:p w:rsidR="002D1BAC" w:rsidRPr="00EF013A" w:rsidRDefault="002D1BAC" w:rsidP="002D1BAC">
      <w:pPr>
        <w:rPr>
          <w:b/>
        </w:rPr>
      </w:pPr>
      <w:r w:rsidRPr="00EF013A">
        <w:rPr>
          <w:b/>
        </w:rPr>
        <w:t>2. Describe the analysis method that should be used in the following case study and the reasons for its use.</w:t>
      </w:r>
    </w:p>
    <w:p w:rsidR="002D1BAC" w:rsidRDefault="002D1BAC" w:rsidP="002D1BAC"/>
    <w:p w:rsidR="002D1BAC" w:rsidRDefault="00EF013A" w:rsidP="002D1BAC">
      <w:r>
        <w:t>We asked junior high school students, "With whom do you feel more comfortable discussing your problems, your father or your mother? The same number of people</w:t>
      </w:r>
      <w:r>
        <w:rPr>
          <w:rFonts w:hint="eastAsia"/>
        </w:rPr>
        <w:t>（n=100</w:t>
      </w:r>
      <w:r>
        <w:t>）answered each question, and the results are shown in A and B.</w:t>
      </w:r>
      <w:r>
        <w:br/>
        <w:t>For each of the results of A and B, consider whether there is a difference in whether they would choose their fathers or mothers as their consulting partners.</w:t>
      </w:r>
      <w:r>
        <w:br/>
      </w:r>
      <w:r w:rsidRPr="00EF013A">
        <w:t>Indicate the method of analysis that should be selected and the results of the test.</w:t>
      </w:r>
    </w:p>
    <w:p w:rsidR="002D1BAC" w:rsidRDefault="002D1BAC" w:rsidP="002D1BAC"/>
    <w:p w:rsidR="00EF013A" w:rsidRDefault="00EF013A" w:rsidP="002D1BAC">
      <w:r>
        <w:rPr>
          <w:rFonts w:hint="eastAsia"/>
        </w:rPr>
        <w:t>&lt;</w:t>
      </w:r>
      <w:r>
        <w:t>A&gt;                                     &lt;B&gt;</w:t>
      </w:r>
    </w:p>
    <w:p w:rsidR="00EF013A" w:rsidRDefault="00EF013A" w:rsidP="002D1BAC">
      <w:r>
        <w:rPr>
          <w:noProof/>
        </w:rPr>
        <w:drawing>
          <wp:inline distT="0" distB="0" distL="0" distR="0" wp14:anchorId="0D074E7B" wp14:editId="6C5A6FB1">
            <wp:extent cx="5400040" cy="1396786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9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13A" w:rsidRPr="00EF013A" w:rsidRDefault="00EF013A" w:rsidP="00EF013A">
      <w:pPr>
        <w:ind w:left="720"/>
      </w:pPr>
      <w:r>
        <w:t>&lt;A&gt;</w:t>
      </w:r>
    </w:p>
    <w:p w:rsidR="008B352A" w:rsidRPr="00EF013A" w:rsidRDefault="004D566F" w:rsidP="00EF013A">
      <w:pPr>
        <w:numPr>
          <w:ilvl w:val="0"/>
          <w:numId w:val="3"/>
        </w:numPr>
      </w:pPr>
      <w:r w:rsidRPr="00EF013A">
        <w:rPr>
          <w:rFonts w:hint="eastAsia"/>
        </w:rPr>
        <w:t>Consultation rate was 50% for both fathers and mothers.</w:t>
      </w:r>
    </w:p>
    <w:p w:rsidR="008B352A" w:rsidRPr="00EF013A" w:rsidRDefault="004D566F" w:rsidP="00EF013A">
      <w:pPr>
        <w:numPr>
          <w:ilvl w:val="0"/>
          <w:numId w:val="3"/>
        </w:numPr>
      </w:pPr>
      <w:r w:rsidRPr="00EF013A">
        <w:rPr>
          <w:rFonts w:hint="eastAsia"/>
        </w:rPr>
        <w:t>In the fathers' consultation group, the consultation rate for mothers is 100%.</w:t>
      </w:r>
    </w:p>
    <w:p w:rsidR="008B352A" w:rsidRPr="00EF013A" w:rsidRDefault="004D566F" w:rsidP="00EF013A">
      <w:pPr>
        <w:numPr>
          <w:ilvl w:val="0"/>
          <w:numId w:val="3"/>
        </w:numPr>
      </w:pPr>
      <w:r w:rsidRPr="00EF013A">
        <w:rPr>
          <w:rFonts w:hint="eastAsia"/>
        </w:rPr>
        <w:t>The consultation rate for mothers in the non-father consultation group was 0%.</w:t>
      </w:r>
    </w:p>
    <w:p w:rsidR="00530268" w:rsidRDefault="00530268" w:rsidP="00EF013A">
      <w:pPr>
        <w:ind w:left="720"/>
      </w:pPr>
    </w:p>
    <w:p w:rsidR="00EF013A" w:rsidRDefault="00EF013A" w:rsidP="00EF013A">
      <w:pPr>
        <w:ind w:left="720"/>
      </w:pPr>
      <w:r>
        <w:rPr>
          <w:rFonts w:hint="eastAsia"/>
        </w:rPr>
        <w:t>&lt;</w:t>
      </w:r>
      <w:r>
        <w:t>B&gt;</w:t>
      </w:r>
    </w:p>
    <w:p w:rsidR="008B352A" w:rsidRPr="00EF013A" w:rsidRDefault="004D566F" w:rsidP="00EF013A">
      <w:pPr>
        <w:numPr>
          <w:ilvl w:val="0"/>
          <w:numId w:val="3"/>
        </w:numPr>
      </w:pPr>
      <w:r w:rsidRPr="00EF013A">
        <w:rPr>
          <w:rFonts w:hint="eastAsia"/>
        </w:rPr>
        <w:t>Consultation rate was 40% for fathers and 80% for mothers.</w:t>
      </w:r>
    </w:p>
    <w:p w:rsidR="008B352A" w:rsidRPr="00EF013A" w:rsidRDefault="004D566F" w:rsidP="00EF013A">
      <w:pPr>
        <w:numPr>
          <w:ilvl w:val="0"/>
          <w:numId w:val="3"/>
        </w:numPr>
      </w:pPr>
      <w:r w:rsidRPr="00EF013A">
        <w:rPr>
          <w:rFonts w:hint="eastAsia"/>
        </w:rPr>
        <w:t>In the father consultation group, the mother consultation rate was 80%.</w:t>
      </w:r>
    </w:p>
    <w:p w:rsidR="008B352A" w:rsidRPr="00EF013A" w:rsidRDefault="004D566F" w:rsidP="00EF013A">
      <w:pPr>
        <w:numPr>
          <w:ilvl w:val="0"/>
          <w:numId w:val="3"/>
        </w:numPr>
      </w:pPr>
      <w:r w:rsidRPr="00EF013A">
        <w:rPr>
          <w:rFonts w:hint="eastAsia"/>
        </w:rPr>
        <w:t>In the father no-consultation group, the consultation rate for mothers was 80%.</w:t>
      </w:r>
    </w:p>
    <w:p w:rsidR="00EF013A" w:rsidRPr="00EF013A" w:rsidRDefault="00EF013A" w:rsidP="002D1BAC"/>
    <w:p w:rsidR="00EF013A" w:rsidRDefault="00EF013A" w:rsidP="002D1BAC"/>
    <w:p w:rsidR="002D1BAC" w:rsidRPr="00EF013A" w:rsidRDefault="002D1BAC" w:rsidP="002D1BAC">
      <w:pPr>
        <w:rPr>
          <w:b/>
        </w:rPr>
      </w:pPr>
      <w:r w:rsidRPr="00EF013A">
        <w:rPr>
          <w:rFonts w:hint="eastAsia"/>
          <w:b/>
        </w:rPr>
        <w:t>３．</w:t>
      </w:r>
      <w:r w:rsidR="00EF013A" w:rsidRPr="00EF013A">
        <w:rPr>
          <w:b/>
        </w:rPr>
        <w:t>Describe what should be noted in the sele</w:t>
      </w:r>
      <w:r w:rsidR="00EF013A">
        <w:rPr>
          <w:b/>
        </w:rPr>
        <w:t>ction of explanatory variable (</w:t>
      </w:r>
      <w:r w:rsidR="00EF013A" w:rsidRPr="00EF013A">
        <w:rPr>
          <w:b/>
        </w:rPr>
        <w:t>independent variable) in multiple regression analysis (general linear model).</w:t>
      </w:r>
    </w:p>
    <w:p w:rsidR="002D1BAC" w:rsidRDefault="002D1BAC" w:rsidP="002D1BAC"/>
    <w:p w:rsidR="002D1BAC" w:rsidRDefault="002D1BAC" w:rsidP="002D1BAC"/>
    <w:p w:rsidR="002D1BAC" w:rsidRPr="00EF013A" w:rsidRDefault="002D1BAC" w:rsidP="002D1BAC">
      <w:pPr>
        <w:rPr>
          <w:b/>
        </w:rPr>
      </w:pPr>
      <w:r w:rsidRPr="00EF013A">
        <w:rPr>
          <w:b/>
        </w:rPr>
        <w:t>4．</w:t>
      </w:r>
      <w:r w:rsidR="00EF013A" w:rsidRPr="00EF013A">
        <w:rPr>
          <w:b/>
        </w:rPr>
        <w:t>Please answer the following questions by placing the appropriate word or phrase in parentheses</w:t>
      </w:r>
    </w:p>
    <w:p w:rsidR="002D1BAC" w:rsidRDefault="002D1BAC" w:rsidP="002D1BAC"/>
    <w:p w:rsidR="002D1BAC" w:rsidRPr="00530268" w:rsidRDefault="002D1BAC" w:rsidP="002D1BAC">
      <w:pPr>
        <w:rPr>
          <w:b/>
          <w:u w:val="single"/>
        </w:rPr>
      </w:pPr>
      <w:r w:rsidRPr="00530268">
        <w:rPr>
          <w:b/>
          <w:u w:val="single"/>
        </w:rPr>
        <w:t>A G</w:t>
      </w:r>
      <w:r w:rsidR="005C6AD3">
        <w:rPr>
          <w:b/>
          <w:u w:val="single"/>
        </w:rPr>
        <w:t xml:space="preserve">eneralized </w:t>
      </w:r>
      <w:r w:rsidR="009D0186" w:rsidRPr="00530268">
        <w:rPr>
          <w:b/>
          <w:u w:val="single"/>
        </w:rPr>
        <w:t>L</w:t>
      </w:r>
      <w:r w:rsidR="005C6AD3">
        <w:rPr>
          <w:b/>
          <w:u w:val="single"/>
        </w:rPr>
        <w:t xml:space="preserve">inear </w:t>
      </w:r>
      <w:r w:rsidR="009D0186" w:rsidRPr="00530268">
        <w:rPr>
          <w:b/>
          <w:u w:val="single"/>
        </w:rPr>
        <w:t>M</w:t>
      </w:r>
      <w:r w:rsidR="005C6AD3">
        <w:rPr>
          <w:b/>
          <w:u w:val="single"/>
        </w:rPr>
        <w:t>odel</w:t>
      </w:r>
      <w:r w:rsidR="009D0186" w:rsidRPr="00530268">
        <w:rPr>
          <w:b/>
          <w:u w:val="single"/>
        </w:rPr>
        <w:t xml:space="preserve"> consists of three components</w:t>
      </w:r>
    </w:p>
    <w:p w:rsidR="002D1BAC" w:rsidRPr="00EF013A" w:rsidRDefault="002D1BAC" w:rsidP="002D1BAC">
      <w:pPr>
        <w:pStyle w:val="a3"/>
        <w:numPr>
          <w:ilvl w:val="0"/>
          <w:numId w:val="5"/>
        </w:numPr>
        <w:ind w:leftChars="0"/>
      </w:pPr>
      <w:r>
        <w:t xml:space="preserve">An exponential family of </w:t>
      </w:r>
      <w:r w:rsidRPr="00EF013A">
        <w:rPr>
          <w:b/>
          <w:u w:val="single"/>
        </w:rPr>
        <w:t>probability distributions</w:t>
      </w:r>
    </w:p>
    <w:p w:rsidR="002D1BAC" w:rsidRDefault="005C6AD3" w:rsidP="00EF013A">
      <w:pPr>
        <w:ind w:firstLine="360"/>
      </w:pP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EF013A">
        <w:t>General linear model :</w:t>
      </w:r>
      <w:r w:rsidR="002D1BAC">
        <w:t xml:space="preserve">（ </w:t>
      </w:r>
      <w:r w:rsidR="00EF013A">
        <w:tab/>
      </w:r>
      <w:r w:rsidR="002D1BAC">
        <w:t xml:space="preserve">        )</w:t>
      </w:r>
    </w:p>
    <w:p w:rsidR="002D1BAC" w:rsidRDefault="005C6AD3" w:rsidP="00EF013A">
      <w:pPr>
        <w:ind w:firstLine="360"/>
      </w:pP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2D1BAC">
        <w:t>Log</w:t>
      </w:r>
      <w:r w:rsidR="00EF013A">
        <w:t>i</w:t>
      </w:r>
      <w:r w:rsidR="002D1BAC">
        <w:t xml:space="preserve">stic model: </w:t>
      </w:r>
      <w:proofErr w:type="gramStart"/>
      <w:r w:rsidR="00EF013A">
        <w:tab/>
      </w:r>
      <w:r w:rsidR="002D1BAC">
        <w:t xml:space="preserve">(  </w:t>
      </w:r>
      <w:proofErr w:type="gramEnd"/>
      <w:r w:rsidR="002D1BAC">
        <w:t xml:space="preserve">        </w:t>
      </w:r>
      <w:r w:rsidR="00EF013A">
        <w:tab/>
      </w:r>
      <w:r w:rsidR="002D1BAC">
        <w:t xml:space="preserve">) </w:t>
      </w:r>
    </w:p>
    <w:p w:rsidR="002D1BAC" w:rsidRDefault="005C6AD3" w:rsidP="00EF013A">
      <w:pPr>
        <w:ind w:firstLine="360"/>
      </w:pP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 w:rsidR="002D1BAC">
        <w:t xml:space="preserve">Poisson model: </w:t>
      </w:r>
      <w:proofErr w:type="gramStart"/>
      <w:r w:rsidR="00EF013A">
        <w:tab/>
      </w:r>
      <w:r w:rsidR="002D1BAC">
        <w:t xml:space="preserve">(  </w:t>
      </w:r>
      <w:proofErr w:type="gramEnd"/>
      <w:r w:rsidR="002D1BAC">
        <w:t xml:space="preserve">       </w:t>
      </w:r>
      <w:r w:rsidR="00EF013A">
        <w:tab/>
      </w:r>
      <w:r w:rsidR="002D1BAC">
        <w:t>)</w:t>
      </w:r>
    </w:p>
    <w:p w:rsidR="002D1BAC" w:rsidRDefault="002D1BAC" w:rsidP="002D1BAC"/>
    <w:p w:rsidR="002D1BAC" w:rsidRDefault="002D1BAC" w:rsidP="00EF013A">
      <w:pPr>
        <w:pStyle w:val="a3"/>
        <w:numPr>
          <w:ilvl w:val="0"/>
          <w:numId w:val="5"/>
        </w:numPr>
        <w:ind w:leftChars="0"/>
      </w:pPr>
      <w:r>
        <w:t xml:space="preserve">A linear predictor </w:t>
      </w:r>
    </w:p>
    <w:p w:rsidR="002D1BAC" w:rsidRDefault="002D1BAC" w:rsidP="002D1BAC"/>
    <w:p w:rsidR="002D1BAC" w:rsidRPr="00EF013A" w:rsidRDefault="00EF013A" w:rsidP="002D1BAC">
      <w:pPr>
        <w:pStyle w:val="a3"/>
        <w:numPr>
          <w:ilvl w:val="0"/>
          <w:numId w:val="5"/>
        </w:numPr>
        <w:ind w:leftChars="0"/>
      </w:pPr>
      <w:r w:rsidRPr="00530268">
        <w:rPr>
          <w:b/>
          <w:u w:val="single"/>
        </w:rPr>
        <w:t>A link function</w:t>
      </w:r>
      <w:r>
        <w:t xml:space="preserve"> is </w:t>
      </w:r>
      <w:r w:rsidR="002D1BAC">
        <w:t>to transform an expression into a linear one.</w:t>
      </w:r>
    </w:p>
    <w:p w:rsidR="00EF013A" w:rsidRDefault="005C6AD3" w:rsidP="00EF013A">
      <w:pPr>
        <w:ind w:firstLine="360"/>
      </w:pP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EF013A">
        <w:t xml:space="preserve">General linear model :（ </w:t>
      </w:r>
      <w:r w:rsidR="00EF013A">
        <w:tab/>
        <w:t xml:space="preserve">        )</w:t>
      </w:r>
    </w:p>
    <w:p w:rsidR="00EF013A" w:rsidRDefault="005C6AD3" w:rsidP="00EF013A">
      <w:pPr>
        <w:ind w:firstLine="360"/>
      </w:pP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EF013A">
        <w:t xml:space="preserve">Logistic model: </w:t>
      </w:r>
      <w:proofErr w:type="gramStart"/>
      <w:r w:rsidR="00EF013A">
        <w:tab/>
        <w:t xml:space="preserve">(  </w:t>
      </w:r>
      <w:proofErr w:type="gramEnd"/>
      <w:r w:rsidR="00EF013A">
        <w:t xml:space="preserve">        </w:t>
      </w:r>
      <w:r w:rsidR="00EF013A">
        <w:tab/>
        <w:t xml:space="preserve">) </w:t>
      </w:r>
    </w:p>
    <w:p w:rsidR="00EF013A" w:rsidRDefault="005C6AD3" w:rsidP="00EF013A">
      <w:pPr>
        <w:ind w:firstLine="360"/>
      </w:pP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 w:rsidR="00EF013A">
        <w:t xml:space="preserve">Poisson model: </w:t>
      </w:r>
      <w:proofErr w:type="gramStart"/>
      <w:r w:rsidR="00EF013A">
        <w:tab/>
        <w:t xml:space="preserve">(  </w:t>
      </w:r>
      <w:proofErr w:type="gramEnd"/>
      <w:r w:rsidR="00EF013A">
        <w:t xml:space="preserve">       </w:t>
      </w:r>
      <w:r w:rsidR="00EF013A">
        <w:tab/>
        <w:t>)</w:t>
      </w:r>
    </w:p>
    <w:p w:rsidR="002D1BAC" w:rsidRDefault="002D1BAC" w:rsidP="002D1BAC"/>
    <w:p w:rsidR="002D1BAC" w:rsidRPr="009D0186" w:rsidRDefault="002D1BAC" w:rsidP="002D1BAC"/>
    <w:p w:rsidR="009D0186" w:rsidRPr="00E213C3" w:rsidRDefault="009D0186" w:rsidP="002D1BAC">
      <w:pPr>
        <w:rPr>
          <w:b/>
        </w:rPr>
      </w:pPr>
      <w:r w:rsidRPr="00E213C3">
        <w:rPr>
          <w:b/>
        </w:rPr>
        <w:t xml:space="preserve">5. </w:t>
      </w:r>
      <w:r w:rsidR="005C6AD3" w:rsidRPr="005C6AD3">
        <w:rPr>
          <w:b/>
        </w:rPr>
        <w:t>Explain the following words and phrases.</w:t>
      </w:r>
    </w:p>
    <w:p w:rsidR="009D0186" w:rsidRDefault="00B66C44" w:rsidP="009D0186">
      <w:r>
        <w:t>1)</w:t>
      </w:r>
      <w:r w:rsidR="009D0186">
        <w:t>Sensitivity</w:t>
      </w:r>
    </w:p>
    <w:p w:rsidR="009D0186" w:rsidRDefault="00B66C44" w:rsidP="009D0186">
      <w:r>
        <w:t>2)</w:t>
      </w:r>
      <w:r w:rsidR="009D0186">
        <w:t>Specificity</w:t>
      </w:r>
    </w:p>
    <w:p w:rsidR="009D0186" w:rsidRDefault="00B66C44" w:rsidP="002D1BAC">
      <w:r>
        <w:t>3)</w:t>
      </w:r>
      <w:r w:rsidR="009D0186">
        <w:t xml:space="preserve">Positive </w:t>
      </w:r>
      <w:r w:rsidR="009D0186" w:rsidRPr="009D0186">
        <w:t>predictive value</w:t>
      </w:r>
    </w:p>
    <w:p w:rsidR="009D0186" w:rsidRDefault="00B66C44" w:rsidP="002D1BAC">
      <w:r>
        <w:t>4)</w:t>
      </w:r>
      <w:r w:rsidR="009D0186">
        <w:t>Negative</w:t>
      </w:r>
      <w:r w:rsidR="009D0186" w:rsidRPr="009D0186">
        <w:t xml:space="preserve"> predictive value</w:t>
      </w:r>
      <w:r w:rsidR="009D0186">
        <w:t xml:space="preserve"> </w:t>
      </w:r>
    </w:p>
    <w:p w:rsidR="002D1BAC" w:rsidRDefault="00B66C44" w:rsidP="002D1BAC">
      <w:r>
        <w:t>5)</w:t>
      </w:r>
      <w:r w:rsidR="009D0186" w:rsidRPr="009D0186">
        <w:t>Receiver Operating Characteristic</w:t>
      </w:r>
      <w:r w:rsidR="009D0186">
        <w:t>(ROC)</w:t>
      </w:r>
    </w:p>
    <w:p w:rsidR="002D1BAC" w:rsidRDefault="002D1BAC" w:rsidP="002D1BAC"/>
    <w:p w:rsidR="002D1BAC" w:rsidRDefault="002D1BAC" w:rsidP="002D1BAC"/>
    <w:p w:rsidR="002D1BAC" w:rsidRPr="00BF73E0" w:rsidRDefault="00E213C3" w:rsidP="002D1BAC">
      <w:pPr>
        <w:rPr>
          <w:b/>
        </w:rPr>
      </w:pPr>
      <w:r w:rsidRPr="00BF73E0">
        <w:rPr>
          <w:b/>
        </w:rPr>
        <w:lastRenderedPageBreak/>
        <w:t>6</w:t>
      </w:r>
      <w:r w:rsidR="002D1BAC" w:rsidRPr="00BF73E0">
        <w:rPr>
          <w:b/>
        </w:rPr>
        <w:t>.</w:t>
      </w:r>
      <w:r w:rsidR="00B66C44" w:rsidRPr="00BF73E0">
        <w:rPr>
          <w:b/>
        </w:rPr>
        <w:t xml:space="preserve"> Explain what “over-dispersion” often occurs in Poisson regression.</w:t>
      </w:r>
    </w:p>
    <w:p w:rsidR="002D1BAC" w:rsidRDefault="002D1BAC" w:rsidP="002D1BAC"/>
    <w:p w:rsidR="002D1BAC" w:rsidRDefault="002D1BAC" w:rsidP="002D1BAC"/>
    <w:p w:rsidR="002D1BAC" w:rsidRPr="00E213C3" w:rsidRDefault="00E213C3" w:rsidP="002D1BAC">
      <w:pPr>
        <w:rPr>
          <w:b/>
        </w:rPr>
      </w:pPr>
      <w:r w:rsidRPr="00E213C3">
        <w:rPr>
          <w:b/>
        </w:rPr>
        <w:t>7</w:t>
      </w:r>
      <w:r w:rsidR="002D1BAC" w:rsidRPr="00E213C3">
        <w:rPr>
          <w:b/>
        </w:rPr>
        <w:t>.The progress</w:t>
      </w:r>
      <w:r w:rsidR="00B66C44" w:rsidRPr="00E213C3">
        <w:rPr>
          <w:b/>
        </w:rPr>
        <w:t xml:space="preserve"> of the five </w:t>
      </w:r>
      <w:r w:rsidR="00B16955" w:rsidRPr="00E213C3">
        <w:rPr>
          <w:b/>
        </w:rPr>
        <w:t>person</w:t>
      </w:r>
      <w:r w:rsidR="00B66C44" w:rsidRPr="00E213C3">
        <w:rPr>
          <w:b/>
        </w:rPr>
        <w:t xml:space="preserve"> (A to E) </w:t>
      </w:r>
      <w:r w:rsidR="002D1BAC" w:rsidRPr="00E213C3">
        <w:rPr>
          <w:b/>
        </w:rPr>
        <w:t>who participated in the clinical trial with a study duration of 12 months was as follows.</w:t>
      </w:r>
      <w:r w:rsidR="00B16955" w:rsidRPr="00E213C3">
        <w:rPr>
          <w:rFonts w:ascii="Arial Narrow" w:eastAsia="BIZ UDPゴシック" w:hAnsi="Arial Narrow" w:cs="Arial Unicode MS"/>
          <w:b/>
          <w:color w:val="000000"/>
          <w:kern w:val="24"/>
          <w:sz w:val="32"/>
          <w:szCs w:val="32"/>
        </w:rPr>
        <w:t xml:space="preserve"> </w:t>
      </w:r>
      <w:r>
        <w:rPr>
          <w:rFonts w:hint="eastAsia"/>
          <w:b/>
        </w:rPr>
        <w:t>Answer Q</w:t>
      </w:r>
      <w:r>
        <w:rPr>
          <w:b/>
        </w:rPr>
        <w:t>7</w:t>
      </w:r>
      <w:r>
        <w:rPr>
          <w:rFonts w:hint="eastAsia"/>
          <w:b/>
        </w:rPr>
        <w:t>-1, Q</w:t>
      </w:r>
      <w:r>
        <w:rPr>
          <w:b/>
        </w:rPr>
        <w:t>7</w:t>
      </w:r>
      <w:r w:rsidR="00B16955" w:rsidRPr="00E213C3">
        <w:rPr>
          <w:rFonts w:hint="eastAsia"/>
          <w:b/>
        </w:rPr>
        <w:t>-2</w:t>
      </w:r>
    </w:p>
    <w:p w:rsidR="00B16955" w:rsidRDefault="00B16955" w:rsidP="002D1BAC"/>
    <w:p w:rsidR="00B16955" w:rsidRDefault="00B16955" w:rsidP="002D1BAC">
      <w:r>
        <w:t>&lt;</w:t>
      </w:r>
      <w:r>
        <w:rPr>
          <w:rFonts w:hint="eastAsia"/>
        </w:rPr>
        <w:t>A</w:t>
      </w:r>
      <w:r>
        <w:t xml:space="preserve"> to E person(n=5)&gt;</w:t>
      </w:r>
    </w:p>
    <w:p w:rsidR="002D1BAC" w:rsidRDefault="002D1BAC" w:rsidP="00B16955">
      <w:pPr>
        <w:ind w:leftChars="100" w:left="210"/>
      </w:pPr>
      <w:r>
        <w:t>A died after 2 months,</w:t>
      </w:r>
    </w:p>
    <w:p w:rsidR="002D1BAC" w:rsidRDefault="002D1BAC" w:rsidP="00B16955">
      <w:pPr>
        <w:ind w:leftChars="100" w:left="210"/>
      </w:pPr>
      <w:r>
        <w:t xml:space="preserve">B was lost to follow-up after 4 months, </w:t>
      </w:r>
    </w:p>
    <w:p w:rsidR="002D1BAC" w:rsidRDefault="002D1BAC" w:rsidP="00B16955">
      <w:pPr>
        <w:ind w:leftChars="100" w:left="210"/>
      </w:pPr>
      <w:r>
        <w:t xml:space="preserve">C was lost to follow-up after 6 months, </w:t>
      </w:r>
    </w:p>
    <w:p w:rsidR="002D1BAC" w:rsidRDefault="00B66C44" w:rsidP="00B16955">
      <w:pPr>
        <w:ind w:leftChars="100" w:left="210"/>
      </w:pPr>
      <w:r>
        <w:t xml:space="preserve">D died </w:t>
      </w:r>
      <w:r w:rsidR="002D1BAC">
        <w:t xml:space="preserve">after 8 months, </w:t>
      </w:r>
    </w:p>
    <w:p w:rsidR="002D1BAC" w:rsidRDefault="002D1BAC" w:rsidP="00B16955">
      <w:pPr>
        <w:ind w:leftChars="100" w:left="210"/>
      </w:pPr>
      <w:r>
        <w:t>E survived until the end of the study at 12 months</w:t>
      </w:r>
    </w:p>
    <w:p w:rsidR="002D1BAC" w:rsidRDefault="002D1BAC" w:rsidP="002D1BAC"/>
    <w:p w:rsidR="00B66C44" w:rsidRDefault="00B66C44" w:rsidP="002D1BAC">
      <w:r>
        <w:rPr>
          <w:noProof/>
        </w:rPr>
        <w:drawing>
          <wp:inline distT="0" distB="0" distL="0" distR="0" wp14:anchorId="2400A08B">
            <wp:extent cx="4576674" cy="4977517"/>
            <wp:effectExtent l="0" t="0" r="0" b="0"/>
            <wp:docPr id="32" name="図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021" cy="498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3C3" w:rsidRDefault="00E213C3" w:rsidP="002D1BAC"/>
    <w:p w:rsidR="002D1BAC" w:rsidRPr="00E213C3" w:rsidRDefault="002D1BAC" w:rsidP="002D1BAC">
      <w:pPr>
        <w:rPr>
          <w:b/>
        </w:rPr>
      </w:pPr>
      <w:r w:rsidRPr="00E213C3">
        <w:rPr>
          <w:b/>
        </w:rPr>
        <w:lastRenderedPageBreak/>
        <w:t>Q</w:t>
      </w:r>
      <w:r w:rsidR="00E213C3" w:rsidRPr="00E213C3">
        <w:rPr>
          <w:b/>
        </w:rPr>
        <w:t>7</w:t>
      </w:r>
      <w:r w:rsidRPr="00E213C3">
        <w:rPr>
          <w:b/>
        </w:rPr>
        <w:t xml:space="preserve"> -1 </w:t>
      </w:r>
    </w:p>
    <w:p w:rsidR="002D1BAC" w:rsidRPr="00E213C3" w:rsidRDefault="002D1BAC" w:rsidP="002D1BAC">
      <w:pPr>
        <w:rPr>
          <w:b/>
        </w:rPr>
      </w:pPr>
      <w:r w:rsidRPr="00E213C3">
        <w:rPr>
          <w:b/>
        </w:rPr>
        <w:t>Which of the following is the correct survival curve expressed using the Kaplan-Meier method?</w:t>
      </w:r>
    </w:p>
    <w:p w:rsidR="002D1BAC" w:rsidRPr="00E213C3" w:rsidRDefault="002D1BAC" w:rsidP="002D1BAC">
      <w:pPr>
        <w:rPr>
          <w:b/>
        </w:rPr>
      </w:pPr>
    </w:p>
    <w:p w:rsidR="002D1BAC" w:rsidRPr="00E213C3" w:rsidRDefault="002D1BAC" w:rsidP="002D1BAC">
      <w:pPr>
        <w:rPr>
          <w:b/>
        </w:rPr>
      </w:pPr>
      <w:r w:rsidRPr="00E213C3">
        <w:rPr>
          <w:b/>
        </w:rPr>
        <w:t>Q</w:t>
      </w:r>
      <w:r w:rsidR="00E213C3" w:rsidRPr="00E213C3">
        <w:rPr>
          <w:b/>
        </w:rPr>
        <w:t>7</w:t>
      </w:r>
      <w:r w:rsidRPr="00E213C3">
        <w:rPr>
          <w:b/>
        </w:rPr>
        <w:t>-2</w:t>
      </w:r>
    </w:p>
    <w:p w:rsidR="002D1BAC" w:rsidRPr="00E213C3" w:rsidRDefault="002D1BAC" w:rsidP="002D1BAC">
      <w:pPr>
        <w:rPr>
          <w:b/>
        </w:rPr>
      </w:pPr>
      <w:r w:rsidRPr="00E213C3">
        <w:rPr>
          <w:b/>
        </w:rPr>
        <w:t>Construct a life table consisting of survival probability and cumulative failure probability.</w:t>
      </w:r>
    </w:p>
    <w:p w:rsidR="002D1BAC" w:rsidRDefault="002D1BAC" w:rsidP="002D1BAC"/>
    <w:p w:rsidR="00B16955" w:rsidRDefault="00B16955" w:rsidP="002D1BAC"/>
    <w:p w:rsidR="005C6AD3" w:rsidRDefault="005C6AD3" w:rsidP="002D1BAC"/>
    <w:p w:rsidR="002D1BAC" w:rsidRPr="00E213C3" w:rsidRDefault="00E213C3" w:rsidP="002D1BAC">
      <w:pPr>
        <w:rPr>
          <w:b/>
        </w:rPr>
      </w:pPr>
      <w:r w:rsidRPr="00E213C3">
        <w:rPr>
          <w:rFonts w:hint="eastAsia"/>
          <w:b/>
        </w:rPr>
        <w:t>8</w:t>
      </w:r>
      <w:r w:rsidR="002D1BAC" w:rsidRPr="00E213C3">
        <w:rPr>
          <w:rFonts w:hint="eastAsia"/>
          <w:b/>
        </w:rPr>
        <w:t>．</w:t>
      </w:r>
      <w:r w:rsidR="002D1BAC" w:rsidRPr="00E213C3">
        <w:rPr>
          <w:b/>
        </w:rPr>
        <w:t xml:space="preserve">Consider a small prospective cohort study designed to study time to death. </w:t>
      </w:r>
    </w:p>
    <w:tbl>
      <w:tblPr>
        <w:tblpPr w:leftFromText="142" w:rightFromText="142" w:vertAnchor="text" w:horzAnchor="margin" w:tblpXSpec="right" w:tblpY="165"/>
        <w:tblW w:w="401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38"/>
        <w:gridCol w:w="899"/>
        <w:gridCol w:w="1276"/>
      </w:tblGrid>
      <w:tr w:rsidR="00B16955" w:rsidRPr="00B16955" w:rsidTr="00B16955">
        <w:trPr>
          <w:trHeight w:val="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b/>
                <w:bCs/>
                <w:sz w:val="16"/>
              </w:rPr>
              <w:t>Participant Identification Number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b/>
                <w:bCs/>
                <w:sz w:val="16"/>
              </w:rPr>
              <w:t>Year of Death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b/>
                <w:bCs/>
                <w:sz w:val="16"/>
              </w:rPr>
              <w:t>Year of Last Contact</w:t>
            </w:r>
          </w:p>
        </w:tc>
      </w:tr>
      <w:tr w:rsidR="00B16955" w:rsidRPr="00B16955" w:rsidTr="00B16955">
        <w:trPr>
          <w:trHeight w:val="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24</w:t>
            </w:r>
          </w:p>
        </w:tc>
      </w:tr>
      <w:tr w:rsidR="00B16955" w:rsidRPr="00B16955" w:rsidTr="00B16955">
        <w:trPr>
          <w:trHeight w:val="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2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 </w:t>
            </w:r>
          </w:p>
        </w:tc>
      </w:tr>
      <w:tr w:rsidR="00B16955" w:rsidRPr="00B16955" w:rsidTr="00B16955">
        <w:trPr>
          <w:trHeight w:val="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3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11</w:t>
            </w:r>
          </w:p>
        </w:tc>
      </w:tr>
      <w:tr w:rsidR="00B16955" w:rsidRPr="00B16955" w:rsidTr="00B16955">
        <w:trPr>
          <w:trHeight w:val="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4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19</w:t>
            </w:r>
          </w:p>
        </w:tc>
      </w:tr>
      <w:tr w:rsidR="00B16955" w:rsidRPr="00B16955" w:rsidTr="00B16955">
        <w:trPr>
          <w:trHeight w:val="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5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24</w:t>
            </w:r>
          </w:p>
        </w:tc>
      </w:tr>
      <w:tr w:rsidR="00B16955" w:rsidRPr="00B16955" w:rsidTr="00B16955">
        <w:trPr>
          <w:trHeight w:val="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6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13</w:t>
            </w:r>
          </w:p>
        </w:tc>
      </w:tr>
      <w:tr w:rsidR="00B16955" w:rsidRPr="00B16955" w:rsidTr="00B16955">
        <w:trPr>
          <w:trHeight w:val="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7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 </w:t>
            </w:r>
          </w:p>
        </w:tc>
      </w:tr>
      <w:tr w:rsidR="00B16955" w:rsidRPr="00B16955" w:rsidTr="00B16955">
        <w:trPr>
          <w:trHeight w:val="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8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2</w:t>
            </w:r>
          </w:p>
        </w:tc>
      </w:tr>
      <w:tr w:rsidR="00B16955" w:rsidRPr="00B16955" w:rsidTr="00B16955">
        <w:trPr>
          <w:trHeight w:val="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9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18</w:t>
            </w:r>
          </w:p>
        </w:tc>
      </w:tr>
      <w:tr w:rsidR="00B16955" w:rsidRPr="00B16955" w:rsidTr="00B16955">
        <w:trPr>
          <w:trHeight w:val="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10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17</w:t>
            </w:r>
          </w:p>
        </w:tc>
      </w:tr>
      <w:tr w:rsidR="00B16955" w:rsidRPr="00B16955" w:rsidTr="00B16955">
        <w:trPr>
          <w:trHeight w:val="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11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24</w:t>
            </w:r>
          </w:p>
        </w:tc>
      </w:tr>
      <w:tr w:rsidR="00B16955" w:rsidRPr="00B16955" w:rsidTr="00B16955">
        <w:trPr>
          <w:trHeight w:val="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12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21</w:t>
            </w:r>
          </w:p>
        </w:tc>
      </w:tr>
      <w:tr w:rsidR="00B16955" w:rsidRPr="00B16955" w:rsidTr="00B16955">
        <w:trPr>
          <w:trHeight w:val="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13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12</w:t>
            </w:r>
          </w:p>
        </w:tc>
      </w:tr>
      <w:tr w:rsidR="00B16955" w:rsidRPr="00B16955" w:rsidTr="00B16955">
        <w:trPr>
          <w:trHeight w:val="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14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 </w:t>
            </w:r>
          </w:p>
        </w:tc>
      </w:tr>
      <w:tr w:rsidR="00B16955" w:rsidRPr="00B16955" w:rsidTr="00B16955">
        <w:trPr>
          <w:trHeight w:val="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15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10</w:t>
            </w:r>
          </w:p>
        </w:tc>
      </w:tr>
      <w:tr w:rsidR="00B16955" w:rsidRPr="00B16955" w:rsidTr="00B16955">
        <w:trPr>
          <w:trHeight w:val="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16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23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 </w:t>
            </w:r>
          </w:p>
        </w:tc>
      </w:tr>
      <w:tr w:rsidR="00B16955" w:rsidRPr="00B16955" w:rsidTr="00B16955">
        <w:trPr>
          <w:trHeight w:val="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17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6</w:t>
            </w:r>
          </w:p>
        </w:tc>
      </w:tr>
      <w:tr w:rsidR="00B16955" w:rsidRPr="00B16955" w:rsidTr="00B16955">
        <w:trPr>
          <w:trHeight w:val="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18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 </w:t>
            </w:r>
          </w:p>
        </w:tc>
      </w:tr>
      <w:tr w:rsidR="00B16955" w:rsidRPr="00B16955" w:rsidTr="00B16955">
        <w:trPr>
          <w:trHeight w:val="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19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9</w:t>
            </w:r>
          </w:p>
        </w:tc>
      </w:tr>
      <w:tr w:rsidR="00B16955" w:rsidRPr="00B16955" w:rsidTr="00B16955">
        <w:trPr>
          <w:trHeight w:val="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B16955" w:rsidRPr="00B16955" w:rsidRDefault="00B16955" w:rsidP="00B16955">
            <w:pPr>
              <w:spacing w:line="240" w:lineRule="exact"/>
              <w:rPr>
                <w:sz w:val="16"/>
              </w:rPr>
            </w:pPr>
            <w:r w:rsidRPr="00B16955">
              <w:rPr>
                <w:sz w:val="16"/>
              </w:rPr>
              <w:t> </w:t>
            </w:r>
          </w:p>
        </w:tc>
      </w:tr>
    </w:tbl>
    <w:p w:rsidR="00B16955" w:rsidRDefault="00B16955" w:rsidP="00B16955"/>
    <w:p w:rsidR="00B16955" w:rsidRDefault="00B16955" w:rsidP="00B16955">
      <w:r>
        <w:t xml:space="preserve">The study (aging study) involves 20 participants; they are enrolled over a </w:t>
      </w:r>
      <w:proofErr w:type="gramStart"/>
      <w:r>
        <w:t>5 year</w:t>
      </w:r>
      <w:proofErr w:type="gramEnd"/>
      <w:r>
        <w:t xml:space="preserve"> period and are followed for up to 24 years until they die, the study ends, or they drop out of the study (lost to follow-up). </w:t>
      </w:r>
    </w:p>
    <w:p w:rsidR="00B16955" w:rsidRDefault="00B16955" w:rsidP="00B16955"/>
    <w:p w:rsidR="00B16955" w:rsidRDefault="00B16955" w:rsidP="00B16955">
      <w:r>
        <w:t>In the study, there are 6 deaths and 3 participants with complete follow-up (i.e., 24 years).</w:t>
      </w:r>
    </w:p>
    <w:p w:rsidR="00B16955" w:rsidRDefault="00B16955" w:rsidP="00B16955">
      <w:r>
        <w:t>The remaining 11 have fewer than 24 years of follow-up due to enrolling late or loss to follow-up.</w:t>
      </w:r>
    </w:p>
    <w:p w:rsidR="00B16955" w:rsidRDefault="00B16955" w:rsidP="00B16955"/>
    <w:p w:rsidR="00B16955" w:rsidRDefault="00B16955" w:rsidP="00B16955"/>
    <w:p w:rsidR="00B16955" w:rsidRDefault="00B16955" w:rsidP="00B16955"/>
    <w:p w:rsidR="00B16955" w:rsidRDefault="00B16955" w:rsidP="00B16955"/>
    <w:p w:rsidR="00B16955" w:rsidRDefault="00B16955" w:rsidP="00B16955"/>
    <w:p w:rsidR="00B16955" w:rsidRDefault="00B16955" w:rsidP="00B16955"/>
    <w:p w:rsidR="00B16955" w:rsidRDefault="00B16955" w:rsidP="00B16955"/>
    <w:p w:rsidR="00B16955" w:rsidRDefault="00B16955" w:rsidP="00B16955"/>
    <w:p w:rsidR="00B16955" w:rsidRDefault="00B16955" w:rsidP="00B16955"/>
    <w:p w:rsidR="00B16955" w:rsidRDefault="00B16955" w:rsidP="00B16955"/>
    <w:p w:rsidR="00B16955" w:rsidRDefault="00B16955" w:rsidP="00B16955"/>
    <w:p w:rsidR="00B16955" w:rsidRDefault="00B16955" w:rsidP="00B16955"/>
    <w:p w:rsidR="00B16955" w:rsidRDefault="00B16955" w:rsidP="00B16955"/>
    <w:p w:rsidR="00B16955" w:rsidRDefault="00B16955" w:rsidP="00B16955"/>
    <w:p w:rsidR="00B16955" w:rsidRPr="00E213C3" w:rsidRDefault="00E213C3" w:rsidP="002D1BAC">
      <w:pPr>
        <w:rPr>
          <w:b/>
        </w:rPr>
      </w:pPr>
      <w:r w:rsidRPr="00E213C3">
        <w:rPr>
          <w:rFonts w:hint="eastAsia"/>
          <w:b/>
        </w:rPr>
        <w:t>Q</w:t>
      </w:r>
      <w:r>
        <w:rPr>
          <w:b/>
        </w:rPr>
        <w:t>.</w:t>
      </w:r>
      <w:r w:rsidRPr="00E213C3">
        <w:rPr>
          <w:b/>
        </w:rPr>
        <w:t xml:space="preserve">  </w:t>
      </w:r>
      <w:r w:rsidR="00B16955" w:rsidRPr="00E213C3">
        <w:rPr>
          <w:b/>
        </w:rPr>
        <w:t>Calculate and fill in the following tables</w:t>
      </w:r>
    </w:p>
    <w:p w:rsidR="002D1BAC" w:rsidRDefault="002D1BAC" w:rsidP="002D1BAC"/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9"/>
        <w:gridCol w:w="1661"/>
        <w:gridCol w:w="1741"/>
        <w:gridCol w:w="1675"/>
        <w:gridCol w:w="2208"/>
      </w:tblGrid>
      <w:tr w:rsidR="00B16955" w:rsidRPr="00B16955" w:rsidTr="00B16955">
        <w:trPr>
          <w:trHeight w:val="677"/>
        </w:trPr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hideMark/>
          </w:tcPr>
          <w:p w:rsidR="00B16955" w:rsidRPr="00B16955" w:rsidRDefault="00B16955" w:rsidP="00B16955">
            <w:pPr>
              <w:rPr>
                <w:sz w:val="18"/>
              </w:rPr>
            </w:pPr>
            <w:r w:rsidRPr="00B16955">
              <w:rPr>
                <w:sz w:val="18"/>
              </w:rPr>
              <w:t>Time, Years</w:t>
            </w:r>
          </w:p>
        </w:tc>
        <w:tc>
          <w:tcPr>
            <w:tcW w:w="9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hideMark/>
          </w:tcPr>
          <w:p w:rsidR="00B16955" w:rsidRPr="00B16955" w:rsidRDefault="00B16955" w:rsidP="00B16955">
            <w:pPr>
              <w:rPr>
                <w:sz w:val="18"/>
              </w:rPr>
            </w:pPr>
            <w:r w:rsidRPr="00B16955">
              <w:rPr>
                <w:sz w:val="18"/>
              </w:rPr>
              <w:t>Number at Risk</w:t>
            </w:r>
          </w:p>
          <w:p w:rsidR="00B16955" w:rsidRPr="00B16955" w:rsidRDefault="00B16955" w:rsidP="00B16955">
            <w:pPr>
              <w:rPr>
                <w:sz w:val="18"/>
              </w:rPr>
            </w:pPr>
            <w:proofErr w:type="spellStart"/>
            <w:r w:rsidRPr="00B16955">
              <w:rPr>
                <w:sz w:val="18"/>
              </w:rPr>
              <w:t>Nt</w:t>
            </w:r>
            <w:proofErr w:type="spellEnd"/>
          </w:p>
        </w:tc>
        <w:tc>
          <w:tcPr>
            <w:tcW w:w="10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hideMark/>
          </w:tcPr>
          <w:p w:rsidR="00B16955" w:rsidRPr="00B16955" w:rsidRDefault="00B16955" w:rsidP="00B16955">
            <w:pPr>
              <w:rPr>
                <w:sz w:val="18"/>
              </w:rPr>
            </w:pPr>
            <w:r w:rsidRPr="00B16955">
              <w:rPr>
                <w:sz w:val="18"/>
              </w:rPr>
              <w:t>Number of Deaths</w:t>
            </w:r>
          </w:p>
          <w:p w:rsidR="00B16955" w:rsidRPr="00B16955" w:rsidRDefault="00B16955" w:rsidP="00B16955">
            <w:pPr>
              <w:rPr>
                <w:sz w:val="18"/>
              </w:rPr>
            </w:pPr>
            <w:r w:rsidRPr="00B16955">
              <w:rPr>
                <w:sz w:val="18"/>
              </w:rPr>
              <w:t>Dt</w:t>
            </w:r>
          </w:p>
        </w:tc>
        <w:tc>
          <w:tcPr>
            <w:tcW w:w="9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hideMark/>
          </w:tcPr>
          <w:p w:rsidR="00B16955" w:rsidRPr="00B16955" w:rsidRDefault="00B16955" w:rsidP="00B16955">
            <w:pPr>
              <w:rPr>
                <w:sz w:val="18"/>
              </w:rPr>
            </w:pPr>
            <w:r w:rsidRPr="00B16955">
              <w:rPr>
                <w:sz w:val="18"/>
              </w:rPr>
              <w:t>Number Censored</w:t>
            </w:r>
          </w:p>
          <w:p w:rsidR="00B16955" w:rsidRPr="00B16955" w:rsidRDefault="00B16955" w:rsidP="00B16955">
            <w:pPr>
              <w:rPr>
                <w:sz w:val="18"/>
              </w:rPr>
            </w:pPr>
            <w:r w:rsidRPr="00B16955">
              <w:rPr>
                <w:sz w:val="18"/>
              </w:rPr>
              <w:t>Ct</w:t>
            </w:r>
          </w:p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hideMark/>
          </w:tcPr>
          <w:p w:rsidR="00B16955" w:rsidRPr="00B16955" w:rsidRDefault="00B16955" w:rsidP="00B16955">
            <w:pPr>
              <w:rPr>
                <w:sz w:val="18"/>
              </w:rPr>
            </w:pPr>
            <w:r w:rsidRPr="00B16955">
              <w:rPr>
                <w:sz w:val="18"/>
              </w:rPr>
              <w:t>Survival Probability</w:t>
            </w:r>
          </w:p>
          <w:p w:rsidR="00B16955" w:rsidRPr="00B16955" w:rsidRDefault="00B16955" w:rsidP="00B16955">
            <w:pPr>
              <w:rPr>
                <w:sz w:val="18"/>
              </w:rPr>
            </w:pPr>
          </w:p>
        </w:tc>
      </w:tr>
      <w:tr w:rsidR="00B16955" w:rsidRPr="00B16955" w:rsidTr="00B16955">
        <w:trPr>
          <w:trHeight w:val="330"/>
        </w:trPr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  <w:hideMark/>
          </w:tcPr>
          <w:p w:rsidR="00B16955" w:rsidRPr="00B16955" w:rsidRDefault="00B16955" w:rsidP="00B16955">
            <w:r w:rsidRPr="00B16955">
              <w:t>0</w:t>
            </w:r>
          </w:p>
        </w:tc>
        <w:tc>
          <w:tcPr>
            <w:tcW w:w="9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</w:tcPr>
          <w:p w:rsidR="00B16955" w:rsidRPr="00B16955" w:rsidRDefault="00B16955" w:rsidP="00B16955"/>
        </w:tc>
        <w:tc>
          <w:tcPr>
            <w:tcW w:w="10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9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</w:tr>
      <w:tr w:rsidR="00B16955" w:rsidRPr="00B16955" w:rsidTr="00B16955">
        <w:trPr>
          <w:trHeight w:val="456"/>
        </w:trPr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  <w:hideMark/>
          </w:tcPr>
          <w:p w:rsidR="00B16955" w:rsidRPr="00B16955" w:rsidRDefault="00B16955" w:rsidP="00B16955">
            <w:r w:rsidRPr="00B16955">
              <w:t>1</w:t>
            </w:r>
          </w:p>
        </w:tc>
        <w:tc>
          <w:tcPr>
            <w:tcW w:w="9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</w:tcPr>
          <w:p w:rsidR="00B16955" w:rsidRPr="00B16955" w:rsidRDefault="00B16955" w:rsidP="00B16955"/>
        </w:tc>
        <w:tc>
          <w:tcPr>
            <w:tcW w:w="10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9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</w:tr>
      <w:tr w:rsidR="00B16955" w:rsidRPr="00B16955" w:rsidTr="00B16955">
        <w:trPr>
          <w:trHeight w:val="456"/>
        </w:trPr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  <w:hideMark/>
          </w:tcPr>
          <w:p w:rsidR="00B16955" w:rsidRPr="00B16955" w:rsidRDefault="00B16955" w:rsidP="00B16955">
            <w:r w:rsidRPr="00B16955">
              <w:t>2</w:t>
            </w:r>
          </w:p>
        </w:tc>
        <w:tc>
          <w:tcPr>
            <w:tcW w:w="9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10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9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</w:tr>
      <w:tr w:rsidR="00B16955" w:rsidRPr="00B16955" w:rsidTr="00B16955">
        <w:trPr>
          <w:trHeight w:val="456"/>
        </w:trPr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  <w:hideMark/>
          </w:tcPr>
          <w:p w:rsidR="00B16955" w:rsidRPr="00B16955" w:rsidRDefault="00B16955" w:rsidP="00B16955">
            <w:r w:rsidRPr="00B16955">
              <w:t>3</w:t>
            </w:r>
          </w:p>
        </w:tc>
        <w:tc>
          <w:tcPr>
            <w:tcW w:w="9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10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9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</w:tr>
      <w:tr w:rsidR="00B16955" w:rsidRPr="00B16955" w:rsidTr="00B16955">
        <w:trPr>
          <w:trHeight w:val="456"/>
        </w:trPr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  <w:hideMark/>
          </w:tcPr>
          <w:p w:rsidR="00B16955" w:rsidRPr="00B16955" w:rsidRDefault="00B16955" w:rsidP="00B16955">
            <w:r w:rsidRPr="00B16955">
              <w:t>5</w:t>
            </w:r>
          </w:p>
        </w:tc>
        <w:tc>
          <w:tcPr>
            <w:tcW w:w="9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10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9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</w:tr>
      <w:tr w:rsidR="00B16955" w:rsidRPr="00B16955" w:rsidTr="00B16955">
        <w:trPr>
          <w:trHeight w:val="456"/>
        </w:trPr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  <w:hideMark/>
          </w:tcPr>
          <w:p w:rsidR="00B16955" w:rsidRPr="00B16955" w:rsidRDefault="00B16955" w:rsidP="00B16955">
            <w:r w:rsidRPr="00B16955">
              <w:t>6</w:t>
            </w:r>
          </w:p>
        </w:tc>
        <w:tc>
          <w:tcPr>
            <w:tcW w:w="9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10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9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</w:tr>
      <w:tr w:rsidR="00B16955" w:rsidRPr="00B16955" w:rsidTr="00B16955">
        <w:trPr>
          <w:trHeight w:val="268"/>
        </w:trPr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  <w:hideMark/>
          </w:tcPr>
          <w:p w:rsidR="00B16955" w:rsidRPr="00B16955" w:rsidRDefault="00B16955" w:rsidP="00B16955">
            <w:r w:rsidRPr="00B16955">
              <w:t>9</w:t>
            </w:r>
          </w:p>
        </w:tc>
        <w:tc>
          <w:tcPr>
            <w:tcW w:w="9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10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9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</w:tr>
      <w:tr w:rsidR="00B16955" w:rsidRPr="00B16955" w:rsidTr="00B16955">
        <w:trPr>
          <w:trHeight w:val="456"/>
        </w:trPr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  <w:hideMark/>
          </w:tcPr>
          <w:p w:rsidR="00B16955" w:rsidRPr="00B16955" w:rsidRDefault="00B16955" w:rsidP="00B16955">
            <w:r w:rsidRPr="00B16955">
              <w:t>10</w:t>
            </w:r>
          </w:p>
        </w:tc>
        <w:tc>
          <w:tcPr>
            <w:tcW w:w="9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10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9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</w:tr>
      <w:tr w:rsidR="00B16955" w:rsidRPr="00B16955" w:rsidTr="00B16955">
        <w:trPr>
          <w:trHeight w:val="456"/>
        </w:trPr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  <w:hideMark/>
          </w:tcPr>
          <w:p w:rsidR="00B16955" w:rsidRPr="00B16955" w:rsidRDefault="00B16955" w:rsidP="00B16955">
            <w:r w:rsidRPr="00B16955">
              <w:t>11</w:t>
            </w:r>
          </w:p>
        </w:tc>
        <w:tc>
          <w:tcPr>
            <w:tcW w:w="9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10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9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</w:tr>
      <w:tr w:rsidR="00B16955" w:rsidRPr="00B16955" w:rsidTr="00B16955">
        <w:trPr>
          <w:trHeight w:val="456"/>
        </w:trPr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  <w:hideMark/>
          </w:tcPr>
          <w:p w:rsidR="00B16955" w:rsidRPr="00B16955" w:rsidRDefault="00B16955" w:rsidP="00B16955">
            <w:r w:rsidRPr="00B16955">
              <w:t>12</w:t>
            </w:r>
          </w:p>
        </w:tc>
        <w:tc>
          <w:tcPr>
            <w:tcW w:w="9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10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9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</w:tr>
      <w:tr w:rsidR="00B16955" w:rsidRPr="00B16955" w:rsidTr="00B16955">
        <w:trPr>
          <w:trHeight w:val="456"/>
        </w:trPr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  <w:hideMark/>
          </w:tcPr>
          <w:p w:rsidR="00B16955" w:rsidRPr="00B16955" w:rsidRDefault="00B16955" w:rsidP="00B16955">
            <w:r w:rsidRPr="00B16955">
              <w:t>13</w:t>
            </w:r>
          </w:p>
        </w:tc>
        <w:tc>
          <w:tcPr>
            <w:tcW w:w="9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10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9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</w:tr>
      <w:tr w:rsidR="00B16955" w:rsidRPr="00B16955" w:rsidTr="00B16955">
        <w:trPr>
          <w:trHeight w:val="456"/>
        </w:trPr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  <w:hideMark/>
          </w:tcPr>
          <w:p w:rsidR="00B16955" w:rsidRPr="00B16955" w:rsidRDefault="00B16955" w:rsidP="00B16955">
            <w:r w:rsidRPr="00B16955">
              <w:t>14</w:t>
            </w:r>
          </w:p>
        </w:tc>
        <w:tc>
          <w:tcPr>
            <w:tcW w:w="9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10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9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</w:tr>
      <w:tr w:rsidR="00B16955" w:rsidRPr="00B16955" w:rsidTr="00B16955">
        <w:trPr>
          <w:trHeight w:val="456"/>
        </w:trPr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  <w:hideMark/>
          </w:tcPr>
          <w:p w:rsidR="00B16955" w:rsidRPr="00B16955" w:rsidRDefault="00B16955" w:rsidP="00B16955">
            <w:r w:rsidRPr="00B16955">
              <w:t>17</w:t>
            </w:r>
          </w:p>
        </w:tc>
        <w:tc>
          <w:tcPr>
            <w:tcW w:w="9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10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9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</w:tr>
      <w:tr w:rsidR="00B16955" w:rsidRPr="00B16955" w:rsidTr="00B16955">
        <w:trPr>
          <w:trHeight w:val="456"/>
        </w:trPr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  <w:hideMark/>
          </w:tcPr>
          <w:p w:rsidR="00B16955" w:rsidRPr="00B16955" w:rsidRDefault="00B16955" w:rsidP="00B16955">
            <w:r w:rsidRPr="00B16955">
              <w:t>18</w:t>
            </w:r>
          </w:p>
        </w:tc>
        <w:tc>
          <w:tcPr>
            <w:tcW w:w="9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10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9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</w:tr>
      <w:tr w:rsidR="00B16955" w:rsidRPr="00B16955" w:rsidTr="00B16955">
        <w:trPr>
          <w:trHeight w:val="456"/>
        </w:trPr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  <w:hideMark/>
          </w:tcPr>
          <w:p w:rsidR="00B16955" w:rsidRPr="00B16955" w:rsidRDefault="00B16955" w:rsidP="00B16955">
            <w:r w:rsidRPr="00B16955">
              <w:t>19</w:t>
            </w:r>
          </w:p>
        </w:tc>
        <w:tc>
          <w:tcPr>
            <w:tcW w:w="9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10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9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</w:tr>
      <w:tr w:rsidR="00B16955" w:rsidRPr="00B16955" w:rsidTr="00B16955">
        <w:trPr>
          <w:trHeight w:val="456"/>
        </w:trPr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  <w:hideMark/>
          </w:tcPr>
          <w:p w:rsidR="00B16955" w:rsidRPr="00B16955" w:rsidRDefault="00B16955" w:rsidP="00B16955">
            <w:r w:rsidRPr="00B16955">
              <w:t>21</w:t>
            </w:r>
          </w:p>
        </w:tc>
        <w:tc>
          <w:tcPr>
            <w:tcW w:w="9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10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9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</w:tr>
      <w:tr w:rsidR="00B16955" w:rsidRPr="00B16955" w:rsidTr="00B16955">
        <w:trPr>
          <w:trHeight w:val="456"/>
        </w:trPr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  <w:hideMark/>
          </w:tcPr>
          <w:p w:rsidR="00B16955" w:rsidRPr="00B16955" w:rsidRDefault="00B16955" w:rsidP="00B16955">
            <w:r w:rsidRPr="00B16955">
              <w:t>23</w:t>
            </w:r>
          </w:p>
        </w:tc>
        <w:tc>
          <w:tcPr>
            <w:tcW w:w="9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10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9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</w:tr>
      <w:tr w:rsidR="00B16955" w:rsidRPr="00B16955" w:rsidTr="00B16955">
        <w:trPr>
          <w:trHeight w:val="456"/>
        </w:trPr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  <w:hideMark/>
          </w:tcPr>
          <w:p w:rsidR="00B16955" w:rsidRPr="00B16955" w:rsidRDefault="00B16955" w:rsidP="00B16955">
            <w:r w:rsidRPr="00B16955">
              <w:t>24</w:t>
            </w:r>
          </w:p>
        </w:tc>
        <w:tc>
          <w:tcPr>
            <w:tcW w:w="9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10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9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  <w:tc>
          <w:tcPr>
            <w:tcW w:w="13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0" w:type="dxa"/>
              <w:left w:w="101" w:type="dxa"/>
              <w:bottom w:w="50" w:type="dxa"/>
              <w:right w:w="101" w:type="dxa"/>
            </w:tcMar>
            <w:vAlign w:val="bottom"/>
          </w:tcPr>
          <w:p w:rsidR="00B16955" w:rsidRPr="00B16955" w:rsidRDefault="00B16955" w:rsidP="00B16955"/>
        </w:tc>
      </w:tr>
    </w:tbl>
    <w:p w:rsidR="00B16955" w:rsidRDefault="00B16955" w:rsidP="002D1BAC"/>
    <w:p w:rsidR="00B16955" w:rsidRDefault="00B16955" w:rsidP="002D1BAC"/>
    <w:p w:rsidR="00B16955" w:rsidRDefault="00B16955" w:rsidP="002D1BAC"/>
    <w:p w:rsidR="002D1BAC" w:rsidRPr="00E213C3" w:rsidRDefault="00E213C3" w:rsidP="002D1BAC">
      <w:pPr>
        <w:rPr>
          <w:b/>
        </w:rPr>
      </w:pPr>
      <w:r w:rsidRPr="00E213C3">
        <w:rPr>
          <w:rFonts w:hint="eastAsia"/>
          <w:b/>
        </w:rPr>
        <w:lastRenderedPageBreak/>
        <w:t>9</w:t>
      </w:r>
      <w:r w:rsidR="002D1BAC" w:rsidRPr="00E213C3">
        <w:rPr>
          <w:rFonts w:hint="eastAsia"/>
          <w:b/>
        </w:rPr>
        <w:t>．</w:t>
      </w:r>
      <w:r w:rsidR="00B16955" w:rsidRPr="00E213C3">
        <w:rPr>
          <w:b/>
        </w:rPr>
        <w:t xml:space="preserve">Describe the difference between </w:t>
      </w:r>
      <w:r w:rsidR="00495843">
        <w:rPr>
          <w:rFonts w:hint="eastAsia"/>
          <w:b/>
        </w:rPr>
        <w:t>“</w:t>
      </w:r>
      <w:r w:rsidR="00B16955" w:rsidRPr="00E213C3">
        <w:rPr>
          <w:b/>
        </w:rPr>
        <w:t>Principal Components Analysis</w:t>
      </w:r>
      <w:r w:rsidR="00495843">
        <w:rPr>
          <w:b/>
        </w:rPr>
        <w:t>”</w:t>
      </w:r>
      <w:r w:rsidR="00B16955" w:rsidRPr="00E213C3">
        <w:rPr>
          <w:b/>
        </w:rPr>
        <w:t xml:space="preserve"> and </w:t>
      </w:r>
      <w:r w:rsidR="00495843">
        <w:rPr>
          <w:b/>
        </w:rPr>
        <w:t>“</w:t>
      </w:r>
      <w:r w:rsidR="00B16955" w:rsidRPr="00E213C3">
        <w:rPr>
          <w:b/>
        </w:rPr>
        <w:t>Factor Analysis</w:t>
      </w:r>
      <w:r w:rsidR="00495843">
        <w:rPr>
          <w:b/>
        </w:rPr>
        <w:t>”</w:t>
      </w:r>
      <w:r w:rsidR="00B16955" w:rsidRPr="00E213C3">
        <w:rPr>
          <w:b/>
        </w:rPr>
        <w:t>.</w:t>
      </w:r>
    </w:p>
    <w:p w:rsidR="002D1BAC" w:rsidRDefault="002D1BAC" w:rsidP="002D1BAC"/>
    <w:p w:rsidR="002D1BAC" w:rsidRDefault="002D1BAC" w:rsidP="002D1BAC"/>
    <w:p w:rsidR="00763092" w:rsidRPr="00E213C3" w:rsidRDefault="005C3425"/>
    <w:p w:rsidR="00B16955" w:rsidRDefault="00B16955"/>
    <w:p w:rsidR="00B16955" w:rsidRDefault="00B16955"/>
    <w:p w:rsidR="00B16955" w:rsidRPr="00E213C3" w:rsidRDefault="00B16955">
      <w:pPr>
        <w:rPr>
          <w:b/>
        </w:rPr>
      </w:pPr>
      <w:r w:rsidRPr="00E213C3">
        <w:rPr>
          <w:b/>
        </w:rPr>
        <w:t>That is all for the questions.</w:t>
      </w:r>
    </w:p>
    <w:p w:rsidR="00B16955" w:rsidRPr="00E213C3" w:rsidRDefault="00B16955">
      <w:pPr>
        <w:rPr>
          <w:b/>
        </w:rPr>
      </w:pPr>
      <w:r w:rsidRPr="00E213C3">
        <w:rPr>
          <w:b/>
        </w:rPr>
        <w:t>Both of these questions can be answered without the use of the statistical package by viewing the on-demand materials.</w:t>
      </w:r>
    </w:p>
    <w:p w:rsidR="00E213C3" w:rsidRPr="00E213C3" w:rsidRDefault="00E213C3">
      <w:pPr>
        <w:rPr>
          <w:b/>
        </w:rPr>
      </w:pPr>
    </w:p>
    <w:p w:rsidR="00E213C3" w:rsidRPr="00E213C3" w:rsidRDefault="00E213C3">
      <w:pPr>
        <w:rPr>
          <w:b/>
        </w:rPr>
      </w:pPr>
      <w:r w:rsidRPr="00E213C3">
        <w:rPr>
          <w:b/>
        </w:rPr>
        <w:t xml:space="preserve">Submit via </w:t>
      </w:r>
      <w:proofErr w:type="spellStart"/>
      <w:r w:rsidRPr="00E213C3">
        <w:rPr>
          <w:b/>
        </w:rPr>
        <w:t>Webclass</w:t>
      </w:r>
      <w:proofErr w:type="spellEnd"/>
      <w:r w:rsidRPr="00E213C3">
        <w:rPr>
          <w:b/>
        </w:rPr>
        <w:t xml:space="preserve"> or e-mail(aharada@belle.shiga-med.ac.jp)</w:t>
      </w:r>
    </w:p>
    <w:sectPr w:rsidR="00E213C3" w:rsidRPr="00E213C3">
      <w:footerReference w:type="defaul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425" w:rsidRDefault="005C3425" w:rsidP="00E213C3">
      <w:r>
        <w:separator/>
      </w:r>
    </w:p>
  </w:endnote>
  <w:endnote w:type="continuationSeparator" w:id="0">
    <w:p w:rsidR="005C3425" w:rsidRDefault="005C3425" w:rsidP="00E21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0911546"/>
      <w:docPartObj>
        <w:docPartGallery w:val="Page Numbers (Bottom of Page)"/>
        <w:docPartUnique/>
      </w:docPartObj>
    </w:sdtPr>
    <w:sdtEndPr/>
    <w:sdtContent>
      <w:p w:rsidR="00E213C3" w:rsidRDefault="00E213C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69F8" w:rsidRPr="006369F8">
          <w:rPr>
            <w:noProof/>
            <w:lang w:val="ja-JP"/>
          </w:rPr>
          <w:t>6</w:t>
        </w:r>
        <w:r>
          <w:fldChar w:fldCharType="end"/>
        </w:r>
      </w:p>
    </w:sdtContent>
  </w:sdt>
  <w:p w:rsidR="00E213C3" w:rsidRDefault="00E213C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425" w:rsidRDefault="005C3425" w:rsidP="00E213C3">
      <w:r>
        <w:separator/>
      </w:r>
    </w:p>
  </w:footnote>
  <w:footnote w:type="continuationSeparator" w:id="0">
    <w:p w:rsidR="005C3425" w:rsidRDefault="005C3425" w:rsidP="00E21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F4AD0"/>
    <w:multiLevelType w:val="hybridMultilevel"/>
    <w:tmpl w:val="2460D200"/>
    <w:lvl w:ilvl="0" w:tplc="74928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D1C3F99"/>
    <w:multiLevelType w:val="hybridMultilevel"/>
    <w:tmpl w:val="38404164"/>
    <w:lvl w:ilvl="0" w:tplc="23E8F3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DCFF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463A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7E7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3E6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323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3C1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CC9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C41F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0357A1"/>
    <w:multiLevelType w:val="hybridMultilevel"/>
    <w:tmpl w:val="EA8C7EDC"/>
    <w:lvl w:ilvl="0" w:tplc="4C305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EEA1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203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5622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C4A2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968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E857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988B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BC79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E4C1B1F"/>
    <w:multiLevelType w:val="hybridMultilevel"/>
    <w:tmpl w:val="6D0A8830"/>
    <w:lvl w:ilvl="0" w:tplc="C48CC5A8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52B7C2A"/>
    <w:multiLevelType w:val="hybridMultilevel"/>
    <w:tmpl w:val="547EF73C"/>
    <w:lvl w:ilvl="0" w:tplc="45309B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D6B4C80"/>
    <w:multiLevelType w:val="hybridMultilevel"/>
    <w:tmpl w:val="BBE0FF5C"/>
    <w:lvl w:ilvl="0" w:tplc="6F3A7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BAC"/>
    <w:rsid w:val="001B651F"/>
    <w:rsid w:val="002D1BAC"/>
    <w:rsid w:val="002F612A"/>
    <w:rsid w:val="00495843"/>
    <w:rsid w:val="004D566F"/>
    <w:rsid w:val="00530268"/>
    <w:rsid w:val="005C3425"/>
    <w:rsid w:val="005C6AD3"/>
    <w:rsid w:val="006369F8"/>
    <w:rsid w:val="008B352A"/>
    <w:rsid w:val="008E4528"/>
    <w:rsid w:val="009D0186"/>
    <w:rsid w:val="00AE2B8F"/>
    <w:rsid w:val="00B16955"/>
    <w:rsid w:val="00B66C44"/>
    <w:rsid w:val="00BF73E0"/>
    <w:rsid w:val="00E213C3"/>
    <w:rsid w:val="00EF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3F80E7"/>
  <w15:chartTrackingRefBased/>
  <w15:docId w15:val="{73AD8ECA-7217-47B7-864B-DC26F706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BAC"/>
    <w:pPr>
      <w:ind w:leftChars="400" w:left="840"/>
    </w:pPr>
  </w:style>
  <w:style w:type="character" w:styleId="a4">
    <w:name w:val="Hyperlink"/>
    <w:basedOn w:val="a0"/>
    <w:uiPriority w:val="99"/>
    <w:semiHidden/>
    <w:unhideWhenUsed/>
    <w:rsid w:val="00EF013A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B1695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213C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E213C3"/>
  </w:style>
  <w:style w:type="paragraph" w:styleId="a7">
    <w:name w:val="footer"/>
    <w:basedOn w:val="a"/>
    <w:link w:val="a8"/>
    <w:uiPriority w:val="99"/>
    <w:unhideWhenUsed/>
    <w:rsid w:val="00E213C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E21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95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87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29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12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6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biostat_35</dc:creator>
  <cp:keywords/>
  <dc:description/>
  <cp:lastModifiedBy>biostat_35</cp:lastModifiedBy>
  <cp:revision>5</cp:revision>
  <dcterms:created xsi:type="dcterms:W3CDTF">2023-01-17T00:34:00Z</dcterms:created>
  <dcterms:modified xsi:type="dcterms:W3CDTF">2023-01-17T06:10:00Z</dcterms:modified>
</cp:coreProperties>
</file>