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9vtzu97bl0cy" w:id="0"/>
      <w:bookmarkEnd w:id="0"/>
      <w:r w:rsidDel="00000000" w:rsidR="00000000" w:rsidRPr="00000000">
        <w:rPr>
          <w:sz w:val="46"/>
          <w:szCs w:val="46"/>
          <w:rtl w:val="0"/>
        </w:rPr>
        <w:t xml:space="preserve">Annotation 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Determin</w:t>
      </w:r>
      <w:r w:rsidDel="00000000" w:rsidR="00000000" w:rsidRPr="00000000">
        <w:rPr>
          <w:rtl w:val="0"/>
        </w:rPr>
        <w:t xml:space="preserve">e whether the AUTHOR is physically present NOW at the mentioned GEOLOCATION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ntqga7kx0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you are annotating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 are given a CSV file containing rows extracted from diary entries.</w:t>
        <w:br w:type="textWrapping"/>
      </w:r>
      <w:r w:rsidDel="00000000" w:rsidR="00000000" w:rsidRPr="00000000">
        <w:rPr>
          <w:rtl w:val="0"/>
        </w:rPr>
        <w:t xml:space="preserve">Each row corresponds to one place mention </w:t>
      </w:r>
      <w:r w:rsidDel="00000000" w:rsidR="00000000" w:rsidRPr="00000000">
        <w:rPr>
          <w:rtl w:val="0"/>
        </w:rPr>
        <w:t xml:space="preserve">in a diary entry.</w:t>
        <w:br w:type="textWrapping"/>
        <w:t xml:space="preserve">The same diary entry may appear in multiple rows if it mentions multiple places.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technical note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Please open and edit the CSV in </w:t>
      </w:r>
      <w:r w:rsidDel="00000000" w:rsidR="00000000" w:rsidRPr="00000000">
        <w:rPr>
          <w:b w:val="1"/>
          <w:bCs w:val="1"/>
          <w:rtl w:val="0"/>
        </w:rPr>
        <w:t xml:space="preserve">Google Sheets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download and open the file in Excel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Excel may break text formatting and special characters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All annotation should be done directly in Google Sheets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1ougxb4r3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gz7qagfri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you see in the file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columns appear in the following order: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author_there_now_1_0</w:t>
      </w:r>
      <w:r w:rsidDel="00000000" w:rsidR="00000000" w:rsidRPr="00000000">
        <w:rPr>
          <w:rtl w:val="0"/>
        </w:rPr>
        <w:t xml:space="preserve"> – the field you will fill in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place_string</w:t>
      </w:r>
      <w:r w:rsidDel="00000000" w:rsidR="00000000" w:rsidRPr="00000000">
        <w:rPr>
          <w:rtl w:val="0"/>
        </w:rPr>
        <w:t xml:space="preserve"> – the mentioned place (e.g. city, country, location)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kwic_sentence</w:t>
      </w:r>
      <w:r w:rsidDel="00000000" w:rsidR="00000000" w:rsidRPr="00000000">
        <w:rPr>
          <w:rtl w:val="0"/>
        </w:rPr>
        <w:t xml:space="preserve"> – the sentence containing the place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entry_text</w:t>
      </w:r>
      <w:r w:rsidDel="00000000" w:rsidR="00000000" w:rsidRPr="00000000">
        <w:rPr>
          <w:rtl w:val="0"/>
        </w:rPr>
        <w:t xml:space="preserve"> – the full diary entry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annotation_notes</w:t>
      </w:r>
      <w:r w:rsidDel="00000000" w:rsidR="00000000" w:rsidRPr="00000000">
        <w:rPr>
          <w:rtl w:val="0"/>
        </w:rPr>
        <w:t xml:space="preserve"> – optional notes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annotation_id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diary_id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entry_date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place_id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practice, annotation is based on the </w:t>
      </w:r>
      <w:r w:rsidDel="00000000" w:rsidR="00000000" w:rsidRPr="00000000">
        <w:rPr>
          <w:b w:val="1"/>
          <w:bCs w:val="1"/>
          <w:rtl w:val="0"/>
        </w:rPr>
        <w:t xml:space="preserve">first four columns only</w:t>
      </w:r>
      <w:r w:rsidDel="00000000" w:rsidR="00000000" w:rsidRPr="00000000">
        <w:rPr>
          <w:rtl w:val="0"/>
        </w:rPr>
        <w:t xml:space="preserve">. You will </w:t>
      </w:r>
      <w:r w:rsidDel="00000000" w:rsidR="00000000" w:rsidRPr="00000000">
        <w:rPr>
          <w:rtl w:val="0"/>
        </w:rPr>
        <w:t xml:space="preserve">normally not</w:t>
      </w:r>
      <w:r w:rsidDel="00000000" w:rsidR="00000000" w:rsidRPr="00000000">
        <w:rPr>
          <w:rtl w:val="0"/>
        </w:rPr>
        <w:t xml:space="preserve"> need columns 6–9.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7dn3mrh6g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poa8xkbjt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“now” means in this task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“Now” refers to the diary’s </w:t>
      </w:r>
      <w:r w:rsidDel="00000000" w:rsidR="00000000" w:rsidRPr="00000000">
        <w:rPr>
          <w:rtl w:val="0"/>
        </w:rPr>
        <w:t xml:space="preserve">CURRENT TIME FRAME</w:t>
      </w:r>
      <w:r w:rsidDel="00000000" w:rsidR="00000000" w:rsidRPr="00000000">
        <w:rPr>
          <w:rtl w:val="0"/>
        </w:rPr>
        <w:t xml:space="preserve">, not only the exact moment of writing. In diary writing, the </w:t>
      </w:r>
      <w:r w:rsidDel="00000000" w:rsidR="00000000" w:rsidRPr="00000000">
        <w:rPr>
          <w:rtl w:val="0"/>
        </w:rPr>
        <w:t xml:space="preserve">CURRENT TIME FRAME</w:t>
      </w:r>
      <w:r w:rsidDel="00000000" w:rsidR="00000000" w:rsidRPr="00000000">
        <w:rPr>
          <w:rtl w:val="0"/>
        </w:rPr>
        <w:t xml:space="preserve"> usually includes: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day on which the entry is written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immediately preceding day, if narrated as part of the same lived moment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Sometimes, an entry may describe events unfolding over several days or even weeks leading up to the present moment. In such cases, this period can still be treated as 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CURRENT TIME FRAME</w:t>
      </w:r>
      <w:r w:rsidDel="00000000" w:rsidR="00000000" w:rsidRPr="00000000">
        <w:rPr>
          <w:rtl w:val="0"/>
        </w:rPr>
        <w:t xml:space="preserve">, as long as the narration is clearly anchored in the author’s present lived situation.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your judgment to decide whether a place belongs to what the author treats as their </w:t>
      </w:r>
      <w:r w:rsidDel="00000000" w:rsidR="00000000" w:rsidRPr="00000000">
        <w:rPr>
          <w:b w:val="1"/>
          <w:bCs w:val="1"/>
          <w:rtl w:val="0"/>
        </w:rPr>
        <w:t xml:space="preserve">current lived time</w:t>
      </w:r>
      <w:r w:rsidDel="00000000" w:rsidR="00000000" w:rsidRPr="00000000">
        <w:rPr>
          <w:rtl w:val="0"/>
        </w:rPr>
        <w:t xml:space="preserve">, rather than a clearly distant past.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kxb1hr6q1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db1pk6m4ddv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values to put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author_there_now_1_0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the cell with </w:t>
      </w:r>
      <w:r w:rsidDel="00000000" w:rsidR="00000000" w:rsidRPr="00000000">
        <w:rPr>
          <w:b w:val="1"/>
          <w:bCs w:val="1"/>
          <w:rtl w:val="0"/>
        </w:rPr>
        <w:t xml:space="preserve">one of these three values only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The context of the entry gives enough information to safely conclude that the author is physically present at the mentioned place during the diary’s </w:t>
      </w:r>
      <w:r w:rsidDel="00000000" w:rsidR="00000000" w:rsidRPr="00000000">
        <w:rPr>
          <w:rtl w:val="0"/>
        </w:rPr>
        <w:t xml:space="preserve">CURRENT TIME 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At least one of the necessary conditions does not hold – the place is mentioned outside the current time frame, or the author is not there.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Unclear / ambiguous. The entry does not provide enough information to make a confident decision.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choose </w:t>
      </w:r>
      <w:r w:rsidDel="00000000" w:rsidR="00000000" w:rsidRPr="00000000">
        <w:rPr>
          <w:b w:val="1"/>
          <w:bCs w:val="1"/>
          <w:rtl w:val="0"/>
        </w:rPr>
        <w:t xml:space="preserve">NA</w:t>
      </w:r>
      <w:r w:rsidDel="00000000" w:rsidR="00000000" w:rsidRPr="00000000">
        <w:rPr>
          <w:rtl w:val="0"/>
        </w:rPr>
        <w:t xml:space="preserve">, you may use </w:t>
      </w:r>
      <w:r w:rsidDel="00000000" w:rsidR="00000000" w:rsidRPr="00000000">
        <w:rPr>
          <w:b w:val="1"/>
          <w:bCs w:val="1"/>
          <w:rtl w:val="0"/>
        </w:rPr>
        <w:t xml:space="preserve">annotation_notes</w:t>
      </w:r>
      <w:r w:rsidDel="00000000" w:rsidR="00000000" w:rsidRPr="00000000">
        <w:rPr>
          <w:rtl w:val="0"/>
        </w:rPr>
        <w:t xml:space="preserve"> to briefly explain why, or to note a recurring pattern where changes to the methodology could realistically improve annotation precision or later analysis.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bl2fgtc6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llepd7phi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How to decide (core principle)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your decision on the </w:t>
      </w:r>
      <w:r w:rsidDel="00000000" w:rsidR="00000000" w:rsidRPr="00000000">
        <w:rPr>
          <w:b w:val="1"/>
          <w:bCs w:val="1"/>
          <w:rtl w:val="0"/>
        </w:rPr>
        <w:t xml:space="preserve">overall context of the entry_text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may use any part of the entry_text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normal reading intuition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before="0" w:beforeAutospacing="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use outside knowledge </w:t>
      </w:r>
      <w:r w:rsidDel="00000000" w:rsidR="00000000" w:rsidRPr="00000000">
        <w:rPr>
          <w:rtl w:val="0"/>
        </w:rPr>
        <w:t xml:space="preserve">about</w:t>
      </w:r>
      <w:r w:rsidDel="00000000" w:rsidR="00000000" w:rsidRPr="00000000">
        <w:rPr>
          <w:rtl w:val="0"/>
        </w:rPr>
        <w:t xml:space="preserve"> the author or the world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required to look for explicit proof phrases.</w:t>
        <w:br w:type="textWrapping"/>
        <w:t xml:space="preserve"> If the text does not provide sufficient contextual grounding, choose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2e6x0ghnr19m" w:id="10"/>
      <w:bookmarkEnd w:id="10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dqovfh66a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Speed &amp; confidence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task is designed to be </w:t>
      </w:r>
      <w:r w:rsidDel="00000000" w:rsidR="00000000" w:rsidRPr="00000000">
        <w:rPr>
          <w:b w:val="1"/>
          <w:bCs w:val="1"/>
          <w:rtl w:val="0"/>
        </w:rPr>
        <w:t xml:space="preserve">fast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decisions should take </w:t>
      </w:r>
      <w:r w:rsidDel="00000000" w:rsidR="00000000" w:rsidRPr="00000000">
        <w:rPr>
          <w:b w:val="1"/>
          <w:bCs w:val="1"/>
          <w:rtl w:val="0"/>
        </w:rPr>
        <w:t xml:space="preserve">5–15 seconds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overthink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your reading judgment and move on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r0rg4tnvvql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5zdomrna4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Scope, time estimate &amp; stop rule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contains </w:t>
      </w:r>
      <w:r w:rsidDel="00000000" w:rsidR="00000000" w:rsidRPr="00000000">
        <w:rPr>
          <w:b w:val="1"/>
          <w:bCs w:val="1"/>
          <w:rtl w:val="0"/>
        </w:rPr>
        <w:t xml:space="preserve">~365 geolocation</w:t>
      </w:r>
      <w:r w:rsidDel="00000000" w:rsidR="00000000" w:rsidRPr="00000000">
        <w:rPr>
          <w:rtl w:val="0"/>
        </w:rPr>
        <w:t xml:space="preserve"> mentions (rows)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annotation time </w:t>
      </w:r>
      <w:r w:rsidDel="00000000" w:rsidR="00000000" w:rsidRPr="00000000">
        <w:rPr>
          <w:b w:val="1"/>
          <w:bCs w:val="1"/>
          <w:rtl w:val="0"/>
        </w:rPr>
        <w:t xml:space="preserve">3–6 hours</w:t>
      </w:r>
      <w:r w:rsidDel="00000000" w:rsidR="00000000" w:rsidRPr="00000000">
        <w:rPr>
          <w:rtl w:val="0"/>
        </w:rPr>
        <w:t xml:space="preserve"> in total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zvg536czh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stop rule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If, after annotating approximately </w:t>
      </w:r>
      <w:r w:rsidDel="00000000" w:rsidR="00000000" w:rsidRPr="00000000">
        <w:rPr>
          <w:b w:val="1"/>
          <w:bCs w:val="1"/>
          <w:rtl w:val="0"/>
        </w:rPr>
        <w:t xml:space="preserve">120 rows</w:t>
      </w:r>
      <w:r w:rsidDel="00000000" w:rsidR="00000000" w:rsidRPr="00000000">
        <w:rPr>
          <w:rtl w:val="0"/>
        </w:rPr>
        <w:t xml:space="preserve"> (about one third of the dataset),</w:t>
      </w:r>
      <w:r w:rsidDel="00000000" w:rsidR="00000000" w:rsidRPr="00000000">
        <w:rPr>
          <w:rtl w:val="0"/>
        </w:rPr>
        <w:t xml:space="preserve"> you find that: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are producing </w:t>
      </w:r>
      <w:r w:rsidDel="00000000" w:rsidR="00000000" w:rsidRPr="00000000">
        <w:rPr>
          <w:b w:val="1"/>
          <w:bCs w:val="1"/>
          <w:rtl w:val="0"/>
        </w:rPr>
        <w:t xml:space="preserve">many NA labels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frequently using </w:t>
      </w:r>
      <w:r w:rsidDel="00000000" w:rsidR="00000000" w:rsidRPr="00000000">
        <w:rPr>
          <w:b w:val="1"/>
          <w:bCs w:val="1"/>
          <w:rtl w:val="0"/>
        </w:rPr>
        <w:t xml:space="preserve">annotation_notes</w:t>
      </w:r>
      <w:r w:rsidDel="00000000" w:rsidR="00000000" w:rsidRPr="00000000">
        <w:rPr>
          <w:rtl w:val="0"/>
        </w:rPr>
        <w:t xml:space="preserve"> because the methodology feels unclear, inconsistent, or realistically improvable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Stop annotation </w:t>
      </w:r>
      <w:r w:rsidDel="00000000" w:rsidR="00000000" w:rsidRPr="00000000">
        <w:rPr>
          <w:rtl w:val="0"/>
        </w:rPr>
        <w:t xml:space="preserve">at that point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and contact the responsible person. </w:t>
      </w:r>
      <w:r w:rsidDel="00000000" w:rsidR="00000000" w:rsidRPr="00000000">
        <w:rPr>
          <w:rtl w:val="0"/>
        </w:rPr>
        <w:t xml:space="preserve">This checkpoint exists to allow methodological refinement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completing the full dataset.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40" w:before="240"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