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517C" w14:textId="6B9E1D8A" w:rsidR="008B58C5" w:rsidRDefault="00AF3D12">
      <w:r>
        <w:t>Oppgaver i S1 i lekse til tirsdag 6.september</w:t>
      </w:r>
    </w:p>
    <w:p w14:paraId="2BE03144" w14:textId="52CEDA8A" w:rsidR="00AF3D12" w:rsidRDefault="00AF3D12"/>
    <w:p w14:paraId="16C23B6E" w14:textId="77777777" w:rsidR="00A70B86" w:rsidRDefault="00AF3D12" w:rsidP="00A70B86">
      <w:pPr>
        <w:pStyle w:val="Overskrift2"/>
      </w:pPr>
      <w:r>
        <w:t>Oppgave 1</w:t>
      </w:r>
    </w:p>
    <w:p w14:paraId="48FAC188" w14:textId="74485A6F" w:rsidR="00AF3D12" w:rsidRDefault="00AF3D12">
      <w:r>
        <w:t xml:space="preserve">Gitt likningen (1) og deloppgavene a, b, c og d. Hvilke tallmengder (relle tall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rasjonale tall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heltall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</m:oMath>
      <w:r>
        <w:rPr>
          <w:rFonts w:eastAsiaTheme="minorEastAsia"/>
        </w:rPr>
        <w:t xml:space="preserve">eller naturlige tall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  <w:r>
        <w:t xml:space="preserve">forventer du at løsningsmengden L er del av dersom parametrene a og b er slik som de er? Vær så presis som mulig (ikke bare si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på alle oppgavene, du må snevre inn til den minste mengden</w:t>
      </w:r>
      <w:r w:rsidR="00A70B86">
        <w:rPr>
          <w:rFonts w:eastAsiaTheme="minorEastAsia"/>
        </w:rPr>
        <w:t xml:space="preserve">, siden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N⊂Z⊂Q⊂R</m:t>
        </m:r>
      </m:oMath>
      <w:r>
        <w:rPr>
          <w:rFonts w:eastAsiaTheme="minorEastAsia"/>
        </w:rPr>
        <w:t xml:space="preserve"> </w:t>
      </w:r>
      <w:r w:rsidR="00A70B86">
        <w:rPr>
          <w:rFonts w:eastAsiaTheme="minorEastAsia"/>
        </w:rPr>
        <w:t>som betyr at e naturlige tallene er delmengde i de hele tallene som er delmengde i de rasjonale tallene som er delmengde i de reelle tallene</w:t>
      </w:r>
      <w:r>
        <w:rPr>
          <w:rFonts w:eastAsiaTheme="minorEastAsia"/>
        </w:rPr>
        <w:t xml:space="preserve">) </w:t>
      </w:r>
      <w:r>
        <w:t>og begrunn svaret, gjerne med et eksempel</w:t>
      </w:r>
      <w:r w:rsidR="00A70B86">
        <w:t xml:space="preserve"> som viser hvordan likningen ser ut med a og b fra de riktige mengdene.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469"/>
        <w:gridCol w:w="1438"/>
      </w:tblGrid>
      <w:tr w:rsidR="00AF3D12" w14:paraId="4CE9B3B7" w14:textId="77777777" w:rsidTr="00A70B86">
        <w:tc>
          <w:tcPr>
            <w:tcW w:w="3020" w:type="dxa"/>
          </w:tcPr>
          <w:p w14:paraId="26C35214" w14:textId="77777777" w:rsidR="00AF3D12" w:rsidRDefault="00AF3D12" w:rsidP="00AF3D12">
            <w:pPr>
              <w:jc w:val="center"/>
            </w:pPr>
          </w:p>
        </w:tc>
        <w:tc>
          <w:tcPr>
            <w:tcW w:w="3021" w:type="dxa"/>
          </w:tcPr>
          <w:p w14:paraId="2E308AAE" w14:textId="1D9AF266" w:rsidR="00AF3D12" w:rsidRDefault="00AF3D12" w:rsidP="00AF3D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ax+b=0</m:t>
                </m:r>
              </m:oMath>
            </m:oMathPara>
          </w:p>
        </w:tc>
        <w:tc>
          <w:tcPr>
            <w:tcW w:w="3021" w:type="dxa"/>
          </w:tcPr>
          <w:p w14:paraId="1744FEA5" w14:textId="4C389DF3" w:rsidR="00AF3D12" w:rsidRDefault="00AF3D12" w:rsidP="00AF3D12">
            <w:pPr>
              <w:jc w:val="center"/>
            </w:pPr>
            <w:r>
              <w:t>(1)</w:t>
            </w:r>
          </w:p>
        </w:tc>
      </w:tr>
    </w:tbl>
    <w:p w14:paraId="74505A26" w14:textId="5C51E867" w:rsidR="00AF3D12" w:rsidRDefault="00AF3D12"/>
    <w:p w14:paraId="4D4D9DD8" w14:textId="1C599373" w:rsidR="00AF3D12" w:rsidRPr="00AF3D12" w:rsidRDefault="00AF3D12" w:rsidP="00AF3D12">
      <w:pPr>
        <w:pStyle w:val="Listeavsnitt"/>
        <w:numPr>
          <w:ilvl w:val="0"/>
          <w:numId w:val="2"/>
        </w:numPr>
      </w:pP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</w:p>
    <w:p w14:paraId="337A6D2F" w14:textId="38994580" w:rsidR="00AF3D12" w:rsidRPr="00AF3D12" w:rsidRDefault="00AF3D12" w:rsidP="00AF3D12">
      <w:pPr>
        <w:pStyle w:val="Listeavsnitt"/>
        <w:numPr>
          <w:ilvl w:val="0"/>
          <w:numId w:val="2"/>
        </w:numPr>
      </w:pP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 xml:space="preserve">N, </m:t>
        </m:r>
        <m:r>
          <w:rPr>
            <w:rFonts w:ascii="Cambria Math" w:hAnsi="Cambria Math"/>
          </w:rPr>
          <m:t>b∈</m:t>
        </m:r>
        <m:r>
          <m:rPr>
            <m:scr m:val="double-struck"/>
          </m:rPr>
          <w:rPr>
            <w:rFonts w:ascii="Cambria Math" w:hAnsi="Cambria Math"/>
          </w:rPr>
          <m:t>Z∖N</m:t>
        </m:r>
      </m:oMath>
    </w:p>
    <w:p w14:paraId="6B0C0315" w14:textId="35FC977B" w:rsidR="00AF3D12" w:rsidRPr="00AF3D12" w:rsidRDefault="00AF3D12" w:rsidP="00AF3D12">
      <w:pPr>
        <w:pStyle w:val="Listeavsnitt"/>
        <w:numPr>
          <w:ilvl w:val="0"/>
          <w:numId w:val="2"/>
        </w:numPr>
      </w:pP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 xml:space="preserve">N, </m:t>
        </m:r>
        <m:r>
          <w:rPr>
            <w:rFonts w:ascii="Cambria Math" w:hAnsi="Cambria Math"/>
          </w:rPr>
          <m:t>b∈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364C1A62" w14:textId="600F6B9C" w:rsidR="00AF3D12" w:rsidRPr="00A70B86" w:rsidRDefault="00AF3D12" w:rsidP="00AF3D12">
      <w:pPr>
        <w:pStyle w:val="Listeavsnitt"/>
        <w:numPr>
          <w:ilvl w:val="0"/>
          <w:numId w:val="2"/>
        </w:numPr>
      </w:pP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,b∈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</w:p>
    <w:p w14:paraId="16581364" w14:textId="77777777" w:rsidR="00A70B86" w:rsidRDefault="00A70B86" w:rsidP="00A70B86"/>
    <w:p w14:paraId="3A957903" w14:textId="77777777" w:rsidR="00256492" w:rsidRDefault="00256492" w:rsidP="00A70B86">
      <w:pPr>
        <w:pStyle w:val="Overskrift2"/>
      </w:pPr>
    </w:p>
    <w:p w14:paraId="4AA01B9C" w14:textId="4B3E1FA5" w:rsidR="00A70B86" w:rsidRDefault="00256492" w:rsidP="00A70B86">
      <w:pPr>
        <w:pStyle w:val="Overskrift2"/>
      </w:pPr>
      <w:r>
        <w:t>Op</w:t>
      </w:r>
      <w:r w:rsidR="00A70B86">
        <w:t>pgave 2</w:t>
      </w:r>
    </w:p>
    <w:p w14:paraId="6B872CA4" w14:textId="55AC98AF" w:rsidR="00A70B86" w:rsidRDefault="00A70B86" w:rsidP="00A70B86">
      <w:r>
        <w:t>Løs ulikhetene og beskriv løsningsmengdene. Løs gjerne med digitale hjelpemidler som Geogebra grafisk eller CAS!</w:t>
      </w:r>
    </w:p>
    <w:p w14:paraId="741083F6" w14:textId="50F93E4C" w:rsidR="00A70B86" w:rsidRPr="00A70B86" w:rsidRDefault="00A70B86" w:rsidP="00A70B86">
      <w:pPr>
        <w:pStyle w:val="Listeavsnit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2x+4&lt;3</m:t>
        </m:r>
      </m:oMath>
    </w:p>
    <w:p w14:paraId="04D7BF1B" w14:textId="30583EDA" w:rsidR="00A70B86" w:rsidRPr="00A70B86" w:rsidRDefault="00A70B86" w:rsidP="00A70B86">
      <w:pPr>
        <w:pStyle w:val="Listeavsnitt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x-5≥5</m:t>
        </m:r>
      </m:oMath>
    </w:p>
    <w:p w14:paraId="446FF95A" w14:textId="670B541B" w:rsidR="00A70B86" w:rsidRPr="00A70B86" w:rsidRDefault="00A70B86" w:rsidP="00A70B86">
      <w:pPr>
        <w:pStyle w:val="Listeavsnitt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-3x-7≤0</m:t>
        </m:r>
      </m:oMath>
    </w:p>
    <w:p w14:paraId="38A6703E" w14:textId="048CA17B" w:rsidR="00A70B86" w:rsidRPr="00A70B86" w:rsidRDefault="00A70B86" w:rsidP="00A70B86">
      <w:pPr>
        <w:pStyle w:val="Listeavsnitt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+4x-10≥0</m:t>
        </m:r>
      </m:oMath>
    </w:p>
    <w:p w14:paraId="221B8C81" w14:textId="3399A9F8" w:rsidR="00A70B86" w:rsidRPr="00A70B86" w:rsidRDefault="00A70B86" w:rsidP="00A70B86">
      <w:pPr>
        <w:pStyle w:val="Listeavsnitt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x+3</m:t>
            </m:r>
          </m:e>
        </m:d>
        <m:r>
          <w:rPr>
            <w:rFonts w:ascii="Cambria Math" w:eastAsiaTheme="minorEastAsia" w:hAnsi="Cambria Math"/>
          </w:rPr>
          <m:t>&lt;0</m:t>
        </m:r>
      </m:oMath>
    </w:p>
    <w:p w14:paraId="291A6B2F" w14:textId="2019CC25" w:rsidR="00A70B86" w:rsidRDefault="00A70B86" w:rsidP="00A70B86">
      <w:pPr>
        <w:rPr>
          <w:rFonts w:eastAsiaTheme="minorEastAsia"/>
        </w:rPr>
      </w:pPr>
    </w:p>
    <w:p w14:paraId="18B96A5B" w14:textId="1C31E068" w:rsidR="00256492" w:rsidRDefault="00256492" w:rsidP="00A70B86">
      <w:pPr>
        <w:rPr>
          <w:rFonts w:eastAsiaTheme="minorEastAsia"/>
        </w:rPr>
      </w:pPr>
    </w:p>
    <w:p w14:paraId="407AA3DD" w14:textId="3BED23F6" w:rsidR="00256492" w:rsidRDefault="00256492" w:rsidP="00A70B86">
      <w:pPr>
        <w:rPr>
          <w:rFonts w:eastAsiaTheme="minorEastAsia"/>
        </w:rPr>
      </w:pPr>
    </w:p>
    <w:p w14:paraId="13896392" w14:textId="77777777" w:rsidR="00256492" w:rsidRDefault="00256492" w:rsidP="00A70B86">
      <w:pPr>
        <w:rPr>
          <w:rFonts w:eastAsiaTheme="minorEastAsia"/>
        </w:rPr>
      </w:pPr>
    </w:p>
    <w:p w14:paraId="73BFF546" w14:textId="725BA569" w:rsidR="00A70B86" w:rsidRDefault="00A70B86" w:rsidP="00A70B86">
      <w:pPr>
        <w:pStyle w:val="Overskrift2"/>
        <w:rPr>
          <w:rFonts w:eastAsiaTheme="minorEastAsia"/>
        </w:rPr>
      </w:pPr>
      <w:r>
        <w:rPr>
          <w:rFonts w:eastAsiaTheme="minorEastAsia"/>
        </w:rPr>
        <w:t>Oppgave 3</w:t>
      </w:r>
    </w:p>
    <w:p w14:paraId="40E590CD" w14:textId="5062855A" w:rsidR="00A70B86" w:rsidRDefault="00A70B86" w:rsidP="00A70B86">
      <w:pPr>
        <w:rPr>
          <w:rFonts w:eastAsiaTheme="minorEastAsia"/>
        </w:rPr>
      </w:pPr>
      <w:r>
        <w:rPr>
          <w:rFonts w:eastAsiaTheme="minorEastAsia"/>
        </w:rPr>
        <w:t>Løs likningene</w:t>
      </w:r>
    </w:p>
    <w:p w14:paraId="6EA2C01C" w14:textId="16A8FCF9" w:rsidR="00A70B86" w:rsidRP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+3x-4=0</m:t>
        </m:r>
      </m:oMath>
    </w:p>
    <w:p w14:paraId="6BFDACDA" w14:textId="2F07CE8E" w:rsidR="00A70B86" w:rsidRP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-4x+4=0</m:t>
        </m:r>
      </m:oMath>
    </w:p>
    <w:p w14:paraId="75AB1E25" w14:textId="09A10BD9" w:rsidR="00A70B86" w:rsidRP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-13=0</m:t>
        </m:r>
      </m:oMath>
    </w:p>
    <w:p w14:paraId="02504459" w14:textId="28CFE648" w:rsidR="00A70B86" w:rsidRP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x+1-2x+3-4x+5-6x+7=0</m:t>
        </m:r>
      </m:oMath>
    </w:p>
    <w:p w14:paraId="4AC221BC" w14:textId="64894A75" w:rsid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x+1 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1FA689D" w14:textId="36D8DA20" w:rsidR="00A70B86" w:rsidRDefault="00A70B86" w:rsidP="00A70B86">
      <w:pPr>
        <w:pStyle w:val="Listeavsnit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=3</m:t>
        </m:r>
      </m:oMath>
    </w:p>
    <w:p w14:paraId="3834DDAF" w14:textId="09B80C60" w:rsidR="00A70B86" w:rsidRDefault="00A70B86" w:rsidP="00A70B86">
      <w:pPr>
        <w:rPr>
          <w:rFonts w:eastAsiaTheme="minorEastAsia"/>
        </w:rPr>
      </w:pPr>
    </w:p>
    <w:p w14:paraId="656A0CED" w14:textId="3FAC5C2F" w:rsidR="00A70B86" w:rsidRDefault="00A70B86" w:rsidP="00A70B86">
      <w:pPr>
        <w:pStyle w:val="Overskrift2"/>
        <w:rPr>
          <w:rFonts w:eastAsiaTheme="minorEastAsia"/>
        </w:rPr>
      </w:pPr>
      <w:r>
        <w:rPr>
          <w:rFonts w:eastAsiaTheme="minorEastAsia"/>
        </w:rPr>
        <w:t>Oppgave 4</w:t>
      </w:r>
    </w:p>
    <w:p w14:paraId="13D45D07" w14:textId="1C51E362" w:rsidR="00A70B86" w:rsidRDefault="00A70B86" w:rsidP="00A70B86">
      <w:pPr>
        <w:rPr>
          <w:rFonts w:eastAsiaTheme="minorEastAsia"/>
        </w:rPr>
      </w:pPr>
      <w:r>
        <w:rPr>
          <w:rFonts w:eastAsiaTheme="minorEastAsia"/>
        </w:rPr>
        <w:t>Løs eller regn ut</w:t>
      </w:r>
    </w:p>
    <w:p w14:paraId="0C8CE073" w14:textId="3DA3D0FB" w:rsidR="00A70B86" w:rsidRPr="00A70B86" w:rsidRDefault="00A70B86" w:rsidP="00A70B86">
      <w:pPr>
        <w:pStyle w:val="Listeavsnitt"/>
        <w:numPr>
          <w:ilvl w:val="0"/>
          <w:numId w:val="5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1+x-3x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095152F" w14:textId="1F93000D" w:rsidR="00A70B86" w:rsidRDefault="00812AF6" w:rsidP="00A70B86">
      <w:pPr>
        <w:pStyle w:val="Listeavsnitt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6575A55F" w14:textId="62688C70" w:rsidR="00812AF6" w:rsidRPr="00256492" w:rsidRDefault="00256492" w:rsidP="00A70B86">
      <w:pPr>
        <w:pStyle w:val="Listeavsnitt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+15x+56=0</m:t>
        </m:r>
      </m:oMath>
    </w:p>
    <w:p w14:paraId="5FE0821F" w14:textId="57461A1C" w:rsidR="00256492" w:rsidRPr="00256492" w:rsidRDefault="00256492" w:rsidP="00A70B86">
      <w:pPr>
        <w:pStyle w:val="Listeavsnitt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+x-6=0</m:t>
        </m:r>
      </m:oMath>
    </w:p>
    <w:p w14:paraId="376478B1" w14:textId="3DC8DB4C" w:rsidR="00256492" w:rsidRPr="00256492" w:rsidRDefault="00256492" w:rsidP="00A70B86">
      <w:pPr>
        <w:pStyle w:val="Listeavsnitt"/>
        <w:numPr>
          <w:ilvl w:val="0"/>
          <w:numId w:val="5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-x-56=0</m:t>
        </m:r>
      </m:oMath>
    </w:p>
    <w:p w14:paraId="51AE7FBA" w14:textId="1E5812E0" w:rsidR="00256492" w:rsidRDefault="00256492" w:rsidP="00256492">
      <w:pPr>
        <w:rPr>
          <w:rFonts w:eastAsiaTheme="minorEastAsia"/>
        </w:rPr>
      </w:pPr>
    </w:p>
    <w:p w14:paraId="33D8D2C0" w14:textId="77777777" w:rsidR="00256492" w:rsidRPr="00256492" w:rsidRDefault="00256492" w:rsidP="00256492">
      <w:pPr>
        <w:rPr>
          <w:rFonts w:eastAsiaTheme="minorEastAsia"/>
        </w:rPr>
      </w:pPr>
    </w:p>
    <w:sectPr w:rsidR="00256492" w:rsidRPr="00256492" w:rsidSect="00256492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C96"/>
    <w:multiLevelType w:val="hybridMultilevel"/>
    <w:tmpl w:val="998C3F6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573E"/>
    <w:multiLevelType w:val="hybridMultilevel"/>
    <w:tmpl w:val="D2E2AD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1B25"/>
    <w:multiLevelType w:val="hybridMultilevel"/>
    <w:tmpl w:val="48F0809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4710B"/>
    <w:multiLevelType w:val="hybridMultilevel"/>
    <w:tmpl w:val="7B12C90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70A1"/>
    <w:multiLevelType w:val="hybridMultilevel"/>
    <w:tmpl w:val="798C95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2"/>
    <w:rsid w:val="00256492"/>
    <w:rsid w:val="002E66DD"/>
    <w:rsid w:val="006B43B9"/>
    <w:rsid w:val="00812AF6"/>
    <w:rsid w:val="008B58C5"/>
    <w:rsid w:val="00A70B86"/>
    <w:rsid w:val="00AF3D12"/>
    <w:rsid w:val="00C2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2A3E"/>
  <w15:chartTrackingRefBased/>
  <w15:docId w15:val="{0EA7EAF8-AC23-4447-9261-33E8CBB3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0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F3D12"/>
    <w:rPr>
      <w:color w:val="808080"/>
    </w:rPr>
  </w:style>
  <w:style w:type="table" w:styleId="Tabellrutenett">
    <w:name w:val="Table Grid"/>
    <w:basedOn w:val="Vanligtabell"/>
    <w:uiPriority w:val="39"/>
    <w:rsid w:val="00AF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F3D1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A70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2022-09-02T09:46:00Z</dcterms:created>
  <dcterms:modified xsi:type="dcterms:W3CDTF">2022-09-02T10:44:00Z</dcterms:modified>
</cp:coreProperties>
</file>