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179F" w14:textId="77777777" w:rsidR="00506F0B" w:rsidRDefault="005E3711">
      <w:r>
        <w:t>Hvordan sitte?</w:t>
      </w:r>
    </w:p>
    <w:p w14:paraId="5D570B26" w14:textId="77777777" w:rsidR="005E3711" w:rsidRDefault="005E3711" w:rsidP="005E3711">
      <w:pPr>
        <w:pStyle w:val="Listeavsnitt"/>
        <w:numPr>
          <w:ilvl w:val="0"/>
          <w:numId w:val="1"/>
        </w:numPr>
      </w:pPr>
      <w:r>
        <w:t xml:space="preserve">To og to eller fire og fire. Fra i fjor: </w:t>
      </w:r>
      <w:proofErr w:type="spellStart"/>
      <w:r>
        <w:t>tetris</w:t>
      </w:r>
      <w:proofErr w:type="spellEnd"/>
      <w:r>
        <w:t xml:space="preserve"> gjorde at de så hverandre. Da kunne mye skje.</w:t>
      </w:r>
    </w:p>
    <w:p w14:paraId="6F538938" w14:textId="77777777" w:rsidR="005E3711" w:rsidRDefault="005E3711" w:rsidP="005E3711">
      <w:pPr>
        <w:pStyle w:val="Listeavsnitt"/>
        <w:numPr>
          <w:ilvl w:val="0"/>
          <w:numId w:val="1"/>
        </w:numPr>
      </w:pPr>
      <w:r>
        <w:t>Størrelsen på klasserommet gjorde at fire og fire ble vanskelig. Fort trangt med fire og fire.</w:t>
      </w:r>
    </w:p>
    <w:p w14:paraId="72C41011" w14:textId="77777777" w:rsidR="005E3711" w:rsidRDefault="005E3711" w:rsidP="005E3711">
      <w:pPr>
        <w:pStyle w:val="Listeavsnitt"/>
        <w:numPr>
          <w:ilvl w:val="0"/>
          <w:numId w:val="1"/>
        </w:numPr>
      </w:pPr>
      <w:r>
        <w:t>Fleksibilitet!</w:t>
      </w:r>
    </w:p>
    <w:p w14:paraId="66A95D93" w14:textId="77777777" w:rsidR="005E3711" w:rsidRDefault="005E3711" w:rsidP="005E3711">
      <w:pPr>
        <w:pStyle w:val="Listeavsnitt"/>
        <w:numPr>
          <w:ilvl w:val="0"/>
          <w:numId w:val="1"/>
        </w:numPr>
      </w:pPr>
      <w:r>
        <w:t>Oppgavetypene kan definere sittestillingene</w:t>
      </w:r>
    </w:p>
    <w:p w14:paraId="0A77C4EB" w14:textId="77777777" w:rsidR="005E3711" w:rsidRDefault="005E3711" w:rsidP="005E3711">
      <w:pPr>
        <w:pStyle w:val="Listeavsnitt"/>
        <w:numPr>
          <w:ilvl w:val="0"/>
          <w:numId w:val="1"/>
        </w:numPr>
      </w:pPr>
      <w:r>
        <w:t>Utgangspunkt i to og to</w:t>
      </w:r>
    </w:p>
    <w:p w14:paraId="2FCA3028" w14:textId="77777777" w:rsidR="005E3711" w:rsidRDefault="005E3711" w:rsidP="005E3711">
      <w:pPr>
        <w:pStyle w:val="Listeavsnitt"/>
        <w:numPr>
          <w:ilvl w:val="0"/>
          <w:numId w:val="1"/>
        </w:numPr>
      </w:pPr>
      <w:r>
        <w:t>Fire og fire: To gratispassasjerer</w:t>
      </w:r>
    </w:p>
    <w:p w14:paraId="7AA63EA0" w14:textId="77777777" w:rsidR="005E3711" w:rsidRDefault="005E3711" w:rsidP="005E3711">
      <w:pPr>
        <w:pStyle w:val="Listeavsnitt"/>
        <w:numPr>
          <w:ilvl w:val="0"/>
          <w:numId w:val="1"/>
        </w:numPr>
      </w:pPr>
      <w:r>
        <w:t xml:space="preserve">Nivået på elevene. Elever på høyt nivå liker å jobbe med elever på høyt nivå. </w:t>
      </w:r>
    </w:p>
    <w:p w14:paraId="56BD86FF" w14:textId="77777777" w:rsidR="00D47531" w:rsidRDefault="00D47531" w:rsidP="005E3711">
      <w:pPr>
        <w:pStyle w:val="Listeavsnitt"/>
        <w:numPr>
          <w:ilvl w:val="0"/>
          <w:numId w:val="1"/>
        </w:numPr>
      </w:pPr>
      <w:r>
        <w:t xml:space="preserve">Samarbeidsoppgaver: Bruk A3 ark. </w:t>
      </w:r>
      <w:bookmarkStart w:id="0" w:name="_GoBack"/>
      <w:bookmarkEnd w:id="0"/>
    </w:p>
    <w:p w14:paraId="3FF0BCAE" w14:textId="77777777" w:rsidR="005E3711" w:rsidRDefault="005E3711" w:rsidP="005E3711"/>
    <w:p w14:paraId="11832319" w14:textId="77777777" w:rsidR="005E3711" w:rsidRDefault="00BE5DDA" w:rsidP="005E3711">
      <w:r>
        <w:t>Regler:</w:t>
      </w:r>
    </w:p>
    <w:p w14:paraId="6EE63F49" w14:textId="77777777" w:rsidR="00BE5DDA" w:rsidRDefault="00BE5DDA" w:rsidP="00BE5DDA">
      <w:pPr>
        <w:pStyle w:val="Listeavsnitt"/>
        <w:numPr>
          <w:ilvl w:val="0"/>
          <w:numId w:val="1"/>
        </w:numPr>
      </w:pPr>
      <w:r>
        <w:t>Være i klasserommet i timen</w:t>
      </w:r>
    </w:p>
    <w:p w14:paraId="1216BF1F" w14:textId="77777777" w:rsidR="00BE5DDA" w:rsidRDefault="00BE5DDA" w:rsidP="00BE5DDA">
      <w:pPr>
        <w:pStyle w:val="Listeavsnitt"/>
        <w:numPr>
          <w:ilvl w:val="0"/>
          <w:numId w:val="1"/>
        </w:numPr>
      </w:pPr>
      <w:r>
        <w:t>Toalett: Avtale toalett-tegn og vær raus. Toalett-pass som sikrer én av gangen</w:t>
      </w:r>
    </w:p>
    <w:p w14:paraId="0DAEB572" w14:textId="77777777" w:rsidR="00BE5DDA" w:rsidRDefault="00BE5DDA" w:rsidP="00BE5DDA">
      <w:pPr>
        <w:pStyle w:val="Listeavsnitt"/>
        <w:numPr>
          <w:ilvl w:val="0"/>
          <w:numId w:val="1"/>
        </w:numPr>
      </w:pPr>
      <w:r>
        <w:t xml:space="preserve">Lek i friminuttet: Alle må få være med. </w:t>
      </w:r>
    </w:p>
    <w:p w14:paraId="02739E33" w14:textId="77777777" w:rsidR="00BE5DDA" w:rsidRDefault="00BE5DDA" w:rsidP="00BE5DDA">
      <w:pPr>
        <w:pStyle w:val="Listeavsnitt"/>
        <w:numPr>
          <w:ilvl w:val="0"/>
          <w:numId w:val="1"/>
        </w:numPr>
      </w:pPr>
      <w:r>
        <w:t>Tips: Lekesjefer. Bestemmer en felles lek de første ti minuttene.</w:t>
      </w:r>
    </w:p>
    <w:p w14:paraId="2888BE74" w14:textId="77777777" w:rsidR="00BE5DDA" w:rsidRDefault="00BE5DDA" w:rsidP="00BE5DDA">
      <w:pPr>
        <w:pStyle w:val="Listeavsnitt"/>
        <w:numPr>
          <w:ilvl w:val="0"/>
          <w:numId w:val="1"/>
        </w:numPr>
      </w:pPr>
      <w:r>
        <w:t>Vær aktiv i inspeksjonen! Delta i leken. Dra folk med!</w:t>
      </w:r>
    </w:p>
    <w:p w14:paraId="20FF3D44" w14:textId="77777777" w:rsidR="00BE5DDA" w:rsidRDefault="00BE5DDA" w:rsidP="00BE5DDA">
      <w:pPr>
        <w:pStyle w:val="Listeavsnitt"/>
        <w:numPr>
          <w:ilvl w:val="0"/>
          <w:numId w:val="1"/>
        </w:numPr>
      </w:pPr>
      <w:r>
        <w:t xml:space="preserve">Snakke, styre ordet, høre hverandres innspill. </w:t>
      </w:r>
      <w:proofErr w:type="spellStart"/>
      <w:r>
        <w:t>Lytteregler</w:t>
      </w:r>
      <w:proofErr w:type="spellEnd"/>
      <w:r>
        <w:t>!</w:t>
      </w:r>
    </w:p>
    <w:p w14:paraId="7ADE0B01" w14:textId="77777777" w:rsidR="00BE5DDA" w:rsidRDefault="00BE5DDA" w:rsidP="00BE5DDA">
      <w:pPr>
        <w:pStyle w:val="Listeavsnitt"/>
        <w:numPr>
          <w:ilvl w:val="0"/>
          <w:numId w:val="1"/>
        </w:numPr>
      </w:pPr>
      <w:r>
        <w:t xml:space="preserve">Ikke for mange regler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33591322" w14:textId="77777777" w:rsidR="00BE5DDA" w:rsidRDefault="00BE5DDA" w:rsidP="00BE5DDA">
      <w:pPr>
        <w:pStyle w:val="Listeavsnitt"/>
        <w:numPr>
          <w:ilvl w:val="0"/>
          <w:numId w:val="1"/>
        </w:numPr>
      </w:pPr>
    </w:p>
    <w:p w14:paraId="7B3FDD3C" w14:textId="77777777" w:rsidR="00BE5DDA" w:rsidRDefault="00BE5DDA" w:rsidP="00BE5DDA"/>
    <w:p w14:paraId="5C17377D" w14:textId="77777777" w:rsidR="00BE5DDA" w:rsidRDefault="00D47531" w:rsidP="00BE5DDA">
      <w:r>
        <w:t>Lære navn/bli kjent med klassen:</w:t>
      </w:r>
    </w:p>
    <w:p w14:paraId="01B89772" w14:textId="77777777" w:rsidR="00D47531" w:rsidRDefault="00D47531" w:rsidP="00D47531">
      <w:pPr>
        <w:pStyle w:val="Listeavsnitt"/>
        <w:numPr>
          <w:ilvl w:val="0"/>
          <w:numId w:val="1"/>
        </w:numPr>
      </w:pPr>
      <w:r>
        <w:t>Klassekart</w:t>
      </w:r>
    </w:p>
    <w:p w14:paraId="2196AC82" w14:textId="77777777" w:rsidR="00D47531" w:rsidRDefault="00D47531" w:rsidP="00D47531">
      <w:pPr>
        <w:pStyle w:val="Listeavsnitt"/>
        <w:numPr>
          <w:ilvl w:val="0"/>
          <w:numId w:val="1"/>
        </w:numPr>
      </w:pPr>
      <w:r>
        <w:t>Navneleken</w:t>
      </w:r>
    </w:p>
    <w:p w14:paraId="2C64C4A2" w14:textId="77777777" w:rsidR="00D47531" w:rsidRDefault="00D47531" w:rsidP="00D47531">
      <w:pPr>
        <w:pStyle w:val="Listeavsnitt"/>
        <w:numPr>
          <w:ilvl w:val="0"/>
          <w:numId w:val="1"/>
        </w:numPr>
      </w:pPr>
      <w:r>
        <w:t>Bruke navnet hele tiden</w:t>
      </w:r>
    </w:p>
    <w:p w14:paraId="30D83752" w14:textId="77777777" w:rsidR="00D47531" w:rsidRDefault="00D47531" w:rsidP="00D47531">
      <w:pPr>
        <w:pStyle w:val="Listeavsnitt"/>
        <w:numPr>
          <w:ilvl w:val="0"/>
          <w:numId w:val="1"/>
        </w:numPr>
      </w:pPr>
      <w:r>
        <w:t>Lage STORE navneskilt</w:t>
      </w:r>
    </w:p>
    <w:p w14:paraId="71CF0EAA" w14:textId="77777777" w:rsidR="00D47531" w:rsidRDefault="00D47531" w:rsidP="00D47531">
      <w:pPr>
        <w:pStyle w:val="Listeavsnitt"/>
        <w:numPr>
          <w:ilvl w:val="0"/>
          <w:numId w:val="1"/>
        </w:numPr>
      </w:pPr>
      <w:r>
        <w:t>Knytte navnet opp til en «ting»</w:t>
      </w:r>
    </w:p>
    <w:p w14:paraId="2F7293B5" w14:textId="77777777" w:rsidR="00D47531" w:rsidRDefault="00D47531" w:rsidP="00D47531">
      <w:pPr>
        <w:pStyle w:val="Listeavsnitt"/>
        <w:numPr>
          <w:ilvl w:val="0"/>
          <w:numId w:val="1"/>
        </w:numPr>
      </w:pPr>
      <w:r>
        <w:t xml:space="preserve">Sitte i sirkel, en i midten med avis. En person sier sitt navn og en annens navn. Hvis avispersonen klarer å «slå» i hodet den som blir nevnt. Slå før ferdig. Bytter hvis </w:t>
      </w:r>
      <w:proofErr w:type="spellStart"/>
      <w:r>
        <w:t>fail</w:t>
      </w:r>
      <w:proofErr w:type="spellEnd"/>
      <w:r>
        <w:t>.</w:t>
      </w:r>
    </w:p>
    <w:p w14:paraId="59995BA5" w14:textId="77777777" w:rsidR="00D47531" w:rsidRDefault="00D47531" w:rsidP="00D47531"/>
    <w:p w14:paraId="6B5DC16C" w14:textId="77777777" w:rsidR="00D47531" w:rsidRDefault="00D47531" w:rsidP="00D47531"/>
    <w:sectPr w:rsidR="00D47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42C9C"/>
    <w:multiLevelType w:val="hybridMultilevel"/>
    <w:tmpl w:val="C74A0A98"/>
    <w:lvl w:ilvl="0" w:tplc="21ECB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11"/>
    <w:rsid w:val="00293C81"/>
    <w:rsid w:val="005E3711"/>
    <w:rsid w:val="007A3A8D"/>
    <w:rsid w:val="00A82697"/>
    <w:rsid w:val="00BE5DDA"/>
    <w:rsid w:val="00D47531"/>
    <w:rsid w:val="00ED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54AB"/>
  <w15:chartTrackingRefBased/>
  <w15:docId w15:val="{108EC8EF-0C66-434B-8D61-DAA74C65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176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1</cp:revision>
  <dcterms:created xsi:type="dcterms:W3CDTF">2018-06-10T10:08:00Z</dcterms:created>
  <dcterms:modified xsi:type="dcterms:W3CDTF">2018-06-10T11:48:00Z</dcterms:modified>
</cp:coreProperties>
</file>