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83A3D" w14:textId="77777777" w:rsidR="003B2651" w:rsidRDefault="00000000">
      <w:pPr>
        <w:jc w:val="center"/>
        <w:rPr>
          <w:lang w:eastAsia="ko-KR"/>
        </w:rPr>
      </w:pPr>
      <w:r>
        <w:rPr>
          <w:b/>
          <w:color w:val="0B2545"/>
          <w:sz w:val="46"/>
          <w:lang w:eastAsia="ko-KR"/>
        </w:rPr>
        <w:t>Adversarial Robust Person Detector</w:t>
      </w:r>
      <w:r>
        <w:rPr>
          <w:b/>
          <w:color w:val="0B2545"/>
          <w:sz w:val="46"/>
          <w:lang w:eastAsia="ko-KR"/>
        </w:rPr>
        <w:br/>
        <w:t>연구 설계 및 모델 검증 노트</w:t>
      </w:r>
    </w:p>
    <w:p w14:paraId="783F23ED" w14:textId="77777777" w:rsidR="003B2651" w:rsidRDefault="00000000">
      <w:pPr>
        <w:jc w:val="center"/>
        <w:rPr>
          <w:lang w:eastAsia="ko-KR"/>
        </w:rPr>
      </w:pPr>
      <w:r>
        <w:rPr>
          <w:color w:val="666666"/>
          <w:lang w:eastAsia="ko-KR"/>
        </w:rPr>
        <w:t>연구 아이디어의 발전 과정 · 현재 구현 · 검증 계획</w:t>
      </w:r>
    </w:p>
    <w:p w14:paraId="29523F59" w14:textId="77777777" w:rsidR="003B2651" w:rsidRDefault="00000000">
      <w:pPr>
        <w:rPr>
          <w:lang w:eastAsia="ko-KR"/>
        </w:rPr>
      </w:pPr>
      <w:r>
        <w:rPr>
          <w:color w:val="0B2545"/>
          <w:sz w:val="20"/>
          <w:lang w:eastAsia="ko-KR"/>
        </w:rPr>
        <w:t>문서의 성격  본 문서는 실험 결과 보고서가 아니라 현재 검증 중인 연구 가설, 모델 설계, 실험 계획을 정리한 연구 설계 문서이다. 결과가 확인되지 않은 내용은 가설·검증 목적·예상으로 구분한다.</w:t>
      </w:r>
    </w:p>
    <w:p w14:paraId="535503BC" w14:textId="77777777" w:rsidR="003B2651" w:rsidRDefault="00000000">
      <w:pPr>
        <w:pStyle w:val="1"/>
        <w:rPr>
          <w:lang w:eastAsia="ko-KR"/>
        </w:rPr>
      </w:pPr>
      <w:r>
        <w:rPr>
          <w:rFonts w:ascii="맑은 고딕" w:eastAsia="맑은 고딕" w:hAnsi="맑은 고딕"/>
          <w:b w:val="0"/>
          <w:color w:val="222222"/>
          <w:sz w:val="22"/>
          <w:lang w:eastAsia="ko-KR"/>
        </w:rPr>
        <w:t>목차</w:t>
      </w:r>
    </w:p>
    <w:p w14:paraId="7F7D2B4B" w14:textId="77777777" w:rsidR="003B2651" w:rsidRDefault="00000000">
      <w:pPr>
        <w:rPr>
          <w:lang w:eastAsia="ko-KR"/>
        </w:rPr>
      </w:pPr>
      <w:r>
        <w:rPr>
          <w:lang w:eastAsia="ko-KR"/>
        </w:rPr>
        <w:t>아래 본문의 Heading 1/2/3 스타일을 기준으로 Word의 자동 목차를 삽입할 수 있다.</w:t>
      </w:r>
    </w:p>
    <w:p w14:paraId="7FF2E0F1" w14:textId="77777777" w:rsidR="003B2651" w:rsidRDefault="00000000">
      <w:pPr>
        <w:pStyle w:val="1"/>
        <w:rPr>
          <w:lang w:eastAsia="ko-KR"/>
        </w:rPr>
      </w:pPr>
      <w:r>
        <w:rPr>
          <w:rFonts w:ascii="맑은 고딕" w:eastAsia="맑은 고딕" w:hAnsi="맑은 고딕"/>
          <w:b w:val="0"/>
          <w:color w:val="222222"/>
          <w:sz w:val="22"/>
          <w:lang w:eastAsia="ko-KR"/>
        </w:rPr>
        <w:t>1. 연구 배경 및 문제 정의</w:t>
      </w:r>
    </w:p>
    <w:p w14:paraId="23AC71C4" w14:textId="77777777" w:rsidR="003B2651" w:rsidRDefault="00000000">
      <w:pPr>
        <w:pStyle w:val="21"/>
        <w:rPr>
          <w:lang w:eastAsia="ko-KR"/>
        </w:rPr>
      </w:pPr>
      <w:r>
        <w:rPr>
          <w:rFonts w:ascii="맑은 고딕" w:eastAsia="맑은 고딕" w:hAnsi="맑은 고딕"/>
          <w:b w:val="0"/>
          <w:color w:val="222222"/>
          <w:sz w:val="22"/>
          <w:lang w:eastAsia="ko-KR"/>
        </w:rPr>
        <w:t>일반 object detector의 취약성</w:t>
      </w:r>
    </w:p>
    <w:p w14:paraId="29953B8E" w14:textId="77777777" w:rsidR="003B2651" w:rsidRDefault="00000000">
      <w:pPr>
        <w:rPr>
          <w:lang w:eastAsia="ko-KR"/>
        </w:rPr>
      </w:pPr>
      <w:r>
        <w:rPr>
          <w:lang w:eastAsia="ko-KR"/>
        </w:rPr>
        <w:t>일반 object detector는 정상적인 시각 패턴을 학습해 사람의 위치와 범주를 예측하지만, adversarial patch와 같은 비정상 패턴이 포함되면 사람 검출 성능이 크게 낮아질 가능성이 있다. 공격자가 새로운 adversarial pattern을 계속 생성한다면 특정 공격 패턴을 학습시키는 방식만으로는 근본적인 대응이 어려울 수 있다.</w:t>
      </w:r>
    </w:p>
    <w:p w14:paraId="5D1A77C6" w14:textId="77777777" w:rsidR="003B2651" w:rsidRDefault="00000000">
      <w:pPr>
        <w:pStyle w:val="21"/>
        <w:rPr>
          <w:lang w:eastAsia="ko-KR"/>
        </w:rPr>
      </w:pPr>
      <w:r>
        <w:rPr>
          <w:rFonts w:ascii="맑은 고딕" w:eastAsia="맑은 고딕" w:hAnsi="맑은 고딕"/>
          <w:b w:val="0"/>
          <w:color w:val="222222"/>
          <w:sz w:val="22"/>
          <w:lang w:eastAsia="ko-KR"/>
        </w:rPr>
        <w:t>핵심 연구 질문</w:t>
      </w:r>
    </w:p>
    <w:p w14:paraId="5B71C1D1" w14:textId="77777777" w:rsidR="003B2651" w:rsidRDefault="00000000">
      <w:pPr>
        <w:rPr>
          <w:lang w:eastAsia="ko-KR"/>
        </w:rPr>
      </w:pPr>
      <w:r>
        <w:rPr>
          <w:lang w:eastAsia="ko-KR"/>
        </w:rPr>
        <w:t>특정 adversarial pattern을 외우는 것이 아니라, adversarial patch가 존재하더라도 사람의 본질적인 형태 정보를 이용해 검출을 유지할 수 있는가?</w:t>
      </w:r>
    </w:p>
    <w:p w14:paraId="3625556E" w14:textId="77777777" w:rsidR="003B2651" w:rsidRDefault="00000000">
      <w:pPr>
        <w:pStyle w:val="1"/>
        <w:rPr>
          <w:lang w:eastAsia="ko-KR"/>
        </w:rPr>
      </w:pPr>
      <w:r>
        <w:rPr>
          <w:rFonts w:ascii="맑은 고딕" w:eastAsia="맑은 고딕" w:hAnsi="맑은 고딕"/>
          <w:b w:val="0"/>
          <w:color w:val="222222"/>
          <w:sz w:val="22"/>
          <w:lang w:eastAsia="ko-KR"/>
        </w:rPr>
        <w:t>2. 연구 아이디어가 발전한 과정</w:t>
      </w:r>
    </w:p>
    <w:p w14:paraId="514B2305" w14:textId="77777777" w:rsidR="003B2651" w:rsidRDefault="00000000">
      <w:pPr>
        <w:pStyle w:val="21"/>
      </w:pPr>
      <w:r>
        <w:rPr>
          <w:rFonts w:ascii="맑은 고딕" w:eastAsia="맑은 고딕" w:hAnsi="맑은 고딕"/>
          <w:b w:val="0"/>
          <w:color w:val="222222"/>
          <w:sz w:val="22"/>
        </w:rPr>
        <w:t xml:space="preserve">2.1 </w:t>
      </w:r>
      <w:proofErr w:type="spellStart"/>
      <w:r>
        <w:rPr>
          <w:rFonts w:ascii="맑은 고딕" w:eastAsia="맑은 고딕" w:hAnsi="맑은 고딕"/>
          <w:b w:val="0"/>
          <w:color w:val="222222"/>
          <w:sz w:val="22"/>
        </w:rPr>
        <w:t>Patch가</w:t>
      </w:r>
      <w:proofErr w:type="spellEnd"/>
      <w:r>
        <w:rPr>
          <w:rFonts w:ascii="맑은 고딕" w:eastAsia="맑은 고딕" w:hAnsi="맑은 고딕"/>
          <w:b w:val="0"/>
          <w:color w:val="222222"/>
          <w:sz w:val="22"/>
        </w:rPr>
        <w:t xml:space="preserve"> feature </w:t>
      </w:r>
      <w:proofErr w:type="spellStart"/>
      <w:r>
        <w:rPr>
          <w:rFonts w:ascii="맑은 고딕" w:eastAsia="맑은 고딕" w:hAnsi="맑은 고딕"/>
          <w:b w:val="0"/>
          <w:color w:val="222222"/>
          <w:sz w:val="22"/>
        </w:rPr>
        <w:t>extraction을</w:t>
      </w:r>
      <w:proofErr w:type="spellEnd"/>
      <w:r>
        <w:rPr>
          <w:rFonts w:ascii="맑은 고딕" w:eastAsia="맑은 고딕" w:hAnsi="맑은 고딕"/>
          <w:b w:val="0"/>
          <w:color w:val="222222"/>
          <w:sz w:val="22"/>
        </w:rPr>
        <w:t xml:space="preserve"> 교란한다는 가설</w:t>
      </w:r>
    </w:p>
    <w:p w14:paraId="4A8B4A49" w14:textId="77777777" w:rsidR="003B2651" w:rsidRDefault="00000000">
      <w:r>
        <w:t>CNN과 object detector는 shape뿐 아니라 texture와 local pattern에도 의존할 수 있다. 사람에게는 의미 없는 이상한 패턴이라도 모델의 feature extraction에서는 강한 특징으로 작용할 수 있다는 가설을 세웠다.</w:t>
      </w:r>
    </w:p>
    <w:p w14:paraId="5CADB9B2" w14:textId="77777777" w:rsidR="003B2651" w:rsidRDefault="00000000">
      <w:r>
        <w:lastRenderedPageBreak/>
        <w:t>개념적 흐름: Person image → 정상적인 person feature 추출. Person + Adversarial Patch → patch의 강한 비정상 texture feature → 정상적인 person representation 교란 → confidence 감소 또는 detection 실패. 이는 검증하고자 하는 가설이지 이미 증명된 사실은 아니다.</w:t>
      </w:r>
    </w:p>
    <w:p w14:paraId="0FB9C014" w14:textId="77777777" w:rsidR="003B2651" w:rsidRDefault="00000000">
      <w:pPr>
        <w:pStyle w:val="21"/>
      </w:pPr>
      <w:r>
        <w:rPr>
          <w:rFonts w:ascii="맑은 고딕" w:eastAsia="맑은 고딕" w:hAnsi="맑은 고딕"/>
          <w:b w:val="0"/>
          <w:color w:val="222222"/>
          <w:sz w:val="22"/>
        </w:rPr>
        <w:t>2.2 처음 고려한 해결 방향</w:t>
      </w:r>
    </w:p>
    <w:p w14:paraId="640A6DA5" w14:textId="77777777" w:rsidR="003B2651" w:rsidRDefault="00000000">
      <w:pPr>
        <w:pStyle w:val="a0"/>
        <w:spacing w:after="80"/>
        <w:rPr>
          <w:lang w:eastAsia="ko-KR"/>
        </w:rPr>
      </w:pPr>
      <w:r>
        <w:rPr>
          <w:lang w:eastAsia="ko-KR"/>
        </w:rPr>
        <w:t>이상 texture 영역을 찾아 제거할 수 있는가?</w:t>
      </w:r>
    </w:p>
    <w:p w14:paraId="7F1D3D7C" w14:textId="77777777" w:rsidR="003B2651" w:rsidRDefault="00000000">
      <w:pPr>
        <w:pStyle w:val="a0"/>
        <w:spacing w:after="80"/>
        <w:rPr>
          <w:lang w:eastAsia="ko-KR"/>
        </w:rPr>
      </w:pPr>
      <w:r>
        <w:rPr>
          <w:lang w:eastAsia="ko-KR"/>
        </w:rPr>
        <w:t>texture 정보와 shape 정보를 분리해 처리할 수 있는가?</w:t>
      </w:r>
    </w:p>
    <w:p w14:paraId="1FCCC97E" w14:textId="77777777" w:rsidR="003B2651" w:rsidRDefault="00000000">
      <w:pPr>
        <w:pStyle w:val="a0"/>
        <w:spacing w:after="80"/>
        <w:rPr>
          <w:lang w:eastAsia="ko-KR"/>
        </w:rPr>
      </w:pPr>
      <w:r>
        <w:rPr>
          <w:lang w:eastAsia="ko-KR"/>
        </w:rPr>
        <w:t>semantic segmentation을 먼저 수행해 사람의 형태를 얻을 수 있는가?</w:t>
      </w:r>
    </w:p>
    <w:p w14:paraId="0E5A9B9A" w14:textId="77777777" w:rsidR="003B2651" w:rsidRDefault="00000000">
      <w:pPr>
        <w:pStyle w:val="a0"/>
        <w:spacing w:after="80"/>
      </w:pPr>
      <w:proofErr w:type="spellStart"/>
      <w:r>
        <w:t>edge·contour·silhouette를</w:t>
      </w:r>
      <w:proofErr w:type="spellEnd"/>
      <w:r>
        <w:t xml:space="preserve"> </w:t>
      </w:r>
      <w:proofErr w:type="spellStart"/>
      <w:r>
        <w:t>별도</w:t>
      </w:r>
      <w:proofErr w:type="spellEnd"/>
      <w:r>
        <w:t xml:space="preserve"> </w:t>
      </w:r>
      <w:proofErr w:type="spellStart"/>
      <w:r>
        <w:t>모델</w:t>
      </w:r>
      <w:proofErr w:type="spellEnd"/>
      <w:r>
        <w:t xml:space="preserve"> </w:t>
      </w:r>
      <w:proofErr w:type="spellStart"/>
      <w:r>
        <w:t>입력으로</w:t>
      </w:r>
      <w:proofErr w:type="spellEnd"/>
      <w:r>
        <w:t xml:space="preserve"> 제공할 수 있는가?</w:t>
      </w:r>
    </w:p>
    <w:p w14:paraId="45101898" w14:textId="77777777" w:rsidR="003B2651" w:rsidRDefault="00000000">
      <w:pPr>
        <w:pStyle w:val="21"/>
      </w:pPr>
      <w:r>
        <w:rPr>
          <w:rFonts w:ascii="맑은 고딕" w:eastAsia="맑은 고딕" w:hAnsi="맑은 고딕"/>
          <w:b w:val="0"/>
          <w:color w:val="222222"/>
          <w:sz w:val="22"/>
        </w:rPr>
        <w:t>2.3 Semantic segmentation 방식의 검토와 제외 이유</w:t>
      </w:r>
    </w:p>
    <w:p w14:paraId="158C5B29" w14:textId="77777777" w:rsidR="003B2651" w:rsidRDefault="00000000">
      <w:r>
        <w:t>Semantic segmentation은 사람 형태를 얻는 데 유리하지만 segmentation 모델의 계산량, inference latency, 파이프라인 복잡도가 추가된다. 실시간 object detection을 고려하면 이 부담이 크므로, 별도 segmentation 단계를 두기보다 detector 내부에 형태 보조 branch를 두는 방향으로 수렴했다.</w:t>
      </w:r>
    </w:p>
    <w:p w14:paraId="4491E280" w14:textId="77777777" w:rsidR="003B2651" w:rsidRDefault="00000000">
      <w:pPr>
        <w:pStyle w:val="21"/>
      </w:pPr>
      <w:r>
        <w:rPr>
          <w:rFonts w:ascii="맑은 고딕" w:eastAsia="맑은 고딕" w:hAnsi="맑은 고딕"/>
          <w:b w:val="0"/>
          <w:color w:val="222222"/>
          <w:sz w:val="22"/>
        </w:rPr>
        <w:t>2.4 최종 방향</w:t>
      </w:r>
    </w:p>
    <w:p w14:paraId="2BAB2197" w14:textId="77777777" w:rsidR="003B2651" w:rsidRDefault="00000000">
      <w:r>
        <w:t>RGB/Texture 정보는 유지하고 edge와 구조적 형태를 별도 branch에서 처리한 뒤 detection feature 수준에서 fusion하는 dual-branch 구조를 선택했다.</w:t>
      </w:r>
    </w:p>
    <w:p w14:paraId="5F347692" w14:textId="77777777" w:rsidR="003B2651" w:rsidRDefault="00000000">
      <w:pPr>
        <w:pStyle w:val="1"/>
        <w:rPr>
          <w:lang w:eastAsia="ko-KR"/>
        </w:rPr>
      </w:pPr>
      <w:r>
        <w:rPr>
          <w:rFonts w:ascii="맑은 고딕" w:eastAsia="맑은 고딕" w:hAnsi="맑은 고딕"/>
          <w:b w:val="0"/>
          <w:color w:val="222222"/>
          <w:sz w:val="22"/>
          <w:lang w:eastAsia="ko-KR"/>
        </w:rPr>
        <w:t>3. 제안 모델의 핵심 가설</w:t>
      </w:r>
    </w:p>
    <w:p w14:paraId="7AB59B46" w14:textId="77777777" w:rsidR="003B2651" w:rsidRDefault="00000000">
      <w:r>
        <w:rPr>
          <w:lang w:eastAsia="ko-KR"/>
        </w:rPr>
        <w:t xml:space="preserve">adversarial patch가 RGB/texture feature를 강하게 교란하더라도 사람의 전체적인 </w:t>
      </w:r>
      <w:proofErr w:type="spellStart"/>
      <w:r>
        <w:rPr>
          <w:lang w:eastAsia="ko-KR"/>
        </w:rPr>
        <w:t>edge·contour·shape</w:t>
      </w:r>
      <w:proofErr w:type="spellEnd"/>
      <w:r>
        <w:rPr>
          <w:lang w:eastAsia="ko-KR"/>
        </w:rPr>
        <w:t xml:space="preserve"> 정보는 상대적으로 더 많이 남아 있을 수 있다. </w:t>
      </w:r>
      <w:r>
        <w:t xml:space="preserve">RGB </w:t>
      </w:r>
      <w:proofErr w:type="spellStart"/>
      <w:r>
        <w:t>feature와</w:t>
      </w:r>
      <w:proofErr w:type="spellEnd"/>
      <w:r>
        <w:t xml:space="preserve"> shape </w:t>
      </w:r>
      <w:proofErr w:type="spellStart"/>
      <w:r>
        <w:t>feature를</w:t>
      </w:r>
      <w:proofErr w:type="spellEnd"/>
      <w:r>
        <w:t xml:space="preserve"> 함께 사용하면 patch 상황에서 일반 detector보다 person representation을 안정적으로 유지할 수 있을 것이라는 가설을 검증한다.</w:t>
      </w:r>
    </w:p>
    <w:p w14:paraId="2412BD46" w14:textId="77777777" w:rsidR="003B2651" w:rsidRDefault="00000000">
      <w:r>
        <w:rPr>
          <w:b/>
          <w:color w:val="7A5A00"/>
          <w:sz w:val="20"/>
          <w:lang w:eastAsia="ko-KR"/>
        </w:rPr>
        <w:t xml:space="preserve">중요: 아직 실험 결과가 없으므로 효과를 사실로 단정하지 않는다. </w:t>
      </w:r>
      <w:proofErr w:type="spellStart"/>
      <w:r>
        <w:rPr>
          <w:b/>
          <w:color w:val="7A5A00"/>
          <w:sz w:val="20"/>
        </w:rPr>
        <w:t>Clean·Seen·Unseen·Physical</w:t>
      </w:r>
      <w:proofErr w:type="spellEnd"/>
      <w:r>
        <w:rPr>
          <w:b/>
          <w:color w:val="7A5A00"/>
          <w:sz w:val="20"/>
        </w:rPr>
        <w:t xml:space="preserve"> </w:t>
      </w:r>
      <w:proofErr w:type="spellStart"/>
      <w:r>
        <w:rPr>
          <w:b/>
          <w:color w:val="7A5A00"/>
          <w:sz w:val="20"/>
        </w:rPr>
        <w:t>조건에서</w:t>
      </w:r>
      <w:proofErr w:type="spellEnd"/>
      <w:r>
        <w:rPr>
          <w:b/>
          <w:color w:val="7A5A00"/>
          <w:sz w:val="20"/>
        </w:rPr>
        <w:t xml:space="preserve"> </w:t>
      </w:r>
      <w:proofErr w:type="spellStart"/>
      <w:r>
        <w:rPr>
          <w:b/>
          <w:color w:val="7A5A00"/>
          <w:sz w:val="20"/>
        </w:rPr>
        <w:t>실제</w:t>
      </w:r>
      <w:proofErr w:type="spellEnd"/>
      <w:r>
        <w:rPr>
          <w:b/>
          <w:color w:val="7A5A00"/>
          <w:sz w:val="20"/>
        </w:rPr>
        <w:t xml:space="preserve"> </w:t>
      </w:r>
      <w:proofErr w:type="spellStart"/>
      <w:r>
        <w:rPr>
          <w:b/>
          <w:color w:val="7A5A00"/>
          <w:sz w:val="20"/>
        </w:rPr>
        <w:t>성능</w:t>
      </w:r>
      <w:proofErr w:type="spellEnd"/>
      <w:r>
        <w:rPr>
          <w:b/>
          <w:color w:val="7A5A00"/>
          <w:sz w:val="20"/>
        </w:rPr>
        <w:t xml:space="preserve"> 차이를 측정해 판단한다.</w:t>
      </w:r>
    </w:p>
    <w:p w14:paraId="7DF3EF2E" w14:textId="77777777" w:rsidR="003B2651" w:rsidRDefault="00000000">
      <w:pPr>
        <w:pStyle w:val="1"/>
      </w:pPr>
      <w:r>
        <w:rPr>
          <w:rFonts w:ascii="맑은 고딕" w:eastAsia="맑은 고딕" w:hAnsi="맑은 고딕"/>
          <w:b w:val="0"/>
          <w:color w:val="222222"/>
          <w:sz w:val="22"/>
        </w:rPr>
        <w:lastRenderedPageBreak/>
        <w:t>4. Proposed Model 구조</w:t>
      </w:r>
    </w:p>
    <w:p w14:paraId="122BC63A" w14:textId="77777777" w:rsidR="003B2651" w:rsidRDefault="00000000">
      <w:r>
        <w:t>현재 모델의 개념 구조는 다음과 같다.</w:t>
      </w:r>
    </w:p>
    <w:p w14:paraId="34606521" w14:textId="2810C163" w:rsidR="003B2651" w:rsidRDefault="00000000">
      <w:pPr>
        <w:jc w:val="center"/>
      </w:pPr>
      <w:r>
        <w:rPr>
          <w:b/>
          <w:color w:val="0B2545"/>
        </w:rPr>
        <w:t>Input RGB Image</w:t>
      </w:r>
      <w:r>
        <w:rPr>
          <w:b/>
          <w:color w:val="0B2545"/>
        </w:rPr>
        <w:br/>
        <w:t xml:space="preserve">      │</w:t>
      </w:r>
      <w:r>
        <w:rPr>
          <w:b/>
          <w:color w:val="0B2545"/>
        </w:rPr>
        <w:br/>
        <w:t xml:space="preserve">      ├──────────┐</w:t>
      </w:r>
      <w:r>
        <w:rPr>
          <w:b/>
          <w:color w:val="0B2545"/>
        </w:rPr>
        <w:br/>
        <w:t xml:space="preserve">      ▼                              ▼</w:t>
      </w:r>
      <w:r>
        <w:rPr>
          <w:b/>
          <w:color w:val="0B2545"/>
        </w:rPr>
        <w:br/>
        <w:t>RGB / Texture Branch          Shape / Edge Branch</w:t>
      </w:r>
      <w:r>
        <w:rPr>
          <w:b/>
          <w:color w:val="0B2545"/>
        </w:rPr>
        <w:br/>
        <w:t xml:space="preserve">      │                              │</w:t>
      </w:r>
      <w:r>
        <w:rPr>
          <w:b/>
          <w:color w:val="0B2545"/>
        </w:rPr>
        <w:br/>
        <w:t>YOLO11 Backbone/Neck           Gray/Sobel/Laplacian</w:t>
      </w:r>
      <w:r>
        <w:rPr>
          <w:b/>
          <w:color w:val="0B2545"/>
        </w:rPr>
        <w:br/>
        <w:t xml:space="preserve">      │                              │</w:t>
      </w:r>
      <w:r>
        <w:rPr>
          <w:b/>
          <w:color w:val="0B2545"/>
        </w:rPr>
        <w:br/>
        <w:t xml:space="preserve">      └────</w:t>
      </w:r>
      <w:r w:rsidR="00116E46">
        <w:rPr>
          <w:b/>
          <w:color w:val="0B2545"/>
        </w:rPr>
        <w:t>─</w:t>
      </w:r>
      <w:r>
        <w:rPr>
          <w:b/>
          <w:color w:val="0B2545"/>
        </w:rPr>
        <w:t>───┬──┘</w:t>
      </w:r>
      <w:r>
        <w:rPr>
          <w:b/>
          <w:color w:val="0B2545"/>
        </w:rPr>
        <w:br/>
        <w:t xml:space="preserve">                     ▼</w:t>
      </w:r>
      <w:r>
        <w:rPr>
          <w:b/>
          <w:color w:val="0B2545"/>
        </w:rPr>
        <w:br/>
        <w:t xml:space="preserve">        P3/P4/P5 Disagreement-Adaptive Fusion</w:t>
      </w:r>
      <w:r>
        <w:rPr>
          <w:b/>
          <w:color w:val="0B2545"/>
        </w:rPr>
        <w:br/>
        <w:t xml:space="preserve">                     ▼</w:t>
      </w:r>
      <w:r>
        <w:rPr>
          <w:b/>
          <w:color w:val="0B2545"/>
        </w:rPr>
        <w:br/>
        <w:t xml:space="preserve">             Official Ultralytics Detect</w:t>
      </w:r>
      <w:r>
        <w:rPr>
          <w:b/>
          <w:color w:val="0B2545"/>
        </w:rPr>
        <w:br/>
        <w:t xml:space="preserve">                     ▼</w:t>
      </w:r>
      <w:r>
        <w:rPr>
          <w:b/>
          <w:color w:val="0B2545"/>
        </w:rPr>
        <w:br/>
        <w:t xml:space="preserve">             Person Bounding Box + Confidence</w:t>
      </w:r>
    </w:p>
    <w:p w14:paraId="71147675" w14:textId="77777777" w:rsidR="003B2651" w:rsidRDefault="00000000">
      <w:pPr>
        <w:pStyle w:val="1"/>
      </w:pPr>
      <w:r>
        <w:rPr>
          <w:rFonts w:ascii="맑은 고딕" w:eastAsia="맑은 고딕" w:hAnsi="맑은 고딕"/>
          <w:b w:val="0"/>
          <w:color w:val="222222"/>
          <w:sz w:val="22"/>
        </w:rPr>
        <w:t>5. 각 branch 및 feature fusion 설명</w:t>
      </w:r>
    </w:p>
    <w:p w14:paraId="39114DAE" w14:textId="77777777" w:rsidR="003B2651" w:rsidRDefault="00000000">
      <w:pPr>
        <w:pStyle w:val="21"/>
      </w:pPr>
      <w:r>
        <w:rPr>
          <w:rFonts w:ascii="맑은 고딕" w:eastAsia="맑은 고딕" w:hAnsi="맑은 고딕"/>
          <w:b w:val="0"/>
          <w:color w:val="222222"/>
          <w:sz w:val="22"/>
        </w:rPr>
        <w:t>5.1 RGB / Texture Branch</w:t>
      </w:r>
    </w:p>
    <w:p w14:paraId="67DDEAB2" w14:textId="77777777" w:rsidR="003B2651" w:rsidRDefault="00000000">
      <w:r>
        <w:t>일반 detector의 backbone과 neck 역할을 하며 색상, texture, local feature, semantic feature를 추출한다. clean image에서의 높은 검출 능력을 유지하는 기준 경로다.</w:t>
      </w:r>
    </w:p>
    <w:p w14:paraId="47818A60" w14:textId="77777777" w:rsidR="003B2651" w:rsidRDefault="00000000">
      <w:pPr>
        <w:pStyle w:val="21"/>
      </w:pPr>
      <w:r>
        <w:rPr>
          <w:rFonts w:ascii="맑은 고딕" w:eastAsia="맑은 고딕" w:hAnsi="맑은 고딕"/>
          <w:b w:val="0"/>
          <w:color w:val="222222"/>
          <w:sz w:val="22"/>
        </w:rPr>
        <w:t>5.2 Shape / Edge Branch</w:t>
      </w:r>
    </w:p>
    <w:p w14:paraId="4FA66B4D" w14:textId="77777777" w:rsidR="003B2651" w:rsidRDefault="00000000">
      <w:r>
        <w:t xml:space="preserve">현재 구현은 RGB를 grayscale로 바꾸고 Sobel x/y gradient magnitude와 Laplacian 절댓값을 계산해 3채널 shape 입력을 만든다. 이를 독립적인 ShapePyramid에 넣어 YOLO detection scale과 대응하는 stride 8·16·32의 P3·P4·P5 feature로 투영한다. 따라서 semantic </w:t>
      </w:r>
      <w:r>
        <w:lastRenderedPageBreak/>
        <w:t>segmentation mask가 아니라 고정 필터 기반 edge/구조 표현과 학습 가능한 shape encoder의 결합이다.</w:t>
      </w:r>
    </w:p>
    <w:p w14:paraId="3E6F4E6D" w14:textId="77777777" w:rsidR="003B2651" w:rsidRDefault="00000000">
      <w:pPr>
        <w:pStyle w:val="21"/>
      </w:pPr>
      <w:r>
        <w:rPr>
          <w:rFonts w:ascii="맑은 고딕" w:eastAsia="맑은 고딕" w:hAnsi="맑은 고딕"/>
          <w:b w:val="0"/>
          <w:color w:val="222222"/>
          <w:sz w:val="22"/>
        </w:rPr>
        <w:t>5.3 Feature Fusion</w:t>
      </w:r>
    </w:p>
    <w:p w14:paraId="4F208330" w14:textId="77777777" w:rsidR="003B2651" w:rsidRDefault="00000000">
      <w:r>
        <w:t>현재 구현은 각 P3/P4/P5 scale에서 RGB와 shape feature를 정규화하고 절대 차이와 채널 평균 disagreement map을 계산한다. patch head는 patch logits를, gate head는 보정값을 만들며 disagreement가 클수록 shape reliance를 높이는 adaptive weight를 계산한다. fused feature는 `(1 - shape_weight) * RGB + shape_weight * Shape`로 만들고 refine 블록을 통과시킨다.</w:t>
      </w:r>
    </w:p>
    <w:p w14:paraId="2D55AF3E" w14:textId="77777777" w:rsidR="003B2651" w:rsidRDefault="00000000">
      <w:pPr>
        <w:pStyle w:val="21"/>
      </w:pPr>
      <w:r>
        <w:rPr>
          <w:rFonts w:ascii="맑은 고딕" w:eastAsia="맑은 고딕" w:hAnsi="맑은 고딕"/>
          <w:b w:val="0"/>
          <w:color w:val="222222"/>
          <w:sz w:val="22"/>
        </w:rPr>
        <w:t>5.4 Detection Head</w:t>
      </w:r>
    </w:p>
    <w:p w14:paraId="4B309917" w14:textId="77777777" w:rsidR="003B2651" w:rsidRDefault="00000000">
      <w:r>
        <w:t>Ultralytics YOLO11의 공식 backbone/neck 그래프와 마지막 Detect 모듈을 사용한다. 수정 지점은 Detect 직전의 세 scale feature이며, 공식 Task-Aligned Assigner와 DFL/box/class loss를 유지한다.</w:t>
      </w:r>
    </w:p>
    <w:p w14:paraId="226DF0B5" w14:textId="77777777" w:rsidR="003B2651" w:rsidRDefault="00000000">
      <w:pPr>
        <w:pStyle w:val="1"/>
        <w:rPr>
          <w:lang w:eastAsia="ko-KR"/>
        </w:rPr>
      </w:pPr>
      <w:r>
        <w:rPr>
          <w:rFonts w:ascii="맑은 고딕" w:eastAsia="맑은 고딕" w:hAnsi="맑은 고딕"/>
          <w:b w:val="0"/>
          <w:color w:val="222222"/>
          <w:sz w:val="22"/>
          <w:lang w:eastAsia="ko-KR"/>
        </w:rPr>
        <w:t xml:space="preserve">6. 왜 Shape-only가 아니라 RGB + </w:t>
      </w:r>
      <w:proofErr w:type="gramStart"/>
      <w:r>
        <w:rPr>
          <w:rFonts w:ascii="맑은 고딕" w:eastAsia="맑은 고딕" w:hAnsi="맑은 고딕"/>
          <w:b w:val="0"/>
          <w:color w:val="222222"/>
          <w:sz w:val="22"/>
          <w:lang w:eastAsia="ko-KR"/>
        </w:rPr>
        <w:t>Shape인가</w:t>
      </w:r>
      <w:proofErr w:type="gramEnd"/>
    </w:p>
    <w:p w14:paraId="6EB81210" w14:textId="77777777" w:rsidR="003B2651" w:rsidRDefault="00000000">
      <w:pPr>
        <w:rPr>
          <w:lang w:eastAsia="ko-KR"/>
        </w:rPr>
      </w:pPr>
      <w:r>
        <w:rPr>
          <w:lang w:eastAsia="ko-KR"/>
        </w:rPr>
        <w:t>Shape만 사용하면 texture·색상 정보 손실로 clean 성능이 낮아지거나 복잡한 실제 환경에서 정보가 부족할 수 있다. RGB만 사용하면 adversarial texture에 취약할 가능성이 있다. 따라서 RGB information + Shape information을 함께 사용해 정상 성능과 robustness 사이의 균형을 검증한다. 목표는 texture를 완전히 제거하는 것이 아니라 정상 RGB 정보를 유지하면서 shape를 보완 신호로 추가하는 것이다.</w:t>
      </w:r>
    </w:p>
    <w:p w14:paraId="2699E680" w14:textId="77777777" w:rsidR="003B2651" w:rsidRDefault="00000000">
      <w:pPr>
        <w:pStyle w:val="1"/>
      </w:pPr>
      <w:r>
        <w:rPr>
          <w:rFonts w:ascii="맑은 고딕" w:eastAsia="맑은 고딕" w:hAnsi="맑은 고딕"/>
          <w:b w:val="0"/>
          <w:color w:val="222222"/>
          <w:sz w:val="22"/>
        </w:rPr>
        <w:t xml:space="preserve">7. </w:t>
      </w:r>
      <w:proofErr w:type="spellStart"/>
      <w:r>
        <w:rPr>
          <w:rFonts w:ascii="맑은 고딕" w:eastAsia="맑은 고딕" w:hAnsi="맑은 고딕"/>
          <w:b w:val="0"/>
          <w:color w:val="222222"/>
          <w:sz w:val="22"/>
        </w:rPr>
        <w:t>데이터</w:t>
      </w:r>
      <w:proofErr w:type="spellEnd"/>
      <w:r>
        <w:rPr>
          <w:rFonts w:ascii="맑은 고딕" w:eastAsia="맑은 고딕" w:hAnsi="맑은 고딕"/>
          <w:b w:val="0"/>
          <w:color w:val="222222"/>
          <w:sz w:val="22"/>
        </w:rPr>
        <w:t xml:space="preserve"> </w:t>
      </w:r>
      <w:proofErr w:type="spellStart"/>
      <w:r>
        <w:rPr>
          <w:rFonts w:ascii="맑은 고딕" w:eastAsia="맑은 고딕" w:hAnsi="맑은 고딕"/>
          <w:b w:val="0"/>
          <w:color w:val="222222"/>
          <w:sz w:val="22"/>
        </w:rPr>
        <w:t>전처리</w:t>
      </w:r>
      <w:proofErr w:type="spellEnd"/>
    </w:p>
    <w:p w14:paraId="792C8B8C" w14:textId="77777777" w:rsidR="003B2651" w:rsidRDefault="00000000">
      <w:r>
        <w:t>COCO 이미지에서 person annotation(category id 1)만 사용한다. 현재 dataset 구현은 aspect ratio를 보존하는 letterbox를 적용하며 기본 image_size는 640이다. resize scale과 padding을 bbox에 반영해 normalized xywh로 변환하고, 평가 시 inverse-letterbox로 예측을 원본 COCO 좌표계로 복원한다.</w:t>
      </w:r>
    </w:p>
    <w:p w14:paraId="3CF26BE7" w14:textId="77777777" w:rsidR="003B2651" w:rsidRDefault="00000000">
      <w:pPr>
        <w:rPr>
          <w:lang w:eastAsia="ko-KR"/>
        </w:rPr>
      </w:pPr>
      <w:r>
        <w:rPr>
          <w:lang w:eastAsia="ko-KR"/>
        </w:rPr>
        <w:t xml:space="preserve">사람 형태를 연구하므로 direct resize의 비율 왜곡을 피하고, </w:t>
      </w:r>
      <w:proofErr w:type="spellStart"/>
      <w:r>
        <w:rPr>
          <w:lang w:eastAsia="ko-KR"/>
        </w:rPr>
        <w:t>전처리</w:t>
      </w:r>
      <w:proofErr w:type="spellEnd"/>
      <w:r>
        <w:rPr>
          <w:lang w:eastAsia="ko-KR"/>
        </w:rPr>
        <w:t xml:space="preserve"> 좌표 오차가 robustness 비교에 섞이지 않도록 scale과 padding을 명시적으로 저장한다.</w:t>
      </w:r>
    </w:p>
    <w:p w14:paraId="3B224214" w14:textId="77777777" w:rsidR="003B2651" w:rsidRDefault="00000000">
      <w:pPr>
        <w:pStyle w:val="1"/>
      </w:pPr>
      <w:r>
        <w:rPr>
          <w:rFonts w:ascii="맑은 고딕" w:eastAsia="맑은 고딕" w:hAnsi="맑은 고딕"/>
          <w:b w:val="0"/>
          <w:color w:val="222222"/>
          <w:sz w:val="22"/>
        </w:rPr>
        <w:lastRenderedPageBreak/>
        <w:t xml:space="preserve">8. </w:t>
      </w:r>
      <w:proofErr w:type="spellStart"/>
      <w:r>
        <w:rPr>
          <w:rFonts w:ascii="맑은 고딕" w:eastAsia="맑은 고딕" w:hAnsi="맑은 고딕"/>
          <w:b w:val="0"/>
          <w:color w:val="222222"/>
          <w:sz w:val="22"/>
        </w:rPr>
        <w:t>데이터셋</w:t>
      </w:r>
      <w:proofErr w:type="spellEnd"/>
      <w:r>
        <w:rPr>
          <w:rFonts w:ascii="맑은 고딕" w:eastAsia="맑은 고딕" w:hAnsi="맑은 고딕"/>
          <w:b w:val="0"/>
          <w:color w:val="222222"/>
          <w:sz w:val="22"/>
        </w:rPr>
        <w:t xml:space="preserve"> 및 </w:t>
      </w:r>
      <w:proofErr w:type="spellStart"/>
      <w:r>
        <w:rPr>
          <w:rFonts w:ascii="맑은 고딕" w:eastAsia="맑은 고딕" w:hAnsi="맑은 고딕"/>
          <w:b w:val="0"/>
          <w:color w:val="222222"/>
          <w:sz w:val="22"/>
        </w:rPr>
        <w:t>학습</w:t>
      </w:r>
      <w:proofErr w:type="spellEnd"/>
      <w:r>
        <w:rPr>
          <w:rFonts w:ascii="맑은 고딕" w:eastAsia="맑은 고딕" w:hAnsi="맑은 고딕"/>
          <w:b w:val="0"/>
          <w:color w:val="222222"/>
          <w:sz w:val="22"/>
        </w:rPr>
        <w:t xml:space="preserve"> 구성</w:t>
      </w:r>
    </w:p>
    <w:p w14:paraId="2C4DC5D8" w14:textId="77777777" w:rsidR="003B2651" w:rsidRDefault="00000000">
      <w:pPr>
        <w:pStyle w:val="21"/>
      </w:pPr>
      <w:r>
        <w:rPr>
          <w:rFonts w:ascii="맑은 고딕" w:eastAsia="맑은 고딕" w:hAnsi="맑은 고딕"/>
          <w:b w:val="0"/>
          <w:color w:val="222222"/>
          <w:sz w:val="22"/>
        </w:rPr>
        <w:t>8.1 Baseline Clean</w:t>
      </w:r>
    </w:p>
    <w:p w14:paraId="3EABBB5F" w14:textId="77777777" w:rsidR="003B2651" w:rsidRDefault="00000000">
      <w:r>
        <w:t>COCO train2017 person 이미지의 clean 입력만 학습해 일반 person detector의 기준 성능을 측정한다.</w:t>
      </w:r>
    </w:p>
    <w:p w14:paraId="5D40056D" w14:textId="77777777" w:rsidR="003B2651" w:rsidRDefault="00000000">
      <w:pPr>
        <w:pStyle w:val="21"/>
      </w:pPr>
      <w:r>
        <w:rPr>
          <w:rFonts w:ascii="맑은 고딕" w:eastAsia="맑은 고딕" w:hAnsi="맑은 고딕"/>
          <w:b w:val="0"/>
          <w:color w:val="222222"/>
          <w:sz w:val="22"/>
        </w:rPr>
        <w:t>8.2 Baseline + Adversarial Training</w:t>
      </w:r>
    </w:p>
    <w:p w14:paraId="7C1CFF3C" w14:textId="77777777" w:rsidR="003B2651" w:rsidRDefault="00000000">
      <w:r>
        <w:t>clean COCO와 synthetic patch를 사용한다. DataLoader 단계에서 patch 종류·위치·크기·회전·밝기·perspective-like warp를 실시간 변화시킨다.</w:t>
      </w:r>
    </w:p>
    <w:p w14:paraId="7F789C6D" w14:textId="77777777" w:rsidR="003B2651" w:rsidRDefault="00000000">
      <w:pPr>
        <w:pStyle w:val="21"/>
      </w:pPr>
      <w:r>
        <w:rPr>
          <w:rFonts w:ascii="맑은 고딕" w:eastAsia="맑은 고딕" w:hAnsi="맑은 고딕"/>
          <w:b w:val="0"/>
          <w:color w:val="222222"/>
          <w:sz w:val="22"/>
        </w:rPr>
        <w:t>8.3 Proposed Model</w:t>
      </w:r>
    </w:p>
    <w:p w14:paraId="5115F6B6" w14:textId="77777777" w:rsidR="003B2651" w:rsidRDefault="00000000">
      <w:r>
        <w:t>Baseline + Adversarial Training과 가능한 한 동일한 학습 조건에서 RGB branch + Shape branch + Feature Fusion을 사용한다. 현재 RobustTrainingLoss에는 clean/adversarial detection, patch localization, adaptive gate, shape consistency 항목이 구현되어 있으므로 실제 실험에서는 각 objective와 가중치를 명시한다.</w:t>
      </w:r>
    </w:p>
    <w:p w14:paraId="52A67A5C" w14:textId="77777777" w:rsidR="003B2651" w:rsidRDefault="00000000">
      <w:pPr>
        <w:pStyle w:val="21"/>
      </w:pPr>
      <w:r>
        <w:rPr>
          <w:rFonts w:ascii="맑은 고딕" w:eastAsia="맑은 고딕" w:hAnsi="맑은 고딕"/>
          <w:b w:val="0"/>
          <w:color w:val="222222"/>
          <w:sz w:val="22"/>
        </w:rPr>
        <w:t>8.4 비교 관계</w:t>
      </w:r>
    </w:p>
    <w:p w14:paraId="57B0F7E2" w14:textId="77777777" w:rsidR="003B2651" w:rsidRDefault="00000000">
      <w:r>
        <w:t>Baseline Clean vs Baseline + Adversarial Training은 adversarial training 자체의 효과를, Baseline + Adversarial Training vs Proposed는 shape-aware 구조와 관련 objective의 추가 효과를 본다.</w:t>
      </w:r>
    </w:p>
    <w:p w14:paraId="3B22787C" w14:textId="77777777" w:rsidR="003B2651" w:rsidRDefault="00000000">
      <w:pPr>
        <w:pStyle w:val="1"/>
      </w:pPr>
      <w:r>
        <w:rPr>
          <w:rFonts w:ascii="맑은 고딕" w:eastAsia="맑은 고딕" w:hAnsi="맑은 고딕"/>
          <w:b w:val="0"/>
          <w:color w:val="222222"/>
          <w:sz w:val="22"/>
        </w:rPr>
        <w:t>9. 비교 모델</w:t>
      </w:r>
    </w:p>
    <w:tbl>
      <w:tblPr>
        <w:tblW w:w="9360" w:type="dxa"/>
        <w:tblInd w:w="120" w:type="dxa"/>
        <w:tblLayout w:type="fixed"/>
        <w:tblLook w:val="04A0" w:firstRow="1" w:lastRow="0" w:firstColumn="1" w:lastColumn="0" w:noHBand="0" w:noVBand="1"/>
      </w:tblPr>
      <w:tblGrid>
        <w:gridCol w:w="1800"/>
        <w:gridCol w:w="4000"/>
        <w:gridCol w:w="3560"/>
      </w:tblGrid>
      <w:tr w:rsidR="003B2651" w14:paraId="1CD15DC3" w14:textId="77777777">
        <w:tc>
          <w:tcPr>
            <w:tcW w:w="1800" w:type="dxa"/>
            <w:shd w:val="clear" w:color="auto" w:fill="E8EEF5"/>
            <w:tcMar>
              <w:top w:w="80" w:type="dxa"/>
              <w:left w:w="120" w:type="dxa"/>
              <w:bottom w:w="80" w:type="dxa"/>
              <w:right w:w="120" w:type="dxa"/>
            </w:tcMar>
          </w:tcPr>
          <w:p w14:paraId="34750FA7" w14:textId="77777777" w:rsidR="003B2651" w:rsidRDefault="00000000">
            <w:r>
              <w:rPr>
                <w:b/>
                <w:color w:val="0B2545"/>
              </w:rPr>
              <w:t>모델</w:t>
            </w:r>
          </w:p>
        </w:tc>
        <w:tc>
          <w:tcPr>
            <w:tcW w:w="4000" w:type="dxa"/>
            <w:shd w:val="clear" w:color="auto" w:fill="E8EEF5"/>
            <w:tcMar>
              <w:top w:w="80" w:type="dxa"/>
              <w:left w:w="120" w:type="dxa"/>
              <w:bottom w:w="80" w:type="dxa"/>
              <w:right w:w="120" w:type="dxa"/>
            </w:tcMar>
          </w:tcPr>
          <w:p w14:paraId="09E65502" w14:textId="77777777" w:rsidR="003B2651" w:rsidRDefault="00000000">
            <w:r>
              <w:rPr>
                <w:b/>
                <w:color w:val="0B2545"/>
              </w:rPr>
              <w:t>학습 데이터 및 구조</w:t>
            </w:r>
          </w:p>
        </w:tc>
        <w:tc>
          <w:tcPr>
            <w:tcW w:w="3560" w:type="dxa"/>
            <w:shd w:val="clear" w:color="auto" w:fill="E8EEF5"/>
            <w:tcMar>
              <w:top w:w="80" w:type="dxa"/>
              <w:left w:w="120" w:type="dxa"/>
              <w:bottom w:w="80" w:type="dxa"/>
              <w:right w:w="120" w:type="dxa"/>
            </w:tcMar>
          </w:tcPr>
          <w:p w14:paraId="6457F14F" w14:textId="77777777" w:rsidR="003B2651" w:rsidRDefault="00000000">
            <w:r>
              <w:rPr>
                <w:b/>
                <w:color w:val="0B2545"/>
              </w:rPr>
              <w:t>검증 목적</w:t>
            </w:r>
          </w:p>
        </w:tc>
      </w:tr>
      <w:tr w:rsidR="003B2651" w14:paraId="5F53D307" w14:textId="77777777">
        <w:tc>
          <w:tcPr>
            <w:tcW w:w="1800" w:type="dxa"/>
          </w:tcPr>
          <w:p w14:paraId="2706B132" w14:textId="77777777" w:rsidR="003B2651" w:rsidRDefault="00000000">
            <w:r>
              <w:t>Baseline</w:t>
            </w:r>
          </w:p>
        </w:tc>
        <w:tc>
          <w:tcPr>
            <w:tcW w:w="4000" w:type="dxa"/>
          </w:tcPr>
          <w:p w14:paraId="46C89D36" w14:textId="77777777" w:rsidR="003B2651" w:rsidRDefault="00000000">
            <w:r>
              <w:t>Clean COCO person; 일반 YOLO detector</w:t>
            </w:r>
          </w:p>
        </w:tc>
        <w:tc>
          <w:tcPr>
            <w:tcW w:w="3560" w:type="dxa"/>
          </w:tcPr>
          <w:p w14:paraId="1943F67D" w14:textId="77777777" w:rsidR="003B2651" w:rsidRDefault="00000000">
            <w:r>
              <w:t>clean 기준 및 patch 취약성</w:t>
            </w:r>
          </w:p>
        </w:tc>
      </w:tr>
      <w:tr w:rsidR="003B2651" w14:paraId="2092E548" w14:textId="77777777">
        <w:tc>
          <w:tcPr>
            <w:tcW w:w="1800" w:type="dxa"/>
          </w:tcPr>
          <w:p w14:paraId="2DD3A789" w14:textId="77777777" w:rsidR="003B2651" w:rsidRDefault="00000000">
            <w:r>
              <w:t>Baseline + Adversarial Training</w:t>
            </w:r>
          </w:p>
        </w:tc>
        <w:tc>
          <w:tcPr>
            <w:tcW w:w="4000" w:type="dxa"/>
          </w:tcPr>
          <w:p w14:paraId="2BCEED24" w14:textId="77777777" w:rsidR="003B2651" w:rsidRDefault="00000000">
            <w:r>
              <w:t>Clean + synthetic patch; 구조는 Baseline과 동일</w:t>
            </w:r>
          </w:p>
        </w:tc>
        <w:tc>
          <w:tcPr>
            <w:tcW w:w="3560" w:type="dxa"/>
          </w:tcPr>
          <w:p w14:paraId="3C6C44A9" w14:textId="77777777" w:rsidR="003B2651" w:rsidRDefault="00000000">
            <w:r>
              <w:t>adversarial training 자체의 효과</w:t>
            </w:r>
          </w:p>
        </w:tc>
      </w:tr>
      <w:tr w:rsidR="003B2651" w14:paraId="1C4AC29C" w14:textId="77777777">
        <w:tc>
          <w:tcPr>
            <w:tcW w:w="1800" w:type="dxa"/>
          </w:tcPr>
          <w:p w14:paraId="3E72C57C" w14:textId="77777777" w:rsidR="003B2651" w:rsidRDefault="00000000">
            <w:r>
              <w:lastRenderedPageBreak/>
              <w:t>Proposed RGB/Shape Model</w:t>
            </w:r>
          </w:p>
        </w:tc>
        <w:tc>
          <w:tcPr>
            <w:tcW w:w="4000" w:type="dxa"/>
          </w:tcPr>
          <w:p w14:paraId="540F0714" w14:textId="77777777" w:rsidR="003B2651" w:rsidRDefault="00000000">
            <w:r>
              <w:t>Clean + patch; RGB/Texture + Shape/Edge + Fusion</w:t>
            </w:r>
          </w:p>
        </w:tc>
        <w:tc>
          <w:tcPr>
            <w:tcW w:w="3560" w:type="dxa"/>
          </w:tcPr>
          <w:p w14:paraId="5F8F6CB8" w14:textId="77777777" w:rsidR="003B2651" w:rsidRDefault="00000000">
            <w:r>
              <w:t>shape-aware 구조의 추가 효과</w:t>
            </w:r>
          </w:p>
        </w:tc>
      </w:tr>
    </w:tbl>
    <w:p w14:paraId="7B18A67F" w14:textId="77777777" w:rsidR="003B2651" w:rsidRDefault="00000000">
      <w:r>
        <w:t>세 모델은 가능한 한 동일한 COCO split, letterbox, image size, 비교 가능한 hyperparameter, evaluation metric을 사용한다.</w:t>
      </w:r>
    </w:p>
    <w:p w14:paraId="7BB84F71" w14:textId="77777777" w:rsidR="003B2651" w:rsidRDefault="00000000">
      <w:pPr>
        <w:pStyle w:val="1"/>
      </w:pPr>
      <w:r>
        <w:rPr>
          <w:rFonts w:ascii="맑은 고딕" w:eastAsia="맑은 고딕" w:hAnsi="맑은 고딕"/>
          <w:b w:val="0"/>
          <w:color w:val="222222"/>
          <w:sz w:val="22"/>
        </w:rPr>
        <w:t>10. 평가 방법</w:t>
      </w:r>
    </w:p>
    <w:p w14:paraId="68CCA540" w14:textId="77777777" w:rsidR="003B2651" w:rsidRDefault="00000000">
      <w:pPr>
        <w:pStyle w:val="21"/>
      </w:pPr>
      <w:r>
        <w:rPr>
          <w:rFonts w:ascii="맑은 고딕" w:eastAsia="맑은 고딕" w:hAnsi="맑은 고딕"/>
          <w:b w:val="0"/>
          <w:color w:val="222222"/>
          <w:sz w:val="22"/>
        </w:rPr>
        <w:t>주요 지표</w:t>
      </w:r>
    </w:p>
    <w:p w14:paraId="0DEC6431" w14:textId="77777777" w:rsidR="003B2651" w:rsidRDefault="00000000">
      <w:pPr>
        <w:rPr>
          <w:lang w:eastAsia="ko-KR"/>
        </w:rPr>
      </w:pPr>
      <w:r>
        <w:rPr>
          <w:lang w:eastAsia="ko-KR"/>
        </w:rPr>
        <w:t>AP@[0.50:0.95], AP50, AP75를 기록한다. 현재 코드에는 inverse-letterbox 후 person box를 대상으로 AP를 계산하는 자체 evaluator가 있다. 논문 보고 전에는 동일 예측을 공식 `</w:t>
      </w:r>
      <w:proofErr w:type="spellStart"/>
      <w:r>
        <w:rPr>
          <w:lang w:eastAsia="ko-KR"/>
        </w:rPr>
        <w:t>pycocotools.COCOeval</w:t>
      </w:r>
      <w:proofErr w:type="spellEnd"/>
      <w:r>
        <w:rPr>
          <w:lang w:eastAsia="ko-KR"/>
        </w:rPr>
        <w:t>`로 교차 검증한다.</w:t>
      </w:r>
    </w:p>
    <w:p w14:paraId="40CC5A68" w14:textId="77777777" w:rsidR="003B2651" w:rsidRDefault="00000000">
      <w:pPr>
        <w:pStyle w:val="21"/>
      </w:pPr>
      <w:proofErr w:type="spellStart"/>
      <w:r>
        <w:rPr>
          <w:rFonts w:ascii="맑은 고딕" w:eastAsia="맑은 고딕" w:hAnsi="맑은 고딕"/>
          <w:b w:val="0"/>
          <w:color w:val="222222"/>
          <w:sz w:val="22"/>
        </w:rPr>
        <w:t>평가</w:t>
      </w:r>
      <w:proofErr w:type="spellEnd"/>
      <w:r>
        <w:rPr>
          <w:rFonts w:ascii="맑은 고딕" w:eastAsia="맑은 고딕" w:hAnsi="맑은 고딕"/>
          <w:b w:val="0"/>
          <w:color w:val="222222"/>
          <w:sz w:val="22"/>
        </w:rPr>
        <w:t xml:space="preserve"> </w:t>
      </w:r>
      <w:proofErr w:type="spellStart"/>
      <w:r>
        <w:rPr>
          <w:rFonts w:ascii="맑은 고딕" w:eastAsia="맑은 고딕" w:hAnsi="맑은 고딕"/>
          <w:b w:val="0"/>
          <w:color w:val="222222"/>
          <w:sz w:val="22"/>
        </w:rPr>
        <w:t>조건</w:t>
      </w:r>
      <w:proofErr w:type="spellEnd"/>
    </w:p>
    <w:tbl>
      <w:tblPr>
        <w:tblW w:w="9360" w:type="dxa"/>
        <w:tblInd w:w="120" w:type="dxa"/>
        <w:tblLayout w:type="fixed"/>
        <w:tblLook w:val="04A0" w:firstRow="1" w:lastRow="0" w:firstColumn="1" w:lastColumn="0" w:noHBand="0" w:noVBand="1"/>
      </w:tblPr>
      <w:tblGrid>
        <w:gridCol w:w="1900"/>
        <w:gridCol w:w="1500"/>
        <w:gridCol w:w="1800"/>
        <w:gridCol w:w="1900"/>
        <w:gridCol w:w="2260"/>
      </w:tblGrid>
      <w:tr w:rsidR="003B2651" w14:paraId="60D03C23" w14:textId="77777777">
        <w:tc>
          <w:tcPr>
            <w:tcW w:w="1900" w:type="dxa"/>
            <w:shd w:val="clear" w:color="auto" w:fill="E8EEF5"/>
            <w:tcMar>
              <w:top w:w="80" w:type="dxa"/>
              <w:left w:w="120" w:type="dxa"/>
              <w:bottom w:w="80" w:type="dxa"/>
              <w:right w:w="120" w:type="dxa"/>
            </w:tcMar>
          </w:tcPr>
          <w:p w14:paraId="7AB520DE" w14:textId="77777777" w:rsidR="003B2651" w:rsidRDefault="00000000">
            <w:r>
              <w:rPr>
                <w:b/>
                <w:color w:val="0B2545"/>
              </w:rPr>
              <w:t>Model</w:t>
            </w:r>
          </w:p>
        </w:tc>
        <w:tc>
          <w:tcPr>
            <w:tcW w:w="1500" w:type="dxa"/>
            <w:shd w:val="clear" w:color="auto" w:fill="E8EEF5"/>
            <w:tcMar>
              <w:top w:w="80" w:type="dxa"/>
              <w:left w:w="120" w:type="dxa"/>
              <w:bottom w:w="80" w:type="dxa"/>
              <w:right w:w="120" w:type="dxa"/>
            </w:tcMar>
          </w:tcPr>
          <w:p w14:paraId="11BAE3BB" w14:textId="77777777" w:rsidR="003B2651" w:rsidRDefault="00000000">
            <w:r>
              <w:rPr>
                <w:b/>
                <w:color w:val="0B2545"/>
              </w:rPr>
              <w:t>Clean</w:t>
            </w:r>
          </w:p>
        </w:tc>
        <w:tc>
          <w:tcPr>
            <w:tcW w:w="1800" w:type="dxa"/>
            <w:shd w:val="clear" w:color="auto" w:fill="E8EEF5"/>
            <w:tcMar>
              <w:top w:w="80" w:type="dxa"/>
              <w:left w:w="120" w:type="dxa"/>
              <w:bottom w:w="80" w:type="dxa"/>
              <w:right w:w="120" w:type="dxa"/>
            </w:tcMar>
          </w:tcPr>
          <w:p w14:paraId="49BF32CF" w14:textId="77777777" w:rsidR="003B2651" w:rsidRDefault="00000000">
            <w:r>
              <w:rPr>
                <w:b/>
                <w:color w:val="0B2545"/>
              </w:rPr>
              <w:t>Seen Patch</w:t>
            </w:r>
          </w:p>
        </w:tc>
        <w:tc>
          <w:tcPr>
            <w:tcW w:w="1900" w:type="dxa"/>
            <w:shd w:val="clear" w:color="auto" w:fill="E8EEF5"/>
            <w:tcMar>
              <w:top w:w="80" w:type="dxa"/>
              <w:left w:w="120" w:type="dxa"/>
              <w:bottom w:w="80" w:type="dxa"/>
              <w:right w:w="120" w:type="dxa"/>
            </w:tcMar>
          </w:tcPr>
          <w:p w14:paraId="470CF9AE" w14:textId="77777777" w:rsidR="003B2651" w:rsidRDefault="00000000">
            <w:r>
              <w:rPr>
                <w:b/>
                <w:color w:val="0B2545"/>
              </w:rPr>
              <w:t>Unseen Patch</w:t>
            </w:r>
          </w:p>
        </w:tc>
        <w:tc>
          <w:tcPr>
            <w:tcW w:w="2260" w:type="dxa"/>
            <w:shd w:val="clear" w:color="auto" w:fill="E8EEF5"/>
            <w:tcMar>
              <w:top w:w="80" w:type="dxa"/>
              <w:left w:w="120" w:type="dxa"/>
              <w:bottom w:w="80" w:type="dxa"/>
              <w:right w:w="120" w:type="dxa"/>
            </w:tcMar>
          </w:tcPr>
          <w:p w14:paraId="57D350D1" w14:textId="77777777" w:rsidR="003B2651" w:rsidRDefault="00000000">
            <w:r>
              <w:rPr>
                <w:b/>
                <w:color w:val="0B2545"/>
              </w:rPr>
              <w:t>Physical Attack</w:t>
            </w:r>
          </w:p>
        </w:tc>
      </w:tr>
      <w:tr w:rsidR="003B2651" w14:paraId="74F3DF28" w14:textId="77777777">
        <w:tc>
          <w:tcPr>
            <w:tcW w:w="1900" w:type="dxa"/>
          </w:tcPr>
          <w:p w14:paraId="2F9FFF3B" w14:textId="77777777" w:rsidR="003B2651" w:rsidRDefault="00000000">
            <w:r>
              <w:t>Baseline</w:t>
            </w:r>
          </w:p>
        </w:tc>
        <w:tc>
          <w:tcPr>
            <w:tcW w:w="1500" w:type="dxa"/>
          </w:tcPr>
          <w:p w14:paraId="280F3F38" w14:textId="77777777" w:rsidR="003B2651" w:rsidRDefault="00000000">
            <w:r>
              <w:t>평가</w:t>
            </w:r>
          </w:p>
        </w:tc>
        <w:tc>
          <w:tcPr>
            <w:tcW w:w="1800" w:type="dxa"/>
          </w:tcPr>
          <w:p w14:paraId="6BF91771" w14:textId="77777777" w:rsidR="003B2651" w:rsidRDefault="00000000">
            <w:r>
              <w:t>평가</w:t>
            </w:r>
          </w:p>
        </w:tc>
        <w:tc>
          <w:tcPr>
            <w:tcW w:w="1900" w:type="dxa"/>
          </w:tcPr>
          <w:p w14:paraId="4E052A8F" w14:textId="77777777" w:rsidR="003B2651" w:rsidRDefault="00000000">
            <w:r>
              <w:t>평가</w:t>
            </w:r>
          </w:p>
        </w:tc>
        <w:tc>
          <w:tcPr>
            <w:tcW w:w="2260" w:type="dxa"/>
          </w:tcPr>
          <w:p w14:paraId="373E87FE" w14:textId="77777777" w:rsidR="003B2651" w:rsidRDefault="00000000">
            <w:r>
              <w:t>평가</w:t>
            </w:r>
          </w:p>
        </w:tc>
      </w:tr>
      <w:tr w:rsidR="003B2651" w14:paraId="6CE7595C" w14:textId="77777777">
        <w:tc>
          <w:tcPr>
            <w:tcW w:w="1900" w:type="dxa"/>
          </w:tcPr>
          <w:p w14:paraId="4AC4F119" w14:textId="77777777" w:rsidR="003B2651" w:rsidRDefault="00000000">
            <w:r>
              <w:t>Adversarial Training</w:t>
            </w:r>
          </w:p>
        </w:tc>
        <w:tc>
          <w:tcPr>
            <w:tcW w:w="1500" w:type="dxa"/>
          </w:tcPr>
          <w:p w14:paraId="006237C2" w14:textId="77777777" w:rsidR="003B2651" w:rsidRDefault="00000000">
            <w:r>
              <w:t>평가</w:t>
            </w:r>
          </w:p>
        </w:tc>
        <w:tc>
          <w:tcPr>
            <w:tcW w:w="1800" w:type="dxa"/>
          </w:tcPr>
          <w:p w14:paraId="5301C1A0" w14:textId="77777777" w:rsidR="003B2651" w:rsidRDefault="00000000">
            <w:r>
              <w:t>평가</w:t>
            </w:r>
          </w:p>
        </w:tc>
        <w:tc>
          <w:tcPr>
            <w:tcW w:w="1900" w:type="dxa"/>
          </w:tcPr>
          <w:p w14:paraId="056E0127" w14:textId="77777777" w:rsidR="003B2651" w:rsidRDefault="00000000">
            <w:r>
              <w:t>평가</w:t>
            </w:r>
          </w:p>
        </w:tc>
        <w:tc>
          <w:tcPr>
            <w:tcW w:w="2260" w:type="dxa"/>
          </w:tcPr>
          <w:p w14:paraId="682EF7DA" w14:textId="77777777" w:rsidR="003B2651" w:rsidRDefault="00000000">
            <w:r>
              <w:t>평가</w:t>
            </w:r>
          </w:p>
        </w:tc>
      </w:tr>
      <w:tr w:rsidR="003B2651" w14:paraId="62F349C3" w14:textId="77777777">
        <w:tc>
          <w:tcPr>
            <w:tcW w:w="1900" w:type="dxa"/>
          </w:tcPr>
          <w:p w14:paraId="025BFF3C" w14:textId="77777777" w:rsidR="003B2651" w:rsidRDefault="00000000">
            <w:r>
              <w:t>Proposed</w:t>
            </w:r>
          </w:p>
        </w:tc>
        <w:tc>
          <w:tcPr>
            <w:tcW w:w="1500" w:type="dxa"/>
          </w:tcPr>
          <w:p w14:paraId="1E5B47FD" w14:textId="77777777" w:rsidR="003B2651" w:rsidRDefault="00000000">
            <w:r>
              <w:t>평가</w:t>
            </w:r>
          </w:p>
        </w:tc>
        <w:tc>
          <w:tcPr>
            <w:tcW w:w="1800" w:type="dxa"/>
          </w:tcPr>
          <w:p w14:paraId="2EE56851" w14:textId="77777777" w:rsidR="003B2651" w:rsidRDefault="00000000">
            <w:r>
              <w:t>평가</w:t>
            </w:r>
          </w:p>
        </w:tc>
        <w:tc>
          <w:tcPr>
            <w:tcW w:w="1900" w:type="dxa"/>
          </w:tcPr>
          <w:p w14:paraId="31DFA6C5" w14:textId="77777777" w:rsidR="003B2651" w:rsidRDefault="00000000">
            <w:r>
              <w:t>평가</w:t>
            </w:r>
          </w:p>
        </w:tc>
        <w:tc>
          <w:tcPr>
            <w:tcW w:w="2260" w:type="dxa"/>
          </w:tcPr>
          <w:p w14:paraId="6C0DA802" w14:textId="77777777" w:rsidR="003B2651" w:rsidRDefault="00000000">
            <w:r>
              <w:t>평가</w:t>
            </w:r>
          </w:p>
        </w:tc>
      </w:tr>
    </w:tbl>
    <w:p w14:paraId="2A61B38E" w14:textId="77777777" w:rsidR="003B2651" w:rsidRDefault="00000000">
      <w:pPr>
        <w:pStyle w:val="1"/>
      </w:pPr>
      <w:r>
        <w:rPr>
          <w:rFonts w:ascii="맑은 고딕" w:eastAsia="맑은 고딕" w:hAnsi="맑은 고딕"/>
          <w:b w:val="0"/>
          <w:color w:val="222222"/>
          <w:sz w:val="22"/>
        </w:rPr>
        <w:t>11. Seen / Unseen / Physical attack 실험</w:t>
      </w:r>
    </w:p>
    <w:p w14:paraId="01320FC7" w14:textId="77777777" w:rsidR="003B2651" w:rsidRDefault="00000000">
      <w:pPr>
        <w:pStyle w:val="21"/>
      </w:pPr>
      <w:r>
        <w:rPr>
          <w:rFonts w:ascii="맑은 고딕" w:eastAsia="맑은 고딕" w:hAnsi="맑은 고딕"/>
          <w:b w:val="0"/>
          <w:color w:val="222222"/>
          <w:sz w:val="22"/>
        </w:rPr>
        <w:t>11.1 Seen / Unseen Patch</w:t>
      </w:r>
    </w:p>
    <w:p w14:paraId="7893F9D1" w14:textId="77777777" w:rsidR="003B2651" w:rsidRDefault="00000000">
      <w:pPr>
        <w:rPr>
          <w:lang w:eastAsia="ko-KR"/>
        </w:rPr>
      </w:pPr>
      <w:r>
        <w:rPr>
          <w:lang w:eastAsia="ko-KR"/>
        </w:rPr>
        <w:t>예를 들어 Training은 Patch A~E, Seen 평가는 A~E, Unseen 평가는 학습에서 제외한 F~H로 구성한다. Seen 성능이 높다는 것은 본 공격에 대한 방어를 의미한다. Unseen에서도 성능이 유지되어야 특정 패턴을 암기한 것이 아니라 새로운 공격으로 일반화할 가능성이 있다고 해석할 수 있다.</w:t>
      </w:r>
    </w:p>
    <w:p w14:paraId="5FE3AD6D" w14:textId="77777777" w:rsidR="003B2651" w:rsidRDefault="00000000">
      <w:pPr>
        <w:pStyle w:val="21"/>
        <w:rPr>
          <w:lang w:eastAsia="ko-KR"/>
        </w:rPr>
      </w:pPr>
      <w:r>
        <w:rPr>
          <w:rFonts w:ascii="맑은 고딕" w:eastAsia="맑은 고딕" w:hAnsi="맑은 고딕"/>
          <w:b w:val="0"/>
          <w:color w:val="222222"/>
          <w:sz w:val="22"/>
          <w:lang w:eastAsia="ko-KR"/>
        </w:rPr>
        <w:lastRenderedPageBreak/>
        <w:t>11.2 Physical-world 평가</w:t>
      </w:r>
    </w:p>
    <w:p w14:paraId="3C81268F" w14:textId="77777777" w:rsidR="003B2651" w:rsidRDefault="00000000">
      <w:pPr>
        <w:rPr>
          <w:lang w:eastAsia="ko-KR"/>
        </w:rPr>
      </w:pPr>
      <w:r>
        <w:rPr>
          <w:lang w:eastAsia="ko-KR"/>
        </w:rPr>
        <w:t>AdvT-shirt-1K와 같은 실제 데이터는 옷의 주름, 거리, 촬영 각도, 조명, perspective, 사람 움직임을 포함할 수 있다. 따라서 digital patch만으로 확인하기 어려운 generalization을 평가하며, 현재 계획은 training과 model selection에서 분리된 최종 평가 데이터로 사용하는 것이다.</w:t>
      </w:r>
    </w:p>
    <w:p w14:paraId="41B10E5F" w14:textId="77777777" w:rsidR="003B2651" w:rsidRDefault="00000000">
      <w:pPr>
        <w:pStyle w:val="1"/>
      </w:pPr>
      <w:r>
        <w:rPr>
          <w:rFonts w:ascii="맑은 고딕" w:eastAsia="맑은 고딕" w:hAnsi="맑은 고딕"/>
          <w:b w:val="0"/>
          <w:color w:val="222222"/>
          <w:sz w:val="22"/>
        </w:rPr>
        <w:t xml:space="preserve">12. </w:t>
      </w:r>
      <w:proofErr w:type="spellStart"/>
      <w:r>
        <w:rPr>
          <w:rFonts w:ascii="맑은 고딕" w:eastAsia="맑은 고딕" w:hAnsi="맑은 고딕"/>
          <w:b w:val="0"/>
          <w:color w:val="222222"/>
          <w:sz w:val="22"/>
        </w:rPr>
        <w:t>연구</w:t>
      </w:r>
      <w:proofErr w:type="spellEnd"/>
      <w:r>
        <w:rPr>
          <w:rFonts w:ascii="맑은 고딕" w:eastAsia="맑은 고딕" w:hAnsi="맑은 고딕"/>
          <w:b w:val="0"/>
          <w:color w:val="222222"/>
          <w:sz w:val="22"/>
        </w:rPr>
        <w:t xml:space="preserve"> </w:t>
      </w:r>
      <w:proofErr w:type="spellStart"/>
      <w:r>
        <w:rPr>
          <w:rFonts w:ascii="맑은 고딕" w:eastAsia="맑은 고딕" w:hAnsi="맑은 고딕"/>
          <w:b w:val="0"/>
          <w:color w:val="222222"/>
          <w:sz w:val="22"/>
        </w:rPr>
        <w:t>가설</w:t>
      </w:r>
      <w:proofErr w:type="spellEnd"/>
    </w:p>
    <w:p w14:paraId="408124DC" w14:textId="77777777" w:rsidR="003B2651" w:rsidRDefault="00000000">
      <w:r>
        <w:t>가설 1  일반 Baseline detector는 patch 환경에서 clean보다 person detection 성능이 크게 감소할 것이다.</w:t>
      </w:r>
    </w:p>
    <w:p w14:paraId="356FD74D" w14:textId="77777777" w:rsidR="003B2651" w:rsidRDefault="00000000">
      <w:r>
        <w:t>가설 2  Adversarial Training은 seen patch robustness를 높이지만 unseen patch 개선은 제한적일 수 있다.</w:t>
      </w:r>
    </w:p>
    <w:p w14:paraId="1EA37479" w14:textId="77777777" w:rsidR="003B2651" w:rsidRDefault="00000000">
      <w:r>
        <w:t>가설 3  Proposed RGB/Shape Model은 단순 adversarial training보다 unseen patch에서 성능을 더 잘 유지할 수 있다.</w:t>
      </w:r>
    </w:p>
    <w:p w14:paraId="7FB81514" w14:textId="77777777" w:rsidR="003B2651" w:rsidRDefault="00000000">
      <w:r>
        <w:t>가설 4  효과가 physical patch에서도 유지된다면 실제 환경 generalization 가능성을 보여줄 수 있다.</w:t>
      </w:r>
    </w:p>
    <w:p w14:paraId="540D9946" w14:textId="77777777" w:rsidR="003B2651" w:rsidRDefault="00000000">
      <w:pPr>
        <w:rPr>
          <w:lang w:eastAsia="ko-KR"/>
        </w:rPr>
      </w:pPr>
      <w:r>
        <w:rPr>
          <w:lang w:eastAsia="ko-KR"/>
        </w:rPr>
        <w:t>모든 가설은 실험 전 주장이다. 결과 표에는 실제 측정값만 기입하고 지지·부분 지지·기각 여부를 조건별로 판단한다.</w:t>
      </w:r>
    </w:p>
    <w:p w14:paraId="28BDF9C2" w14:textId="77777777" w:rsidR="003B2651" w:rsidRDefault="00000000">
      <w:pPr>
        <w:pStyle w:val="1"/>
        <w:rPr>
          <w:lang w:eastAsia="ko-KR"/>
        </w:rPr>
      </w:pPr>
      <w:r>
        <w:rPr>
          <w:rFonts w:ascii="맑은 고딕" w:eastAsia="맑은 고딕" w:hAnsi="맑은 고딕"/>
          <w:b w:val="0"/>
          <w:color w:val="222222"/>
          <w:sz w:val="22"/>
          <w:lang w:eastAsia="ko-KR"/>
        </w:rPr>
        <w:t>13. 현재 연구 진행 상황</w:t>
      </w:r>
    </w:p>
    <w:p w14:paraId="1B234D76" w14:textId="77777777" w:rsidR="003B2651" w:rsidRDefault="00000000">
      <w:pPr>
        <w:pStyle w:val="21"/>
        <w:rPr>
          <w:lang w:eastAsia="ko-KR"/>
        </w:rPr>
      </w:pPr>
      <w:r>
        <w:rPr>
          <w:rFonts w:ascii="맑은 고딕" w:eastAsia="맑은 고딕" w:hAnsi="맑은 고딕"/>
          <w:b w:val="0"/>
          <w:color w:val="222222"/>
          <w:sz w:val="22"/>
          <w:lang w:eastAsia="ko-KR"/>
        </w:rPr>
        <w:t>13.1 코드에서 확인된 구현</w:t>
      </w:r>
    </w:p>
    <w:p w14:paraId="345F745F" w14:textId="77777777" w:rsidR="003B2651" w:rsidRDefault="00000000">
      <w:r>
        <w:t>Python/</w:t>
      </w:r>
      <w:proofErr w:type="spellStart"/>
      <w:r>
        <w:t>PyTorch</w:t>
      </w:r>
      <w:proofErr w:type="spellEnd"/>
      <w:r>
        <w:t xml:space="preserve"> </w:t>
      </w:r>
      <w:proofErr w:type="spellStart"/>
      <w:r>
        <w:t>환경</w:t>
      </w:r>
      <w:proofErr w:type="spellEnd"/>
      <w:r>
        <w:t>, COCO person DataLoader, person filtering, letterbox, bbox 변환 및 inverse-letterbox, on-the-fly synthetic patch, smoke test, 자체 AP/AP50/AP75 evaluator, checkpoint 저장이 확인된다. Proposed 모델은 ShapePreprocessor, ShapePyramid, P3/P4/P5 DisagreementAdaptiveFusion, 공식 Ultralytics Detect/loss를 사용한다.</w:t>
      </w:r>
    </w:p>
    <w:p w14:paraId="4D002572" w14:textId="77777777" w:rsidR="003B2651" w:rsidRDefault="00000000">
      <w:pPr>
        <w:pStyle w:val="21"/>
      </w:pPr>
      <w:r>
        <w:rPr>
          <w:rFonts w:ascii="맑은 고딕" w:eastAsia="맑은 고딕" w:hAnsi="맑은 고딕"/>
          <w:b w:val="0"/>
          <w:color w:val="222222"/>
          <w:sz w:val="22"/>
        </w:rPr>
        <w:lastRenderedPageBreak/>
        <w:t>13.2 현재 학습 상태</w:t>
      </w:r>
    </w:p>
    <w:p w14:paraId="19A96474" w14:textId="77777777" w:rsidR="003B2651" w:rsidRDefault="00000000">
      <w:r>
        <w:t>확인한 `train_baseline.py`는 clean Baseline 학습과 validation을 수행한다. 기본값은 image_size=256, max_images=100(0이면 전체)이며 dataset 기본값은 640이다. run 폴더에서 smoke 및 train100 계열 checkpoint는 확인했지만, 확인한 파일만으로 전체 COCO 학습 완료 여부는 확정할 수 없다.</w:t>
      </w:r>
    </w:p>
    <w:p w14:paraId="127F680C" w14:textId="77777777" w:rsidR="003B2651" w:rsidRDefault="00000000">
      <w:pPr>
        <w:pStyle w:val="21"/>
      </w:pPr>
      <w:r>
        <w:rPr>
          <w:rFonts w:ascii="맑은 고딕" w:eastAsia="맑은 고딕" w:hAnsi="맑은 고딕"/>
          <w:b w:val="0"/>
          <w:color w:val="222222"/>
          <w:sz w:val="22"/>
        </w:rPr>
        <w:t>13.3 구상과 구현의 차이</w:t>
      </w:r>
    </w:p>
    <w:p w14:paraId="3CC746C9" w14:textId="77777777" w:rsidR="003B2651" w:rsidRDefault="00000000">
      <w:r>
        <w:t>dual-branch 방향은 코드와 일치한다. 다만 shape branch는 semantic segmentation이 아닌 grayscale·Sobel·Laplacian 기반 입력이고, fusion은 단순 concat이 아닌 disagreement-guided adaptive mixture다. robust loss 구현은 있으나 확인한 학습 스크립트는 Baseline Clean 중심이므로 Proposed 학습과 Seen/Unseen/Physical 평가 실행은 향후 통합·검증이 필요하다. 설정 파일의 optional CrowdHuman은 핵심 비교의 필수 데이터가 아니다.</w:t>
      </w:r>
    </w:p>
    <w:p w14:paraId="43F3703A" w14:textId="77777777" w:rsidR="003B2651" w:rsidRDefault="00000000">
      <w:pPr>
        <w:pStyle w:val="1"/>
      </w:pPr>
      <w:r>
        <w:rPr>
          <w:rFonts w:ascii="맑은 고딕" w:eastAsia="맑은 고딕" w:hAnsi="맑은 고딕"/>
          <w:b w:val="0"/>
          <w:color w:val="222222"/>
          <w:sz w:val="22"/>
        </w:rPr>
        <w:t>14. 향후 실험 계획</w:t>
      </w:r>
    </w:p>
    <w:p w14:paraId="6D25276D" w14:textId="77777777" w:rsidR="003B2651" w:rsidRDefault="00000000">
      <w:pPr>
        <w:pStyle w:val="a"/>
        <w:spacing w:after="80"/>
      </w:pPr>
      <w:r>
        <w:t>Baseline Clean 성능 확보</w:t>
      </w:r>
    </w:p>
    <w:p w14:paraId="45666FF1" w14:textId="77777777" w:rsidR="003B2651" w:rsidRDefault="00000000">
      <w:pPr>
        <w:pStyle w:val="a"/>
        <w:spacing w:after="80"/>
      </w:pPr>
      <w:r>
        <w:t>Baseline + Adversarial Training 학습</w:t>
      </w:r>
    </w:p>
    <w:p w14:paraId="05E14766" w14:textId="77777777" w:rsidR="003B2651" w:rsidRDefault="00000000">
      <w:pPr>
        <w:pStyle w:val="a"/>
        <w:spacing w:after="80"/>
      </w:pPr>
      <w:r>
        <w:t>Proposed RGB/Shape Model 학습</w:t>
      </w:r>
    </w:p>
    <w:p w14:paraId="2E7CB52D" w14:textId="77777777" w:rsidR="003B2651" w:rsidRDefault="00000000">
      <w:pPr>
        <w:pStyle w:val="a"/>
        <w:spacing w:after="80"/>
      </w:pPr>
      <w:r>
        <w:t>Clean·Seen·Unseen patch 평가</w:t>
      </w:r>
    </w:p>
    <w:p w14:paraId="013F3DC4" w14:textId="77777777" w:rsidR="003B2651" w:rsidRDefault="00000000">
      <w:pPr>
        <w:pStyle w:val="a"/>
        <w:spacing w:after="80"/>
      </w:pPr>
      <w:r>
        <w:t>AdvT-shirt-1K physical-world 평가</w:t>
      </w:r>
    </w:p>
    <w:p w14:paraId="72314771" w14:textId="77777777" w:rsidR="003B2651" w:rsidRDefault="00000000">
      <w:pPr>
        <w:pStyle w:val="a"/>
        <w:spacing w:after="80"/>
      </w:pPr>
      <w:r>
        <w:t>공식 pycocotools.COCOeval 교차 검증</w:t>
      </w:r>
    </w:p>
    <w:p w14:paraId="678E9F94" w14:textId="77777777" w:rsidR="003B2651" w:rsidRDefault="00000000">
      <w:pPr>
        <w:pStyle w:val="a"/>
        <w:spacing w:after="80"/>
        <w:rPr>
          <w:lang w:eastAsia="ko-KR"/>
        </w:rPr>
      </w:pPr>
      <w:r>
        <w:rPr>
          <w:lang w:eastAsia="ko-KR"/>
        </w:rPr>
        <w:t>필요하면 YOLO26 등 다른 detector에서도 재현해 detector 의존성 확인</w:t>
      </w:r>
    </w:p>
    <w:p w14:paraId="658CDAF0" w14:textId="77777777" w:rsidR="003B2651" w:rsidRDefault="00000000">
      <w:pPr>
        <w:pStyle w:val="1"/>
      </w:pPr>
      <w:r>
        <w:rPr>
          <w:rFonts w:ascii="맑은 고딕" w:eastAsia="맑은 고딕" w:hAnsi="맑은 고딕"/>
          <w:b w:val="0"/>
          <w:color w:val="222222"/>
          <w:sz w:val="22"/>
        </w:rPr>
        <w:t xml:space="preserve">15. </w:t>
      </w:r>
      <w:proofErr w:type="spellStart"/>
      <w:r>
        <w:rPr>
          <w:rFonts w:ascii="맑은 고딕" w:eastAsia="맑은 고딕" w:hAnsi="맑은 고딕"/>
          <w:b w:val="0"/>
          <w:color w:val="222222"/>
          <w:sz w:val="22"/>
        </w:rPr>
        <w:t>전체</w:t>
      </w:r>
      <w:proofErr w:type="spellEnd"/>
      <w:r>
        <w:rPr>
          <w:rFonts w:ascii="맑은 고딕" w:eastAsia="맑은 고딕" w:hAnsi="맑은 고딕"/>
          <w:b w:val="0"/>
          <w:color w:val="222222"/>
          <w:sz w:val="22"/>
        </w:rPr>
        <w:t xml:space="preserve"> </w:t>
      </w:r>
      <w:proofErr w:type="spellStart"/>
      <w:r>
        <w:rPr>
          <w:rFonts w:ascii="맑은 고딕" w:eastAsia="맑은 고딕" w:hAnsi="맑은 고딕"/>
          <w:b w:val="0"/>
          <w:color w:val="222222"/>
          <w:sz w:val="22"/>
        </w:rPr>
        <w:t>연구</w:t>
      </w:r>
      <w:proofErr w:type="spellEnd"/>
      <w:r>
        <w:rPr>
          <w:rFonts w:ascii="맑은 고딕" w:eastAsia="맑은 고딕" w:hAnsi="맑은 고딕"/>
          <w:b w:val="0"/>
          <w:color w:val="222222"/>
          <w:sz w:val="22"/>
        </w:rPr>
        <w:t xml:space="preserve"> </w:t>
      </w:r>
      <w:proofErr w:type="spellStart"/>
      <w:r>
        <w:rPr>
          <w:rFonts w:ascii="맑은 고딕" w:eastAsia="맑은 고딕" w:hAnsi="맑은 고딕"/>
          <w:b w:val="0"/>
          <w:color w:val="222222"/>
          <w:sz w:val="22"/>
        </w:rPr>
        <w:t>흐름</w:t>
      </w:r>
      <w:proofErr w:type="spellEnd"/>
      <w:r>
        <w:rPr>
          <w:rFonts w:ascii="맑은 고딕" w:eastAsia="맑은 고딕" w:hAnsi="맑은 고딕"/>
          <w:b w:val="0"/>
          <w:color w:val="222222"/>
          <w:sz w:val="22"/>
        </w:rPr>
        <w:t xml:space="preserve"> </w:t>
      </w:r>
      <w:proofErr w:type="spellStart"/>
      <w:r>
        <w:rPr>
          <w:rFonts w:ascii="맑은 고딕" w:eastAsia="맑은 고딕" w:hAnsi="맑은 고딕"/>
          <w:b w:val="0"/>
          <w:color w:val="222222"/>
          <w:sz w:val="22"/>
        </w:rPr>
        <w:t>요약</w:t>
      </w:r>
      <w:proofErr w:type="spellEnd"/>
    </w:p>
    <w:p w14:paraId="67B811C9" w14:textId="77777777" w:rsidR="003B2651" w:rsidRDefault="00000000">
      <w:pPr>
        <w:jc w:val="center"/>
      </w:pPr>
      <w:r>
        <w:rPr>
          <w:b/>
          <w:color w:val="0B2545"/>
          <w:sz w:val="24"/>
        </w:rPr>
        <w:t>Adversarial Patch 문제</w:t>
      </w:r>
      <w:r>
        <w:rPr>
          <w:b/>
          <w:color w:val="0B2545"/>
          <w:sz w:val="24"/>
        </w:rPr>
        <w:br/>
        <w:t xml:space="preserve">        ↓</w:t>
      </w:r>
      <w:r>
        <w:rPr>
          <w:b/>
          <w:color w:val="0B2545"/>
          <w:sz w:val="24"/>
        </w:rPr>
        <w:br/>
        <w:t>Texture/local feature 교란 가능성</w:t>
      </w:r>
      <w:r>
        <w:rPr>
          <w:b/>
          <w:color w:val="0B2545"/>
          <w:sz w:val="24"/>
        </w:rPr>
        <w:br/>
        <w:t xml:space="preserve">        ↓</w:t>
      </w:r>
      <w:r>
        <w:rPr>
          <w:b/>
          <w:color w:val="0B2545"/>
          <w:sz w:val="24"/>
        </w:rPr>
        <w:br/>
        <w:t>Adversarial Training만으로 새로운 패턴에 일반화 가능한가?</w:t>
      </w:r>
      <w:r>
        <w:rPr>
          <w:b/>
          <w:color w:val="0B2545"/>
          <w:sz w:val="24"/>
        </w:rPr>
        <w:br/>
      </w:r>
      <w:r>
        <w:rPr>
          <w:b/>
          <w:color w:val="0B2545"/>
          <w:sz w:val="24"/>
        </w:rPr>
        <w:lastRenderedPageBreak/>
        <w:t xml:space="preserve">        ↓</w:t>
      </w:r>
      <w:r>
        <w:rPr>
          <w:b/>
          <w:color w:val="0B2545"/>
          <w:sz w:val="24"/>
        </w:rPr>
        <w:br/>
        <w:t>Shape 정보는 상대적으로 유지될 수 있다는 가설</w:t>
      </w:r>
      <w:r>
        <w:rPr>
          <w:b/>
          <w:color w:val="0B2545"/>
          <w:sz w:val="24"/>
        </w:rPr>
        <w:br/>
        <w:t xml:space="preserve">        ↓</w:t>
      </w:r>
      <w:r>
        <w:rPr>
          <w:b/>
          <w:color w:val="0B2545"/>
          <w:sz w:val="24"/>
        </w:rPr>
        <w:br/>
        <w:t>RGB Branch + Shape Branch</w:t>
      </w:r>
      <w:r>
        <w:rPr>
          <w:b/>
          <w:color w:val="0B2545"/>
          <w:sz w:val="24"/>
        </w:rPr>
        <w:br/>
        <w:t xml:space="preserve">        ↓</w:t>
      </w:r>
      <w:r>
        <w:rPr>
          <w:b/>
          <w:color w:val="0B2545"/>
          <w:sz w:val="24"/>
        </w:rPr>
        <w:br/>
        <w:t>Feature Fusion</w:t>
      </w:r>
      <w:r>
        <w:rPr>
          <w:b/>
          <w:color w:val="0B2545"/>
          <w:sz w:val="24"/>
        </w:rPr>
        <w:br/>
        <w:t xml:space="preserve">        ↓</w:t>
      </w:r>
      <w:r>
        <w:rPr>
          <w:b/>
          <w:color w:val="0B2545"/>
          <w:sz w:val="24"/>
        </w:rPr>
        <w:br/>
        <w:t>Person Detection</w:t>
      </w:r>
      <w:r>
        <w:rPr>
          <w:b/>
          <w:color w:val="0B2545"/>
          <w:sz w:val="24"/>
        </w:rPr>
        <w:br/>
        <w:t xml:space="preserve">        ↓</w:t>
      </w:r>
      <w:r>
        <w:rPr>
          <w:b/>
          <w:color w:val="0B2545"/>
          <w:sz w:val="24"/>
        </w:rPr>
        <w:br/>
        <w:t>Baseline과 비교</w:t>
      </w:r>
      <w:r>
        <w:rPr>
          <w:b/>
          <w:color w:val="0B2545"/>
          <w:sz w:val="24"/>
        </w:rPr>
        <w:br/>
        <w:t xml:space="preserve">        ↓</w:t>
      </w:r>
      <w:r>
        <w:rPr>
          <w:b/>
          <w:color w:val="0B2545"/>
          <w:sz w:val="24"/>
        </w:rPr>
        <w:br/>
        <w:t>Seen / Unseen / Physical Attack 평가</w:t>
      </w:r>
      <w:r>
        <w:rPr>
          <w:b/>
          <w:color w:val="0B2545"/>
          <w:sz w:val="24"/>
        </w:rPr>
        <w:br/>
        <w:t xml:space="preserve">        ↓</w:t>
      </w:r>
      <w:r>
        <w:rPr>
          <w:b/>
          <w:color w:val="0B2545"/>
          <w:sz w:val="24"/>
        </w:rPr>
        <w:br/>
        <w:t>Shape 정보가 adversarial robustness와 generalization에 실제로 기여하는지 검증</w:t>
      </w:r>
    </w:p>
    <w:sectPr w:rsidR="003B2651"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A07B2" w14:textId="77777777" w:rsidR="00FE23C4" w:rsidRDefault="00FE23C4">
      <w:pPr>
        <w:spacing w:after="0" w:line="240" w:lineRule="auto"/>
      </w:pPr>
      <w:r>
        <w:separator/>
      </w:r>
    </w:p>
  </w:endnote>
  <w:endnote w:type="continuationSeparator" w:id="0">
    <w:p w14:paraId="4D143886" w14:textId="77777777" w:rsidR="00FE23C4" w:rsidRDefault="00FE2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8834A" w14:textId="77777777" w:rsidR="003B2651" w:rsidRDefault="00000000">
    <w:pPr>
      <w:pStyle w:val="a6"/>
      <w:jc w:val="right"/>
    </w:pPr>
    <w:r>
      <w:rPr>
        <w:color w:val="777777"/>
        <w:sz w:val="18"/>
      </w:rPr>
      <w:t xml:space="preserve">Adversarial Robust Person Detector | </w:t>
    </w:r>
    <w:proofErr w:type="spellStart"/>
    <w:r>
      <w:rPr>
        <w:color w:val="777777"/>
        <w:sz w:val="18"/>
      </w:rPr>
      <w:t>연구</w:t>
    </w:r>
    <w:proofErr w:type="spellEnd"/>
    <w:r>
      <w:rPr>
        <w:color w:val="777777"/>
        <w:sz w:val="18"/>
      </w:rPr>
      <w:t xml:space="preserve"> </w:t>
    </w:r>
    <w:proofErr w:type="spellStart"/>
    <w:r>
      <w:rPr>
        <w:color w:val="777777"/>
        <w:sz w:val="18"/>
      </w:rPr>
      <w:t>설계</w:t>
    </w:r>
    <w:proofErr w:type="spellEnd"/>
    <w:r>
      <w:rPr>
        <w:color w:val="777777"/>
        <w:sz w:val="18"/>
      </w:rPr>
      <w:t xml:space="preserve"> </w:t>
    </w:r>
    <w:proofErr w:type="spellStart"/>
    <w:r>
      <w:rPr>
        <w:color w:val="777777"/>
        <w:sz w:val="18"/>
      </w:rPr>
      <w:t>노트</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AF04B" w14:textId="77777777" w:rsidR="00FE23C4" w:rsidRDefault="00FE23C4">
      <w:pPr>
        <w:spacing w:after="0" w:line="240" w:lineRule="auto"/>
      </w:pPr>
      <w:r>
        <w:separator/>
      </w:r>
    </w:p>
  </w:footnote>
  <w:footnote w:type="continuationSeparator" w:id="0">
    <w:p w14:paraId="08C341C2" w14:textId="77777777" w:rsidR="00FE23C4" w:rsidRDefault="00FE23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85420622">
    <w:abstractNumId w:val="8"/>
  </w:num>
  <w:num w:numId="2" w16cid:durableId="1040278430">
    <w:abstractNumId w:val="6"/>
  </w:num>
  <w:num w:numId="3" w16cid:durableId="350686758">
    <w:abstractNumId w:val="5"/>
  </w:num>
  <w:num w:numId="4" w16cid:durableId="1108548906">
    <w:abstractNumId w:val="4"/>
  </w:num>
  <w:num w:numId="5" w16cid:durableId="368916493">
    <w:abstractNumId w:val="7"/>
  </w:num>
  <w:num w:numId="6" w16cid:durableId="610630401">
    <w:abstractNumId w:val="3"/>
  </w:num>
  <w:num w:numId="7" w16cid:durableId="887447913">
    <w:abstractNumId w:val="2"/>
  </w:num>
  <w:num w:numId="8" w16cid:durableId="285083918">
    <w:abstractNumId w:val="1"/>
  </w:num>
  <w:num w:numId="9" w16cid:durableId="93863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E46"/>
    <w:rsid w:val="0015074B"/>
    <w:rsid w:val="0029639D"/>
    <w:rsid w:val="00326F90"/>
    <w:rsid w:val="003B2651"/>
    <w:rsid w:val="00AA1D8D"/>
    <w:rsid w:val="00B47730"/>
    <w:rsid w:val="00CB0664"/>
    <w:rsid w:val="00D87EF8"/>
    <w:rsid w:val="00FC693F"/>
    <w:rsid w:val="00FE23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E4F4E"/>
  <w14:defaultImageDpi w14:val="300"/>
  <w15:docId w15:val="{D29C8AC2-4399-4AF5-8167-009090B0C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맑은 고딕" w:eastAsia="맑은 고딕" w:hAnsi="맑은 고딕"/>
      <w:color w:val="222222"/>
    </w:rPr>
  </w:style>
  <w:style w:type="paragraph" w:styleId="1">
    <w:name w:val="heading 1"/>
    <w:basedOn w:val="a1"/>
    <w:next w:val="a1"/>
    <w:link w:val="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1162</Words>
  <Characters>6626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Adversarial Robust Person Detector 연구 설계 및 모델 검증 노트</dc:title>
  <dc:subject/>
  <dc:creator/>
  <cp:keywords/>
  <dc:description>generated by python-docx</dc:description>
  <cp:lastModifiedBy>이하람</cp:lastModifiedBy>
  <cp:revision>2</cp:revision>
  <dcterms:created xsi:type="dcterms:W3CDTF">2013-12-23T23:15:00Z</dcterms:created>
  <dcterms:modified xsi:type="dcterms:W3CDTF">2026-09-03T07:10:00Z</dcterms:modified>
  <cp:category/>
</cp:coreProperties>
</file>