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A842" w14:textId="77777777" w:rsidR="0029159D" w:rsidRPr="0029159D" w:rsidRDefault="0029159D" w:rsidP="0029159D">
      <w:pPr>
        <w:pBdr>
          <w:bottom w:val="single" w:sz="6" w:space="6" w:color="EEEEEE"/>
        </w:pBdr>
        <w:shd w:val="clear" w:color="auto" w:fill="FFFFFF"/>
        <w:spacing w:after="225" w:line="345" w:lineRule="atLeast"/>
        <w:outlineLvl w:val="0"/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</w:pPr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Quantum Aristoxeni ingenium consumptum videmus in musicis?</w:t>
      </w:r>
    </w:p>
    <w:p w14:paraId="0C1DD5DB" w14:textId="77777777" w:rsidR="0029159D" w:rsidRP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  </w:r>
    </w:p>
    <w:p w14:paraId="6FA1D8EB" w14:textId="77777777" w:rsidR="0029159D" w:rsidRPr="0029159D" w:rsidRDefault="0029159D" w:rsidP="002915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</w:pPr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Expressa vero in iis aetatibus, quae iam confirmatae sunt.</w:t>
      </w:r>
    </w:p>
    <w:p w14:paraId="2F0BAF93" w14:textId="77777777" w:rsid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Sit sane ista voluptas. Non quam nostram quidem, inquit Pomponius iocans; An tu me de L. Sed haec omittamus; Cave putes quicquam esse verius.</w:t>
      </w:r>
      <w:r w:rsidRPr="0029159D"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t xml:space="preserve"> </w:t>
      </w:r>
    </w:p>
    <w:p w14:paraId="6E5B6C26" w14:textId="77777777" w:rsidR="004973B8" w:rsidRP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drawing>
          <wp:inline distT="0" distB="0" distL="0" distR="0" wp14:anchorId="4450CE2A" wp14:editId="6B01EB82">
            <wp:extent cx="2269525" cy="1512933"/>
            <wp:effectExtent l="0" t="0" r="0" b="11430"/>
            <wp:docPr id="1" name="Picture 1" descr="s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9" cy="15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3B8" w:rsidRPr="0029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1"/>
    <w:rsid w:val="0029159D"/>
    <w:rsid w:val="004973B8"/>
    <w:rsid w:val="00510F1D"/>
    <w:rsid w:val="00BE6A32"/>
    <w:rsid w:val="00D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59D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9159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9D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159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15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454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Manager</Manager>
  <Company>Company</Company>
  <LinksUpToDate>false</LinksUpToDate>
  <CharactersWithSpaces>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Author</dc:creator>
  <cp:keywords>Keywords</cp:keywords>
  <dc:description>Comments</dc:description>
  <cp:lastModifiedBy>Naden Franciscus</cp:lastModifiedBy>
  <cp:revision>3</cp:revision>
  <dcterms:created xsi:type="dcterms:W3CDTF">2023-09-27T10:29:00Z</dcterms:created>
  <dcterms:modified xsi:type="dcterms:W3CDTF">2023-09-27T10:30:00Z</dcterms:modified>
  <cp:category>Category</cp:category>
</cp:coreProperties>
</file>