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9F92D" w14:textId="5EA0D62D" w:rsidR="00366EED" w:rsidRDefault="00C52950" w:rsidP="00C52950">
      <w:pPr>
        <w:pStyle w:val="Heading1"/>
      </w:pPr>
      <w:r>
        <w:t>References:</w:t>
      </w:r>
    </w:p>
    <w:p w14:paraId="5B45762E" w14:textId="1492163C" w:rsidR="00C52950" w:rsidRDefault="00C52950" w:rsidP="00C52950">
      <w:r>
        <w:t>Balaji Varanasi book</w:t>
      </w:r>
    </w:p>
    <w:p w14:paraId="436BB844" w14:textId="7D9955E3" w:rsidR="00E93FE8" w:rsidRDefault="00E93FE8" w:rsidP="00C52950">
      <w:hyperlink r:id="rId8" w:history="1">
        <w:r>
          <w:rPr>
            <w:rStyle w:val="Hyperlink"/>
          </w:rPr>
          <w:t>https://restfulapi.net/rest-put-vs-post/</w:t>
        </w:r>
      </w:hyperlink>
    </w:p>
    <w:p w14:paraId="7E80D6D4" w14:textId="1E8F89E7" w:rsidR="00AB1965" w:rsidRDefault="00AB1965" w:rsidP="00C52950">
      <w:hyperlink r:id="rId9" w:history="1">
        <w:r>
          <w:rPr>
            <w:rStyle w:val="Hyperlink"/>
          </w:rPr>
          <w:t>https://howtodoinjava.com/spring-restful/spring-rest-crud-jpa-example/</w:t>
        </w:r>
      </w:hyperlink>
    </w:p>
    <w:p w14:paraId="03AA309F" w14:textId="77777777" w:rsidR="00AB1965" w:rsidRDefault="00AB1965" w:rsidP="00C52950"/>
    <w:p w14:paraId="4BA1189D" w14:textId="77777777" w:rsidR="00E93FE8" w:rsidRDefault="00E93FE8" w:rsidP="00C52950"/>
    <w:p w14:paraId="42CE3065" w14:textId="7B237777" w:rsidR="00C52950" w:rsidRDefault="00C52950" w:rsidP="00C52950"/>
    <w:p w14:paraId="1AAB1C33" w14:textId="31658FB1" w:rsidR="00C52950" w:rsidRDefault="00C52950" w:rsidP="00C52950"/>
    <w:p w14:paraId="204657DD" w14:textId="42BF4E8F" w:rsidR="00C52950" w:rsidRDefault="00C52950" w:rsidP="00C52950">
      <w:pPr>
        <w:pStyle w:val="Heading1"/>
      </w:pPr>
      <w:r>
        <w:t>General Questions:</w:t>
      </w:r>
    </w:p>
    <w:p w14:paraId="403598E1" w14:textId="6336D87C" w:rsidR="00C52950" w:rsidRDefault="00C52950" w:rsidP="00C52950"/>
    <w:p w14:paraId="4A1C0AB4" w14:textId="2B8234D7" w:rsidR="00C52950" w:rsidRDefault="00C52950" w:rsidP="00C52950">
      <w:pPr>
        <w:pStyle w:val="Heading2"/>
      </w:pPr>
      <w:r>
        <w:t>What is REST</w:t>
      </w:r>
    </w:p>
    <w:p w14:paraId="472B762A" w14:textId="77777777" w:rsidR="00C52950" w:rsidRDefault="00C52950" w:rsidP="00C52950">
      <w:r>
        <w:t xml:space="preserve">REST stands for </w:t>
      </w:r>
      <w:proofErr w:type="spellStart"/>
      <w:r>
        <w:t>REpresentational</w:t>
      </w:r>
      <w:proofErr w:type="spellEnd"/>
      <w:r>
        <w:t xml:space="preserve"> State Transfer and is an architectural style for designing distributed network applications. Roy Fielding coined the term REST in his PhD dissertation1 and proposed the following six constraints or principles as its basis:</w:t>
      </w:r>
    </w:p>
    <w:p w14:paraId="47CC7E42" w14:textId="77777777" w:rsidR="00C52950" w:rsidRDefault="00C52950" w:rsidP="00C52950">
      <w:r>
        <w:t xml:space="preserve"> • Client-Server—Concerns should be separated between clients and servers. This enables client and server components to evolve independently and in turn allows the system to scale.</w:t>
      </w:r>
    </w:p>
    <w:p w14:paraId="2B3A4FCF" w14:textId="77777777" w:rsidR="00C52950" w:rsidRDefault="00C52950" w:rsidP="00C52950">
      <w:r>
        <w:t xml:space="preserve"> • Stateless—The communication between client and server should be stateless. The server need not remember the state of the client. Instead, clients must include all of the necessary information in the request so that server can understand and process it.</w:t>
      </w:r>
    </w:p>
    <w:p w14:paraId="68EEB56D" w14:textId="77777777" w:rsidR="00C52950" w:rsidRDefault="00C52950" w:rsidP="00C52950">
      <w:r>
        <w:t xml:space="preserve"> • Layered System—Multiple hierarchical layers such as gateways, firewalls, and proxies can exist between client and server. Layers can be added, modified, reordered, or removed transparently to improve scalability. </w:t>
      </w:r>
    </w:p>
    <w:p w14:paraId="3D31E59C" w14:textId="28B30AD0" w:rsidR="00C52950" w:rsidRDefault="00C52950" w:rsidP="00C52950">
      <w:r>
        <w:t>• Cache—Responses from the server must be declared as cacheable or noncacheable. This would allow the client or its intermediary components to cache responses and reuse them for later requests. This reduces the load on the server and helps improve the performance.</w:t>
      </w:r>
    </w:p>
    <w:p w14:paraId="5854D459" w14:textId="77777777" w:rsidR="00C52950" w:rsidRDefault="00C52950" w:rsidP="00C52950">
      <w:r>
        <w:t xml:space="preserve">Uniform Interface— All interactions between client, server, and intermediary components are based on the uniformity of their interfaces. This simplifies the overall architecture as components can evolve independently as long as they implement the agreed-on contract. The uniform interface constraint is further broken down into four </w:t>
      </w:r>
      <w:proofErr w:type="spellStart"/>
      <w:r>
        <w:t>subconstraints</w:t>
      </w:r>
      <w:proofErr w:type="spellEnd"/>
      <w:r>
        <w:t>—resource identification, resource representations, self-descriptive messages, and hypermedia as the engine of application state or HATEOAS. We will examine some of these guiding principles in the later sections of this chapter</w:t>
      </w:r>
    </w:p>
    <w:p w14:paraId="77B29CD5" w14:textId="7CC8A4BF" w:rsidR="00C52950" w:rsidRDefault="00C52950" w:rsidP="00C52950">
      <w:r>
        <w:lastRenderedPageBreak/>
        <w:t xml:space="preserve"> • Code on demand—Clients can extend their functionality by downloading and executing code on demand. Examples include JavaScript scripts, Java applets, Silverlight, and so on. This is an optional constraint.</w:t>
      </w:r>
    </w:p>
    <w:p w14:paraId="386538D6" w14:textId="0DDEE9F0" w:rsidR="003C7BD5" w:rsidRDefault="00946301" w:rsidP="00946301">
      <w:pPr>
        <w:pStyle w:val="Heading2"/>
      </w:pPr>
      <w:r>
        <w:t>What is Resource?</w:t>
      </w:r>
    </w:p>
    <w:p w14:paraId="3BC15F2D" w14:textId="096419F7" w:rsidR="00946301" w:rsidRDefault="00946301" w:rsidP="00946301">
      <w:r>
        <w:t xml:space="preserve">Uniform Interface— All interactions between client, server, and intermediary components are based on the uniformity of their interfaces. This simplifies the overall architecture as components can evolve independently as long as they implement the agreed-on contract. The uniform interface constraint is further broken down into four </w:t>
      </w:r>
      <w:proofErr w:type="spellStart"/>
      <w:r>
        <w:t>subconstraints</w:t>
      </w:r>
      <w:proofErr w:type="spellEnd"/>
      <w:r>
        <w:t>—resource identification, resource representations, self-descriptive messages, and hypermedia as the engine of application state or HATEOAS. We will examine some of these guiding principles in the later sections of this chapter. • Code on demand—Clients can extend their functionality by downloading and executing code on demand. Examples include JavaScript scripts, Java applets, Silverlight, and so on. This is an optional constraint.</w:t>
      </w:r>
    </w:p>
    <w:p w14:paraId="6044E06F" w14:textId="4D62FC02" w:rsidR="00946301" w:rsidRDefault="00946301" w:rsidP="00946301"/>
    <w:p w14:paraId="52F6F13F" w14:textId="77777777" w:rsidR="00946301" w:rsidRDefault="00946301" w:rsidP="00946301">
      <w:r>
        <w:t xml:space="preserve">representation are </w:t>
      </w:r>
      <w:proofErr w:type="spellStart"/>
      <w:r>
        <w:t>snapshop</w:t>
      </w:r>
      <w:proofErr w:type="spellEnd"/>
      <w:r>
        <w:t xml:space="preserve"> at a given resource at a point of time</w:t>
      </w:r>
      <w:proofErr w:type="gramStart"/>
      <w:r>
        <w:t>. ,</w:t>
      </w:r>
      <w:proofErr w:type="gramEnd"/>
      <w:r>
        <w:t xml:space="preserve"> the same resource can have several representations. These representations can range from text-based HTML, XML, and JSON formats to binary formats such as PDFs, JPEGs, and MP4s. It is possible for the client to request a particular representation and this process is termed as content negotiation. Here are the two possible content negotiation strategies: </w:t>
      </w:r>
    </w:p>
    <w:p w14:paraId="035B9444" w14:textId="77777777" w:rsidR="00946301" w:rsidRDefault="00946301" w:rsidP="00946301">
      <w:r>
        <w:t xml:space="preserve">• </w:t>
      </w:r>
      <w:proofErr w:type="spellStart"/>
      <w:r>
        <w:t>Postfixing</w:t>
      </w:r>
      <w:proofErr w:type="spellEnd"/>
      <w:r>
        <w:t xml:space="preserve"> the URI with the desired representation—In this strategy, a client requesting product details in JSON format would use the URI http://www.example. com/products/143.json. A different client might use the URI http://www.example. com/products/143.xml to get product details in XML format. </w:t>
      </w:r>
    </w:p>
    <w:p w14:paraId="016255AA" w14:textId="77777777" w:rsidR="00946301" w:rsidRDefault="00946301" w:rsidP="00946301"/>
    <w:p w14:paraId="696AB1F7" w14:textId="6B539AB1" w:rsidR="00946301" w:rsidRDefault="00946301" w:rsidP="00946301">
      <w:r>
        <w:t>• Using the Accept header—Clients can populate the HTTP Accept header with the desired representation and send it along with the request. The application handling the resource would use the Accept header value to serialize the requested representation. The RFC 26163 provides a detailed set of rules for specifying one or more formats and their priorities.</w:t>
      </w:r>
    </w:p>
    <w:p w14:paraId="79442AB3" w14:textId="7AA41A8F" w:rsidR="00946301" w:rsidRDefault="00946301" w:rsidP="00946301">
      <w:pPr>
        <w:pStyle w:val="Heading2"/>
      </w:pPr>
      <w:r>
        <w:t>Identify resource</w:t>
      </w:r>
    </w:p>
    <w:p w14:paraId="049BD6B7" w14:textId="34202260" w:rsidR="00946301" w:rsidRDefault="00946301" w:rsidP="00946301">
      <w:proofErr w:type="spellStart"/>
      <w:proofErr w:type="gramStart"/>
      <w:r>
        <w:t>Scheme:scheme</w:t>
      </w:r>
      <w:proofErr w:type="gramEnd"/>
      <w:r>
        <w:t>-specific-part</w:t>
      </w:r>
      <w:proofErr w:type="spellEnd"/>
    </w:p>
    <w:p w14:paraId="4FD39F08" w14:textId="69771094" w:rsidR="00946301" w:rsidRDefault="00946301" w:rsidP="00946301">
      <w:r>
        <w:rPr>
          <w:noProof/>
        </w:rPr>
        <w:lastRenderedPageBreak/>
        <w:drawing>
          <wp:inline distT="0" distB="0" distL="0" distR="0" wp14:anchorId="56CC8ECB" wp14:editId="0AC603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7C3DA4E" w14:textId="0A74FA87" w:rsidR="00946301" w:rsidRDefault="00946301" w:rsidP="00946301"/>
    <w:p w14:paraId="44BBCC22" w14:textId="3DD931D1" w:rsidR="00946301" w:rsidRDefault="00E93FE8" w:rsidP="00946301">
      <w:pPr>
        <w:pStyle w:val="Heading2"/>
      </w:pPr>
      <w:r>
        <w:t xml:space="preserve"> HTTP Methods or VERB</w:t>
      </w:r>
    </w:p>
    <w:p w14:paraId="5058FE3C" w14:textId="011E1F70" w:rsidR="00E93FE8" w:rsidRDefault="00E93FE8" w:rsidP="00E93FE8"/>
    <w:p w14:paraId="7BA8C4C8" w14:textId="1170A209" w:rsidR="00E93FE8" w:rsidRDefault="00CE09A7" w:rsidP="00CE09A7">
      <w:pPr>
        <w:pStyle w:val="Heading2"/>
      </w:pPr>
      <w:r>
        <w:t>Naming conventions of REST API</w:t>
      </w:r>
    </w:p>
    <w:p w14:paraId="00EE3B37" w14:textId="77777777" w:rsidR="00CE09A7" w:rsidRDefault="00CE09A7" w:rsidP="00CE09A7">
      <w:pPr>
        <w:pStyle w:val="Heading3"/>
        <w:shd w:val="clear" w:color="auto" w:fill="FFFFFF"/>
        <w:spacing w:before="450" w:after="240"/>
        <w:rPr>
          <w:rFonts w:ascii="Segoe UI" w:hAnsi="Segoe UI" w:cs="Segoe UI"/>
          <w:color w:val="000000"/>
          <w:sz w:val="36"/>
          <w:szCs w:val="36"/>
        </w:rPr>
      </w:pPr>
      <w:r>
        <w:rPr>
          <w:rFonts w:ascii="Segoe UI" w:hAnsi="Segoe UI" w:cs="Segoe UI"/>
          <w:color w:val="000000"/>
          <w:sz w:val="36"/>
          <w:szCs w:val="36"/>
        </w:rPr>
        <w:t>Use nouns to represent resources</w:t>
      </w:r>
    </w:p>
    <w:p w14:paraId="4E62549E" w14:textId="77777777" w:rsidR="00CE09A7" w:rsidRDefault="00CE09A7" w:rsidP="00CE09A7">
      <w:pPr>
        <w:pStyle w:val="NormalWeb"/>
        <w:shd w:val="clear" w:color="auto" w:fill="FFFFFF"/>
        <w:spacing w:before="150" w:beforeAutospacing="0" w:after="240" w:afterAutospacing="0"/>
        <w:rPr>
          <w:rFonts w:ascii="Segoe UI" w:hAnsi="Segoe UI" w:cs="Segoe UI"/>
          <w:color w:val="000000"/>
          <w:sz w:val="24"/>
        </w:rPr>
      </w:pPr>
      <w:r>
        <w:rPr>
          <w:rFonts w:ascii="Segoe UI" w:hAnsi="Segoe UI" w:cs="Segoe UI"/>
          <w:color w:val="000000"/>
        </w:rPr>
        <w:t>RESTful URI should refer to a resource that is a thing (noun) instead of referring to an action (verb) because nouns have properties which verbs do not have – similar to resources have attributes. Some examples of a resource are:</w:t>
      </w:r>
    </w:p>
    <w:p w14:paraId="2D550E9D" w14:textId="77777777" w:rsidR="00CE09A7" w:rsidRDefault="00CE09A7" w:rsidP="00CE09A7">
      <w:pPr>
        <w:numPr>
          <w:ilvl w:val="0"/>
          <w:numId w:val="36"/>
        </w:numPr>
        <w:shd w:val="clear" w:color="auto" w:fill="FFFFFF"/>
        <w:spacing w:before="240" w:after="100" w:afterAutospacing="1" w:line="240" w:lineRule="auto"/>
        <w:ind w:left="600"/>
        <w:rPr>
          <w:rFonts w:ascii="Segoe UI" w:hAnsi="Segoe UI" w:cs="Segoe UI"/>
          <w:color w:val="000000"/>
        </w:rPr>
      </w:pPr>
      <w:r>
        <w:rPr>
          <w:rFonts w:ascii="Segoe UI" w:hAnsi="Segoe UI" w:cs="Segoe UI"/>
          <w:color w:val="000000"/>
        </w:rPr>
        <w:t>Users of the system</w:t>
      </w:r>
    </w:p>
    <w:p w14:paraId="331E5A7A" w14:textId="77777777" w:rsidR="00CE09A7" w:rsidRDefault="00CE09A7" w:rsidP="00CE09A7">
      <w:pPr>
        <w:numPr>
          <w:ilvl w:val="0"/>
          <w:numId w:val="36"/>
        </w:numPr>
        <w:shd w:val="clear" w:color="auto" w:fill="FFFFFF"/>
        <w:spacing w:before="240" w:after="100" w:afterAutospacing="1" w:line="240" w:lineRule="auto"/>
        <w:ind w:left="600"/>
        <w:rPr>
          <w:rFonts w:ascii="Segoe UI" w:hAnsi="Segoe UI" w:cs="Segoe UI"/>
          <w:color w:val="000000"/>
        </w:rPr>
      </w:pPr>
      <w:r>
        <w:rPr>
          <w:rFonts w:ascii="Segoe UI" w:hAnsi="Segoe UI" w:cs="Segoe UI"/>
          <w:color w:val="000000"/>
        </w:rPr>
        <w:t>User Accounts</w:t>
      </w:r>
    </w:p>
    <w:p w14:paraId="2E81D210" w14:textId="77777777" w:rsidR="00CE09A7" w:rsidRDefault="00CE09A7" w:rsidP="00CE09A7">
      <w:pPr>
        <w:numPr>
          <w:ilvl w:val="0"/>
          <w:numId w:val="36"/>
        </w:numPr>
        <w:shd w:val="clear" w:color="auto" w:fill="FFFFFF"/>
        <w:spacing w:before="240" w:after="100" w:afterAutospacing="1" w:line="240" w:lineRule="auto"/>
        <w:ind w:left="600"/>
        <w:rPr>
          <w:rFonts w:ascii="Segoe UI" w:hAnsi="Segoe UI" w:cs="Segoe UI"/>
          <w:color w:val="000000"/>
        </w:rPr>
      </w:pPr>
      <w:r>
        <w:rPr>
          <w:rFonts w:ascii="Segoe UI" w:hAnsi="Segoe UI" w:cs="Segoe UI"/>
          <w:color w:val="000000"/>
        </w:rPr>
        <w:t>Network Devices etc.</w:t>
      </w:r>
    </w:p>
    <w:p w14:paraId="45647E30" w14:textId="77777777" w:rsidR="00CE09A7" w:rsidRDefault="00CE09A7" w:rsidP="00CE09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and their resource URIs can be designed as below:</w:t>
      </w:r>
    </w:p>
    <w:p w14:paraId="3B49D121"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 xml:space="preserve">http://api.example.com/device-management/managed-devices </w:t>
      </w:r>
    </w:p>
    <w:p w14:paraId="19E8A2BA"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 xml:space="preserve">http://api.example.com/device-management/managed-devices/{device-id} </w:t>
      </w:r>
    </w:p>
    <w:p w14:paraId="0CB774D8"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http://api.example.com/user-management/users/</w:t>
      </w:r>
    </w:p>
    <w:p w14:paraId="750A2994"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http://api.example.com/user-management/users/{id}</w:t>
      </w:r>
    </w:p>
    <w:p w14:paraId="21EA0BED" w14:textId="77777777" w:rsidR="00CE09A7" w:rsidRDefault="00CE09A7" w:rsidP="00CE09A7">
      <w:pPr>
        <w:pStyle w:val="NormalWeb"/>
        <w:shd w:val="clear" w:color="auto" w:fill="FFFFFF"/>
        <w:spacing w:before="150" w:beforeAutospacing="0" w:after="240" w:afterAutospacing="0"/>
        <w:rPr>
          <w:rFonts w:ascii="Segoe UI" w:hAnsi="Segoe UI" w:cs="Segoe UI"/>
          <w:color w:val="000000"/>
          <w:sz w:val="24"/>
        </w:rPr>
      </w:pPr>
      <w:r>
        <w:rPr>
          <w:rFonts w:ascii="Segoe UI" w:hAnsi="Segoe UI" w:cs="Segoe UI"/>
          <w:color w:val="000000"/>
        </w:rPr>
        <w:lastRenderedPageBreak/>
        <w:t>For more clarity, let’s divide the </w:t>
      </w:r>
      <w:r>
        <w:rPr>
          <w:rStyle w:val="Strong"/>
          <w:rFonts w:ascii="Segoe UI" w:hAnsi="Segoe UI" w:cs="Segoe UI"/>
          <w:color w:val="000000"/>
        </w:rPr>
        <w:t>resource archetypes</w:t>
      </w:r>
      <w:r>
        <w:rPr>
          <w:rFonts w:ascii="Segoe UI" w:hAnsi="Segoe UI" w:cs="Segoe UI"/>
          <w:color w:val="000000"/>
        </w:rPr>
        <w:t> into four categories (document, collection, store and controller) and then </w:t>
      </w:r>
      <w:r>
        <w:rPr>
          <w:rStyle w:val="Strong"/>
          <w:rFonts w:ascii="Segoe UI" w:hAnsi="Segoe UI" w:cs="Segoe UI"/>
          <w:color w:val="000000"/>
        </w:rPr>
        <w:t>you should always target to put a resource into one archetype and then use it’s naming convention consistently</w:t>
      </w:r>
      <w:r>
        <w:rPr>
          <w:rFonts w:ascii="Segoe UI" w:hAnsi="Segoe UI" w:cs="Segoe UI"/>
          <w:color w:val="000000"/>
        </w:rPr>
        <w:t>. </w:t>
      </w:r>
      <w:r>
        <w:rPr>
          <w:rStyle w:val="Emphasis"/>
          <w:rFonts w:ascii="Segoe UI" w:hAnsi="Segoe UI" w:cs="Segoe UI"/>
          <w:color w:val="000000"/>
        </w:rPr>
        <w:t>For uniformity’s sake, resist the temptation to design resources that are hybrids of more than one archetype.</w:t>
      </w:r>
    </w:p>
    <w:p w14:paraId="2AD85200" w14:textId="77777777" w:rsidR="00CE09A7" w:rsidRDefault="00CE09A7" w:rsidP="00CE09A7">
      <w:pPr>
        <w:pStyle w:val="Heading4"/>
        <w:keepNext w:val="0"/>
        <w:keepLines w:val="0"/>
        <w:numPr>
          <w:ilvl w:val="0"/>
          <w:numId w:val="37"/>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document</w:t>
      </w:r>
    </w:p>
    <w:p w14:paraId="47CE87BE"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A document resource is a singular concept that is akin to an object instance or database record. In REST, you can view it as a single resource inside resource collection. A document’s state representation typically includes both fields with values and links to other related resources.</w:t>
      </w:r>
    </w:p>
    <w:p w14:paraId="593A5146"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Use “singular” name to denote document resource archetype.</w:t>
      </w:r>
    </w:p>
    <w:p w14:paraId="2D4CCEAF"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http://api.example.com/device-management/managed-devices/{device-id}</w:t>
      </w:r>
    </w:p>
    <w:p w14:paraId="76A1EAC2"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http://api.example.com/user-management/users/{id}</w:t>
      </w:r>
    </w:p>
    <w:p w14:paraId="3CB816DA"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http://api.example.com/user-management/users/admin</w:t>
      </w:r>
    </w:p>
    <w:p w14:paraId="7D518521" w14:textId="77777777" w:rsidR="00CE09A7" w:rsidRDefault="00CE09A7" w:rsidP="00CE09A7">
      <w:pPr>
        <w:pStyle w:val="Heading4"/>
        <w:keepNext w:val="0"/>
        <w:keepLines w:val="0"/>
        <w:numPr>
          <w:ilvl w:val="0"/>
          <w:numId w:val="37"/>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collection</w:t>
      </w:r>
    </w:p>
    <w:p w14:paraId="3B6D3E52"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A collection resource is a server-managed directory of resources. Clients may propose new resources to be added to a collection. However, it is up to the collection to choose to create a new resource or not. A collection resource chooses what it wants to contain and also decides the URIs of each contained resource.</w:t>
      </w:r>
    </w:p>
    <w:p w14:paraId="68FCA907"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Use “plural” name to denote collection resource archetype.</w:t>
      </w:r>
    </w:p>
    <w:p w14:paraId="3FED5832"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w:t>
      </w:r>
    </w:p>
    <w:p w14:paraId="0F5D4A29"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http://api.example.com/user-management/users</w:t>
      </w:r>
    </w:p>
    <w:p w14:paraId="08F2D220"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http://api.example.com/user-management/users/{id}/accounts</w:t>
      </w:r>
    </w:p>
    <w:p w14:paraId="6673D72F" w14:textId="77777777" w:rsidR="00CE09A7" w:rsidRDefault="00CE09A7" w:rsidP="00CE09A7">
      <w:pPr>
        <w:pStyle w:val="Heading4"/>
        <w:keepNext w:val="0"/>
        <w:keepLines w:val="0"/>
        <w:numPr>
          <w:ilvl w:val="0"/>
          <w:numId w:val="37"/>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store</w:t>
      </w:r>
    </w:p>
    <w:p w14:paraId="051323CF"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A store is a client-managed resource repository. A store resource lets an API client put resources in, get them back out, and decide when to delete them. A store never generates new URIs. Instead, each stored resource has a URI that was chosen by a client when it was initially put into the store.</w:t>
      </w:r>
    </w:p>
    <w:p w14:paraId="4A5167BB"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Use “plural” name to denote store resource archetype.</w:t>
      </w:r>
    </w:p>
    <w:p w14:paraId="30055F3B"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http://api.example.com/cart-management/users/{id}/carts</w:t>
      </w:r>
    </w:p>
    <w:p w14:paraId="59231C4B"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http://api.example.com/song-management/users/{id}/playlists</w:t>
      </w:r>
    </w:p>
    <w:p w14:paraId="33015C7D" w14:textId="77777777" w:rsidR="00CE09A7" w:rsidRDefault="00CE09A7" w:rsidP="00CE09A7">
      <w:pPr>
        <w:pStyle w:val="Heading4"/>
        <w:keepNext w:val="0"/>
        <w:keepLines w:val="0"/>
        <w:numPr>
          <w:ilvl w:val="0"/>
          <w:numId w:val="37"/>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controller</w:t>
      </w:r>
    </w:p>
    <w:p w14:paraId="5645E8D2"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A controller resource models a procedural concept. Controller resources are like executable functions, with parameters and return values; inputs and outputs.</w:t>
      </w:r>
    </w:p>
    <w:p w14:paraId="5301B015"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lastRenderedPageBreak/>
        <w:t>Use “verb” to denote controller archetype.</w:t>
      </w:r>
    </w:p>
    <w:p w14:paraId="02CCEFC6"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http://api.example.com/cart-management/users/{id}/cart/checkout</w:t>
      </w:r>
    </w:p>
    <w:p w14:paraId="0B171FC0"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http://api.example.com/song-management/users/{id}/playlist/play</w:t>
      </w:r>
    </w:p>
    <w:p w14:paraId="1129D1A9" w14:textId="77777777" w:rsidR="00CE09A7" w:rsidRDefault="00CE09A7" w:rsidP="00CE09A7">
      <w:pPr>
        <w:pStyle w:val="Heading3"/>
        <w:shd w:val="clear" w:color="auto" w:fill="FFFFFF"/>
        <w:spacing w:before="450" w:after="240"/>
        <w:rPr>
          <w:rFonts w:ascii="Segoe UI" w:hAnsi="Segoe UI" w:cs="Segoe UI"/>
          <w:color w:val="000000"/>
          <w:sz w:val="36"/>
          <w:szCs w:val="36"/>
        </w:rPr>
      </w:pPr>
      <w:r>
        <w:rPr>
          <w:rFonts w:ascii="Segoe UI" w:hAnsi="Segoe UI" w:cs="Segoe UI"/>
          <w:color w:val="000000"/>
          <w:sz w:val="36"/>
          <w:szCs w:val="36"/>
        </w:rPr>
        <w:t>Consistency is the key</w:t>
      </w:r>
    </w:p>
    <w:p w14:paraId="0C5D00C1" w14:textId="77777777" w:rsidR="00CE09A7" w:rsidRDefault="00CE09A7" w:rsidP="00CE09A7">
      <w:pPr>
        <w:pStyle w:val="NormalWeb"/>
        <w:shd w:val="clear" w:color="auto" w:fill="FFFFFF"/>
        <w:spacing w:before="150" w:beforeAutospacing="0" w:after="240" w:afterAutospacing="0"/>
        <w:rPr>
          <w:rFonts w:ascii="Segoe UI" w:hAnsi="Segoe UI" w:cs="Segoe UI"/>
          <w:color w:val="000000"/>
          <w:sz w:val="24"/>
        </w:rPr>
      </w:pPr>
      <w:r>
        <w:rPr>
          <w:rFonts w:ascii="Segoe UI" w:hAnsi="Segoe UI" w:cs="Segoe UI"/>
          <w:color w:val="000000"/>
        </w:rPr>
        <w:t xml:space="preserve">Use consistent resource naming conventions and URI formatting for minimum </w:t>
      </w:r>
      <w:proofErr w:type="spellStart"/>
      <w:r>
        <w:rPr>
          <w:rFonts w:ascii="Segoe UI" w:hAnsi="Segoe UI" w:cs="Segoe UI"/>
          <w:color w:val="000000"/>
        </w:rPr>
        <w:t>ambiguily</w:t>
      </w:r>
      <w:proofErr w:type="spellEnd"/>
      <w:r>
        <w:rPr>
          <w:rFonts w:ascii="Segoe UI" w:hAnsi="Segoe UI" w:cs="Segoe UI"/>
          <w:color w:val="000000"/>
        </w:rPr>
        <w:t xml:space="preserve"> and maximum readability and maintainability. You may implement below design hints to achieve consistency:</w:t>
      </w:r>
    </w:p>
    <w:p w14:paraId="66F29177" w14:textId="77777777" w:rsidR="00CE09A7" w:rsidRDefault="00CE09A7" w:rsidP="00CE09A7">
      <w:pPr>
        <w:pStyle w:val="Heading4"/>
        <w:keepNext w:val="0"/>
        <w:keepLines w:val="0"/>
        <w:numPr>
          <w:ilvl w:val="0"/>
          <w:numId w:val="38"/>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Use forward slash (/) to indicate hierarchical relationships</w:t>
      </w:r>
    </w:p>
    <w:p w14:paraId="02C35DE9"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The forward slash (/) character is used in the path portion of the URI to indicate a hierarchical relationship between resources. e.g.</w:t>
      </w:r>
    </w:p>
    <w:p w14:paraId="1BF65D02"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w:t>
      </w:r>
    </w:p>
    <w:p w14:paraId="555AD365"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w:t>
      </w:r>
    </w:p>
    <w:p w14:paraId="186CA6FB"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http://api.example.com/device-management/managed-devices/{id}</w:t>
      </w:r>
    </w:p>
    <w:p w14:paraId="1B4EA422"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http://api.example.com/device-management/managed-devices/{id}/scripts</w:t>
      </w:r>
    </w:p>
    <w:p w14:paraId="32FB61A0"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http://api.example.com/device-management/managed-devices/{id}/scripts/{id}</w:t>
      </w:r>
    </w:p>
    <w:p w14:paraId="70DD1695" w14:textId="77777777" w:rsidR="00CE09A7" w:rsidRDefault="00CE09A7" w:rsidP="00CE09A7">
      <w:pPr>
        <w:pStyle w:val="Heading4"/>
        <w:keepNext w:val="0"/>
        <w:keepLines w:val="0"/>
        <w:numPr>
          <w:ilvl w:val="0"/>
          <w:numId w:val="38"/>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Do not use trailing forward slash (/) in URIs</w:t>
      </w:r>
    </w:p>
    <w:p w14:paraId="6CB83BB3"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As the last character within a URI’s path, a forward slash (/) adds no semantic value and may cause confusion. It’s better to drop them completely.</w:t>
      </w:r>
    </w:p>
    <w:p w14:paraId="72D73FAE"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http://api.example.com/device-management/managed-devices/</w:t>
      </w:r>
    </w:p>
    <w:p w14:paraId="46B2E794"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 xml:space="preserve">http://api.example.com/device-management/managed-devices </w:t>
      </w:r>
      <w:r>
        <w:rPr>
          <w:rFonts w:ascii="inherit" w:hAnsi="inherit"/>
          <w:color w:val="000000"/>
          <w:sz w:val="24"/>
          <w:szCs w:val="24"/>
        </w:rPr>
        <w:tab/>
        <w:t>/*This is much better version*/</w:t>
      </w:r>
    </w:p>
    <w:p w14:paraId="586AEBDC" w14:textId="77777777" w:rsidR="00CE09A7" w:rsidRDefault="00CE09A7" w:rsidP="00CE09A7">
      <w:pPr>
        <w:pStyle w:val="Heading4"/>
        <w:keepNext w:val="0"/>
        <w:keepLines w:val="0"/>
        <w:numPr>
          <w:ilvl w:val="0"/>
          <w:numId w:val="38"/>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Use hyphens (-) to improve the readability of URIs</w:t>
      </w:r>
    </w:p>
    <w:p w14:paraId="18E7419F"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To make your URIs easy for people to scan and interpret, use the hyphen (-) character to improve the readability of names in long path segments.</w:t>
      </w:r>
    </w:p>
    <w:p w14:paraId="7ACD3D69"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http://api.example.com/inventory-management/managed-entities/{id}/install-script-</w:t>
      </w:r>
      <w:proofErr w:type="gramStart"/>
      <w:r>
        <w:rPr>
          <w:rFonts w:ascii="inherit" w:hAnsi="inherit"/>
          <w:color w:val="000000"/>
          <w:sz w:val="24"/>
          <w:szCs w:val="24"/>
        </w:rPr>
        <w:t>location  /</w:t>
      </w:r>
      <w:proofErr w:type="gramEnd"/>
      <w:r>
        <w:rPr>
          <w:rFonts w:ascii="inherit" w:hAnsi="inherit"/>
          <w:color w:val="000000"/>
          <w:sz w:val="24"/>
          <w:szCs w:val="24"/>
        </w:rPr>
        <w:t>/More readable</w:t>
      </w:r>
    </w:p>
    <w:p w14:paraId="2EB9DE61"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http://api.example.com/inventory-management/managedEntities/{id}/</w:t>
      </w:r>
      <w:proofErr w:type="gramStart"/>
      <w:r>
        <w:rPr>
          <w:rFonts w:ascii="inherit" w:hAnsi="inherit"/>
          <w:color w:val="000000"/>
          <w:sz w:val="24"/>
          <w:szCs w:val="24"/>
        </w:rPr>
        <w:t>installScriptLocation  /</w:t>
      </w:r>
      <w:proofErr w:type="gramEnd"/>
      <w:r>
        <w:rPr>
          <w:rFonts w:ascii="inherit" w:hAnsi="inherit"/>
          <w:color w:val="000000"/>
          <w:sz w:val="24"/>
          <w:szCs w:val="24"/>
        </w:rPr>
        <w:t>/Less readable</w:t>
      </w:r>
    </w:p>
    <w:p w14:paraId="2B95052F" w14:textId="77777777" w:rsidR="00CE09A7" w:rsidRDefault="00CE09A7" w:rsidP="00CE09A7">
      <w:pPr>
        <w:pStyle w:val="Heading4"/>
        <w:keepNext w:val="0"/>
        <w:keepLines w:val="0"/>
        <w:numPr>
          <w:ilvl w:val="0"/>
          <w:numId w:val="38"/>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 xml:space="preserve">Do not use underscores </w:t>
      </w:r>
      <w:proofErr w:type="gramStart"/>
      <w:r>
        <w:rPr>
          <w:rFonts w:ascii="Segoe UI" w:hAnsi="Segoe UI" w:cs="Segoe UI"/>
          <w:color w:val="000000"/>
          <w:sz w:val="30"/>
          <w:szCs w:val="30"/>
        </w:rPr>
        <w:t>( _</w:t>
      </w:r>
      <w:proofErr w:type="gramEnd"/>
      <w:r>
        <w:rPr>
          <w:rFonts w:ascii="Segoe UI" w:hAnsi="Segoe UI" w:cs="Segoe UI"/>
          <w:color w:val="000000"/>
          <w:sz w:val="30"/>
          <w:szCs w:val="30"/>
        </w:rPr>
        <w:t xml:space="preserve"> )</w:t>
      </w:r>
    </w:p>
    <w:p w14:paraId="0EF49CAA"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lastRenderedPageBreak/>
        <w:t>It’s possible to use an underscore in place of a hyphen to be used as separator – But depending on the application’s font, it’s possible that the underscore (_) character can either get partially obscured or completely hidden in some browsers or screens.</w:t>
      </w:r>
    </w:p>
    <w:p w14:paraId="592AEF43"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 xml:space="preserve">To avoid this confusion, use hyphens (-) instead of underscores </w:t>
      </w:r>
      <w:proofErr w:type="gramStart"/>
      <w:r>
        <w:rPr>
          <w:rFonts w:ascii="Segoe UI" w:hAnsi="Segoe UI" w:cs="Segoe UI"/>
          <w:color w:val="000000"/>
        </w:rPr>
        <w:t>( _</w:t>
      </w:r>
      <w:proofErr w:type="gramEnd"/>
      <w:r>
        <w:rPr>
          <w:rFonts w:ascii="Segoe UI" w:hAnsi="Segoe UI" w:cs="Segoe UI"/>
          <w:color w:val="000000"/>
        </w:rPr>
        <w:t xml:space="preserve"> ).</w:t>
      </w:r>
    </w:p>
    <w:p w14:paraId="5F29BE72"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http://api.example.com/inventory-management/managed-entities/{id}/install-script-</w:t>
      </w:r>
      <w:proofErr w:type="gramStart"/>
      <w:r>
        <w:rPr>
          <w:rFonts w:ascii="inherit" w:hAnsi="inherit"/>
          <w:color w:val="000000"/>
          <w:sz w:val="24"/>
          <w:szCs w:val="24"/>
        </w:rPr>
        <w:t>location  /</w:t>
      </w:r>
      <w:proofErr w:type="gramEnd"/>
      <w:r>
        <w:rPr>
          <w:rFonts w:ascii="inherit" w:hAnsi="inherit"/>
          <w:color w:val="000000"/>
          <w:sz w:val="24"/>
          <w:szCs w:val="24"/>
        </w:rPr>
        <w:t>/More readable</w:t>
      </w:r>
    </w:p>
    <w:p w14:paraId="5F7C04D6"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http://api.example.com/inventory_management/managed_entities/{id}/install_script_</w:t>
      </w:r>
      <w:proofErr w:type="gramStart"/>
      <w:r>
        <w:rPr>
          <w:rFonts w:ascii="inherit" w:hAnsi="inherit"/>
          <w:color w:val="000000"/>
          <w:sz w:val="24"/>
          <w:szCs w:val="24"/>
        </w:rPr>
        <w:t>location  /</w:t>
      </w:r>
      <w:proofErr w:type="gramEnd"/>
      <w:r>
        <w:rPr>
          <w:rFonts w:ascii="inherit" w:hAnsi="inherit"/>
          <w:color w:val="000000"/>
          <w:sz w:val="24"/>
          <w:szCs w:val="24"/>
        </w:rPr>
        <w:t>/More error prone</w:t>
      </w:r>
    </w:p>
    <w:p w14:paraId="33D27563" w14:textId="77777777" w:rsidR="00CE09A7" w:rsidRDefault="00CE09A7" w:rsidP="00CE09A7">
      <w:pPr>
        <w:pStyle w:val="Heading4"/>
        <w:keepNext w:val="0"/>
        <w:keepLines w:val="0"/>
        <w:numPr>
          <w:ilvl w:val="0"/>
          <w:numId w:val="38"/>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Use lowercase letters in URIs</w:t>
      </w:r>
    </w:p>
    <w:p w14:paraId="2BEE232B"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When convenient, lowercase letters should be consistently preferred in URI paths.</w:t>
      </w:r>
    </w:p>
    <w:p w14:paraId="69C7F80B"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rPr>
      </w:pPr>
      <w:hyperlink r:id="rId11" w:history="1">
        <w:r>
          <w:rPr>
            <w:rStyle w:val="Hyperlink"/>
            <w:rFonts w:ascii="Segoe UI" w:hAnsi="Segoe UI" w:cs="Segoe UI"/>
            <w:color w:val="0366D6"/>
            <w:u w:val="none"/>
          </w:rPr>
          <w:t>RFC 3986</w:t>
        </w:r>
      </w:hyperlink>
      <w:r>
        <w:rPr>
          <w:rFonts w:ascii="Segoe UI" w:hAnsi="Segoe UI" w:cs="Segoe UI"/>
          <w:color w:val="000000"/>
        </w:rPr>
        <w:t> defines URIs as case-sensitive except for the scheme and host components. e.g.</w:t>
      </w:r>
    </w:p>
    <w:p w14:paraId="3783AC84" w14:textId="77777777" w:rsidR="00CE09A7" w:rsidRDefault="00CE09A7" w:rsidP="00CE09A7">
      <w:pPr>
        <w:pStyle w:val="HTMLPreformatted"/>
        <w:shd w:val="clear" w:color="auto" w:fill="F2F9FC"/>
        <w:ind w:left="600"/>
        <w:rPr>
          <w:rFonts w:ascii="inherit" w:hAnsi="inherit"/>
          <w:color w:val="000000"/>
          <w:sz w:val="24"/>
          <w:szCs w:val="24"/>
        </w:rPr>
      </w:pPr>
      <w:proofErr w:type="gramStart"/>
      <w:r>
        <w:rPr>
          <w:rFonts w:ascii="inherit" w:hAnsi="inherit"/>
          <w:color w:val="000000"/>
          <w:sz w:val="24"/>
          <w:szCs w:val="24"/>
        </w:rPr>
        <w:t>http://api.example.org/my-folder/my-doc  /</w:t>
      </w:r>
      <w:proofErr w:type="gramEnd"/>
      <w:r>
        <w:rPr>
          <w:rFonts w:ascii="inherit" w:hAnsi="inherit"/>
          <w:color w:val="000000"/>
          <w:sz w:val="24"/>
          <w:szCs w:val="24"/>
        </w:rPr>
        <w:t>/1</w:t>
      </w:r>
    </w:p>
    <w:p w14:paraId="517E1AB8" w14:textId="77777777" w:rsidR="00CE09A7" w:rsidRDefault="00CE09A7" w:rsidP="00CE09A7">
      <w:pPr>
        <w:pStyle w:val="HTMLPreformatted"/>
        <w:shd w:val="clear" w:color="auto" w:fill="F2F9FC"/>
        <w:ind w:left="600"/>
        <w:rPr>
          <w:rFonts w:ascii="inherit" w:hAnsi="inherit"/>
          <w:color w:val="000000"/>
          <w:sz w:val="24"/>
          <w:szCs w:val="24"/>
        </w:rPr>
      </w:pPr>
      <w:proofErr w:type="gramStart"/>
      <w:r>
        <w:rPr>
          <w:rFonts w:ascii="inherit" w:hAnsi="inherit"/>
          <w:color w:val="000000"/>
          <w:sz w:val="24"/>
          <w:szCs w:val="24"/>
        </w:rPr>
        <w:t>HTTP://API.EXAMPLE.ORG/my-folder/my-doc  /</w:t>
      </w:r>
      <w:proofErr w:type="gramEnd"/>
      <w:r>
        <w:rPr>
          <w:rFonts w:ascii="inherit" w:hAnsi="inherit"/>
          <w:color w:val="000000"/>
          <w:sz w:val="24"/>
          <w:szCs w:val="24"/>
        </w:rPr>
        <w:t>/2</w:t>
      </w:r>
    </w:p>
    <w:p w14:paraId="6DD3EBB8" w14:textId="77777777" w:rsidR="00CE09A7" w:rsidRDefault="00CE09A7" w:rsidP="00CE09A7">
      <w:pPr>
        <w:pStyle w:val="HTMLPreformatted"/>
        <w:shd w:val="clear" w:color="auto" w:fill="F2F9FC"/>
        <w:ind w:left="600"/>
        <w:rPr>
          <w:rFonts w:ascii="inherit" w:hAnsi="inherit"/>
          <w:color w:val="000000"/>
          <w:sz w:val="24"/>
          <w:szCs w:val="24"/>
        </w:rPr>
      </w:pPr>
      <w:proofErr w:type="gramStart"/>
      <w:r>
        <w:rPr>
          <w:rFonts w:ascii="inherit" w:hAnsi="inherit"/>
          <w:color w:val="000000"/>
          <w:sz w:val="24"/>
          <w:szCs w:val="24"/>
        </w:rPr>
        <w:t>http://api.example.org/My-Folder/my-doc  /</w:t>
      </w:r>
      <w:proofErr w:type="gramEnd"/>
      <w:r>
        <w:rPr>
          <w:rFonts w:ascii="inherit" w:hAnsi="inherit"/>
          <w:color w:val="000000"/>
          <w:sz w:val="24"/>
          <w:szCs w:val="24"/>
        </w:rPr>
        <w:t>/3</w:t>
      </w:r>
    </w:p>
    <w:p w14:paraId="7606DABE"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In above examples, 1 and 2 are same but 3 is not as it uses </w:t>
      </w:r>
      <w:r>
        <w:rPr>
          <w:rStyle w:val="Strong"/>
          <w:rFonts w:ascii="Segoe UI" w:hAnsi="Segoe UI" w:cs="Segoe UI"/>
          <w:color w:val="000000"/>
        </w:rPr>
        <w:t>My-Folder</w:t>
      </w:r>
      <w:r>
        <w:rPr>
          <w:rFonts w:ascii="Segoe UI" w:hAnsi="Segoe UI" w:cs="Segoe UI"/>
          <w:color w:val="000000"/>
        </w:rPr>
        <w:t> in capital letters.</w:t>
      </w:r>
    </w:p>
    <w:p w14:paraId="00029041" w14:textId="77777777" w:rsidR="00CE09A7" w:rsidRDefault="00CE09A7" w:rsidP="00CE09A7">
      <w:pPr>
        <w:pStyle w:val="Heading4"/>
        <w:keepNext w:val="0"/>
        <w:keepLines w:val="0"/>
        <w:numPr>
          <w:ilvl w:val="0"/>
          <w:numId w:val="38"/>
        </w:numPr>
        <w:shd w:val="clear" w:color="auto" w:fill="FFFFFF"/>
        <w:spacing w:before="360" w:after="240" w:line="240" w:lineRule="auto"/>
        <w:ind w:left="600"/>
        <w:rPr>
          <w:rFonts w:ascii="Segoe UI" w:hAnsi="Segoe UI" w:cs="Segoe UI"/>
          <w:color w:val="000000"/>
          <w:sz w:val="30"/>
          <w:szCs w:val="30"/>
        </w:rPr>
      </w:pPr>
      <w:r>
        <w:rPr>
          <w:rFonts w:ascii="Segoe UI" w:hAnsi="Segoe UI" w:cs="Segoe UI"/>
          <w:color w:val="000000"/>
          <w:sz w:val="30"/>
          <w:szCs w:val="30"/>
        </w:rPr>
        <w:t xml:space="preserve">Do not use file </w:t>
      </w:r>
      <w:proofErr w:type="spellStart"/>
      <w:r>
        <w:rPr>
          <w:rFonts w:ascii="Segoe UI" w:hAnsi="Segoe UI" w:cs="Segoe UI"/>
          <w:color w:val="000000"/>
          <w:sz w:val="30"/>
          <w:szCs w:val="30"/>
        </w:rPr>
        <w:t>extenstions</w:t>
      </w:r>
      <w:proofErr w:type="spellEnd"/>
    </w:p>
    <w:p w14:paraId="7D64D05F" w14:textId="77777777" w:rsidR="00CE09A7" w:rsidRDefault="00CE09A7" w:rsidP="00CE09A7">
      <w:pPr>
        <w:pStyle w:val="NormalWeb"/>
        <w:shd w:val="clear" w:color="auto" w:fill="FFFFFF"/>
        <w:spacing w:before="150" w:beforeAutospacing="0" w:after="240" w:afterAutospacing="0"/>
        <w:ind w:left="600"/>
        <w:rPr>
          <w:rFonts w:ascii="Segoe UI" w:hAnsi="Segoe UI" w:cs="Segoe UI"/>
          <w:color w:val="000000"/>
          <w:sz w:val="24"/>
        </w:rPr>
      </w:pPr>
      <w:r>
        <w:rPr>
          <w:rFonts w:ascii="Segoe UI" w:hAnsi="Segoe UI" w:cs="Segoe UI"/>
          <w:color w:val="000000"/>
        </w:rPr>
        <w:t>File extensions look bad and do not add any advantage. Removing them decreases the length of URIs as well. No reason to keep them.</w:t>
      </w:r>
    </w:p>
    <w:p w14:paraId="1F9AC6A6" w14:textId="77777777" w:rsidR="00CE09A7" w:rsidRDefault="00CE09A7" w:rsidP="00CE09A7">
      <w:pPr>
        <w:pStyle w:val="NormalWeb"/>
        <w:shd w:val="clear" w:color="auto" w:fill="FFFFFF"/>
        <w:spacing w:before="0" w:beforeAutospacing="0" w:after="0" w:afterAutospacing="0"/>
        <w:ind w:left="600"/>
        <w:rPr>
          <w:rFonts w:ascii="Segoe UI" w:hAnsi="Segoe UI" w:cs="Segoe UI"/>
          <w:color w:val="000000"/>
        </w:rPr>
      </w:pPr>
      <w:r>
        <w:rPr>
          <w:rFonts w:ascii="Segoe UI" w:hAnsi="Segoe UI" w:cs="Segoe UI"/>
          <w:color w:val="000000"/>
        </w:rPr>
        <w:t xml:space="preserve">Apart from above reason, if you want to highlight the media type of API using file </w:t>
      </w:r>
      <w:proofErr w:type="spellStart"/>
      <w:r>
        <w:rPr>
          <w:rFonts w:ascii="Segoe UI" w:hAnsi="Segoe UI" w:cs="Segoe UI"/>
          <w:color w:val="000000"/>
        </w:rPr>
        <w:t>extenstion</w:t>
      </w:r>
      <w:proofErr w:type="spellEnd"/>
      <w:r>
        <w:rPr>
          <w:rFonts w:ascii="Segoe UI" w:hAnsi="Segoe UI" w:cs="Segoe UI"/>
          <w:color w:val="000000"/>
        </w:rPr>
        <w:t xml:space="preserve"> then you should rely on the media type, as communicated through the </w:t>
      </w:r>
      <w:r>
        <w:rPr>
          <w:rStyle w:val="HTMLCode"/>
          <w:rFonts w:ascii="Consolas" w:hAnsi="Consolas"/>
          <w:color w:val="000000"/>
          <w:sz w:val="23"/>
          <w:szCs w:val="23"/>
        </w:rPr>
        <w:t>Content-Type</w:t>
      </w:r>
      <w:r>
        <w:rPr>
          <w:rFonts w:ascii="Segoe UI" w:hAnsi="Segoe UI" w:cs="Segoe UI"/>
          <w:color w:val="000000"/>
        </w:rPr>
        <w:t> header, to determine how to process the body’s content.</w:t>
      </w:r>
    </w:p>
    <w:p w14:paraId="0FC39291" w14:textId="77777777" w:rsidR="00CE09A7" w:rsidRDefault="00CE09A7" w:rsidP="00CE09A7">
      <w:pPr>
        <w:pStyle w:val="HTMLPreformatted"/>
        <w:shd w:val="clear" w:color="auto" w:fill="F2F9FC"/>
        <w:ind w:left="600"/>
        <w:rPr>
          <w:rFonts w:ascii="inherit" w:hAnsi="inherit"/>
          <w:color w:val="000000"/>
          <w:sz w:val="24"/>
          <w:szCs w:val="24"/>
        </w:rPr>
      </w:pPr>
      <w:proofErr w:type="gramStart"/>
      <w:r>
        <w:rPr>
          <w:rFonts w:ascii="inherit" w:hAnsi="inherit"/>
          <w:color w:val="000000"/>
          <w:sz w:val="24"/>
          <w:szCs w:val="24"/>
        </w:rPr>
        <w:t>http://api.example.com/device-management/managed-devices.xml  /</w:t>
      </w:r>
      <w:proofErr w:type="gramEnd"/>
      <w:r>
        <w:rPr>
          <w:rFonts w:ascii="inherit" w:hAnsi="inherit"/>
          <w:color w:val="000000"/>
          <w:sz w:val="24"/>
          <w:szCs w:val="24"/>
        </w:rPr>
        <w:t>*Do not use it*/</w:t>
      </w:r>
    </w:p>
    <w:p w14:paraId="5CDA8A5C" w14:textId="77777777" w:rsidR="00CE09A7" w:rsidRDefault="00CE09A7" w:rsidP="00CE09A7">
      <w:pPr>
        <w:pStyle w:val="HTMLPreformatted"/>
        <w:shd w:val="clear" w:color="auto" w:fill="F2F9FC"/>
        <w:ind w:left="600"/>
        <w:rPr>
          <w:rFonts w:ascii="inherit" w:hAnsi="inherit"/>
          <w:color w:val="000000"/>
          <w:sz w:val="24"/>
          <w:szCs w:val="24"/>
        </w:rPr>
      </w:pPr>
      <w:r>
        <w:rPr>
          <w:rFonts w:ascii="inherit" w:hAnsi="inherit"/>
          <w:color w:val="000000"/>
          <w:sz w:val="24"/>
          <w:szCs w:val="24"/>
        </w:rPr>
        <w:t xml:space="preserve">http://api.example.com/device-management/managed-devices </w:t>
      </w:r>
      <w:r>
        <w:rPr>
          <w:rFonts w:ascii="inherit" w:hAnsi="inherit"/>
          <w:color w:val="000000"/>
          <w:sz w:val="24"/>
          <w:szCs w:val="24"/>
        </w:rPr>
        <w:tab/>
        <w:t>/*This is correct URI*/</w:t>
      </w:r>
    </w:p>
    <w:p w14:paraId="46FAC26A" w14:textId="77777777" w:rsidR="00CE09A7" w:rsidRDefault="00CE09A7" w:rsidP="00CE09A7">
      <w:pPr>
        <w:pStyle w:val="Heading3"/>
        <w:shd w:val="clear" w:color="auto" w:fill="FFFFFF"/>
        <w:spacing w:before="450" w:after="240"/>
        <w:rPr>
          <w:rFonts w:ascii="Segoe UI" w:hAnsi="Segoe UI" w:cs="Segoe UI"/>
          <w:color w:val="000000"/>
          <w:sz w:val="36"/>
          <w:szCs w:val="36"/>
        </w:rPr>
      </w:pPr>
      <w:r>
        <w:rPr>
          <w:rFonts w:ascii="Segoe UI" w:hAnsi="Segoe UI" w:cs="Segoe UI"/>
          <w:color w:val="000000"/>
          <w:sz w:val="36"/>
          <w:szCs w:val="36"/>
        </w:rPr>
        <w:t>Never use CRUD function names in URIs</w:t>
      </w:r>
    </w:p>
    <w:p w14:paraId="1D0131EE" w14:textId="77777777" w:rsidR="00CE09A7" w:rsidRDefault="00CE09A7" w:rsidP="00CE09A7">
      <w:pPr>
        <w:pStyle w:val="NormalWeb"/>
        <w:shd w:val="clear" w:color="auto" w:fill="FFFFFF"/>
        <w:spacing w:before="150" w:beforeAutospacing="0" w:after="240" w:afterAutospacing="0"/>
        <w:rPr>
          <w:rFonts w:ascii="Segoe UI" w:hAnsi="Segoe UI" w:cs="Segoe UI"/>
          <w:color w:val="000000"/>
          <w:sz w:val="24"/>
        </w:rPr>
      </w:pPr>
      <w:r>
        <w:rPr>
          <w:rFonts w:ascii="Segoe UI" w:hAnsi="Segoe UI" w:cs="Segoe UI"/>
          <w:color w:val="000000"/>
        </w:rPr>
        <w:t>URIs should not be used to indicate that a CRUD function is performed. URIs should be used to uniquely identify resources and not any action upon them. HTTP request methods should be used to indicate which CRUD function is performed.</w:t>
      </w:r>
    </w:p>
    <w:p w14:paraId="51E52DA2"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 xml:space="preserve">HTTP GET </w:t>
      </w:r>
      <w:proofErr w:type="gramStart"/>
      <w:r>
        <w:rPr>
          <w:rFonts w:ascii="inherit" w:hAnsi="inherit"/>
          <w:color w:val="000000"/>
          <w:sz w:val="24"/>
          <w:szCs w:val="24"/>
        </w:rPr>
        <w:t>http://api.example.com/device-management/managed-devices  /</w:t>
      </w:r>
      <w:proofErr w:type="gramEnd"/>
      <w:r>
        <w:rPr>
          <w:rFonts w:ascii="inherit" w:hAnsi="inherit"/>
          <w:color w:val="000000"/>
          <w:sz w:val="24"/>
          <w:szCs w:val="24"/>
        </w:rPr>
        <w:t>/Get all devices</w:t>
      </w:r>
    </w:p>
    <w:p w14:paraId="60148634"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lastRenderedPageBreak/>
        <w:t xml:space="preserve">HTTP POST </w:t>
      </w:r>
      <w:proofErr w:type="gramStart"/>
      <w:r>
        <w:rPr>
          <w:rFonts w:ascii="inherit" w:hAnsi="inherit"/>
          <w:color w:val="000000"/>
          <w:sz w:val="24"/>
          <w:szCs w:val="24"/>
        </w:rPr>
        <w:t>http://api.example.com/device-management/managed-devices  /</w:t>
      </w:r>
      <w:proofErr w:type="gramEnd"/>
      <w:r>
        <w:rPr>
          <w:rFonts w:ascii="inherit" w:hAnsi="inherit"/>
          <w:color w:val="000000"/>
          <w:sz w:val="24"/>
          <w:szCs w:val="24"/>
        </w:rPr>
        <w:t>/Create new Device</w:t>
      </w:r>
    </w:p>
    <w:p w14:paraId="0E6D5761" w14:textId="77777777" w:rsidR="00CE09A7" w:rsidRDefault="00CE09A7" w:rsidP="00CE09A7">
      <w:pPr>
        <w:pStyle w:val="HTMLPreformatted"/>
        <w:shd w:val="clear" w:color="auto" w:fill="F2F9FC"/>
        <w:rPr>
          <w:rFonts w:ascii="inherit" w:hAnsi="inherit"/>
          <w:color w:val="000000"/>
          <w:sz w:val="24"/>
          <w:szCs w:val="24"/>
        </w:rPr>
      </w:pPr>
    </w:p>
    <w:p w14:paraId="13BDD997"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 GET http://api.example.com/device-management/managed-devices/{</w:t>
      </w:r>
      <w:proofErr w:type="gramStart"/>
      <w:r>
        <w:rPr>
          <w:rFonts w:ascii="inherit" w:hAnsi="inherit"/>
          <w:color w:val="000000"/>
          <w:sz w:val="24"/>
          <w:szCs w:val="24"/>
        </w:rPr>
        <w:t>id}  /</w:t>
      </w:r>
      <w:proofErr w:type="gramEnd"/>
      <w:r>
        <w:rPr>
          <w:rFonts w:ascii="inherit" w:hAnsi="inherit"/>
          <w:color w:val="000000"/>
          <w:sz w:val="24"/>
          <w:szCs w:val="24"/>
        </w:rPr>
        <w:t>/Get device for given Id</w:t>
      </w:r>
    </w:p>
    <w:p w14:paraId="755135EB"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 PUT http://api.example.com/device-management/managed-devices/{</w:t>
      </w:r>
      <w:proofErr w:type="gramStart"/>
      <w:r>
        <w:rPr>
          <w:rFonts w:ascii="inherit" w:hAnsi="inherit"/>
          <w:color w:val="000000"/>
          <w:sz w:val="24"/>
          <w:szCs w:val="24"/>
        </w:rPr>
        <w:t>id}  /</w:t>
      </w:r>
      <w:proofErr w:type="gramEnd"/>
      <w:r>
        <w:rPr>
          <w:rFonts w:ascii="inherit" w:hAnsi="inherit"/>
          <w:color w:val="000000"/>
          <w:sz w:val="24"/>
          <w:szCs w:val="24"/>
        </w:rPr>
        <w:t>/Update device for given Id</w:t>
      </w:r>
    </w:p>
    <w:p w14:paraId="478E5DD3"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 DELETE http://api.example.com/device-management/managed-devices/{</w:t>
      </w:r>
      <w:proofErr w:type="gramStart"/>
      <w:r>
        <w:rPr>
          <w:rFonts w:ascii="inherit" w:hAnsi="inherit"/>
          <w:color w:val="000000"/>
          <w:sz w:val="24"/>
          <w:szCs w:val="24"/>
        </w:rPr>
        <w:t>id}  /</w:t>
      </w:r>
      <w:proofErr w:type="gramEnd"/>
      <w:r>
        <w:rPr>
          <w:rFonts w:ascii="inherit" w:hAnsi="inherit"/>
          <w:color w:val="000000"/>
          <w:sz w:val="24"/>
          <w:szCs w:val="24"/>
        </w:rPr>
        <w:t>/Delete device for given Id</w:t>
      </w:r>
    </w:p>
    <w:p w14:paraId="3BB23F65" w14:textId="77777777" w:rsidR="00CE09A7" w:rsidRDefault="00CE09A7" w:rsidP="00CE09A7">
      <w:pPr>
        <w:pStyle w:val="Heading3"/>
        <w:shd w:val="clear" w:color="auto" w:fill="FFFFFF"/>
        <w:spacing w:before="450" w:after="240"/>
        <w:rPr>
          <w:rFonts w:ascii="Segoe UI" w:hAnsi="Segoe UI" w:cs="Segoe UI"/>
          <w:color w:val="000000"/>
          <w:sz w:val="36"/>
          <w:szCs w:val="36"/>
        </w:rPr>
      </w:pPr>
      <w:r>
        <w:rPr>
          <w:rFonts w:ascii="Segoe UI" w:hAnsi="Segoe UI" w:cs="Segoe UI"/>
          <w:color w:val="000000"/>
          <w:sz w:val="36"/>
          <w:szCs w:val="36"/>
        </w:rPr>
        <w:t>Use query component to filter URI collection</w:t>
      </w:r>
    </w:p>
    <w:p w14:paraId="4036D411" w14:textId="77777777" w:rsidR="00CE09A7" w:rsidRDefault="00CE09A7" w:rsidP="00CE09A7">
      <w:pPr>
        <w:pStyle w:val="NormalWeb"/>
        <w:shd w:val="clear" w:color="auto" w:fill="FFFFFF"/>
        <w:spacing w:before="150" w:beforeAutospacing="0" w:after="240" w:afterAutospacing="0"/>
        <w:rPr>
          <w:rFonts w:ascii="Segoe UI" w:hAnsi="Segoe UI" w:cs="Segoe UI"/>
          <w:color w:val="000000"/>
          <w:sz w:val="24"/>
        </w:rPr>
      </w:pPr>
      <w:r>
        <w:rPr>
          <w:rFonts w:ascii="Segoe UI" w:hAnsi="Segoe UI" w:cs="Segoe UI"/>
          <w:color w:val="000000"/>
        </w:rPr>
        <w:t>Many times, you will come across requirements where you will need a collection of resources sorted, filtered or limited based on some certain resource attribute. For this, do not create new APIs – rather enable sorting, filtering and pagination capabilities in resource collection API and pass the input parameters as query parameters. e.g.</w:t>
      </w:r>
    </w:p>
    <w:p w14:paraId="127269DE"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http://api.example.com/device-management/managed-devices</w:t>
      </w:r>
    </w:p>
    <w:p w14:paraId="4A542D62"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http://api.example.com/device-management/managed-devices?region=USA</w:t>
      </w:r>
    </w:p>
    <w:p w14:paraId="1A5DEA3C"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http://api.example.com/device-management/managed-devices?region=USA&amp;brand=XYZ</w:t>
      </w:r>
    </w:p>
    <w:p w14:paraId="1FEFCD46" w14:textId="77777777" w:rsidR="00CE09A7" w:rsidRDefault="00CE09A7" w:rsidP="00CE09A7">
      <w:pPr>
        <w:pStyle w:val="HTMLPreformatted"/>
        <w:shd w:val="clear" w:color="auto" w:fill="F2F9FC"/>
        <w:rPr>
          <w:rFonts w:ascii="inherit" w:hAnsi="inherit"/>
          <w:color w:val="000000"/>
          <w:sz w:val="24"/>
          <w:szCs w:val="24"/>
        </w:rPr>
      </w:pPr>
      <w:r>
        <w:rPr>
          <w:rFonts w:ascii="inherit" w:hAnsi="inherit"/>
          <w:color w:val="000000"/>
          <w:sz w:val="24"/>
          <w:szCs w:val="24"/>
        </w:rPr>
        <w:t>http://api.example.com/device-management/managed-devices?region=USA&amp;brand=XYZ&amp;sort=installation-date</w:t>
      </w:r>
    </w:p>
    <w:p w14:paraId="2904F1E9" w14:textId="3D0D2254" w:rsidR="00CE09A7" w:rsidRDefault="00CE09A7" w:rsidP="00CE09A7"/>
    <w:p w14:paraId="3BEAC1F7" w14:textId="20235283" w:rsidR="00CE09A7" w:rsidRDefault="005D48A5" w:rsidP="00CE09A7">
      <w:pPr>
        <w:pStyle w:val="Heading2"/>
      </w:pPr>
      <w:r>
        <w:t>HTTP methods usage in CURD</w:t>
      </w:r>
    </w:p>
    <w:p w14:paraId="5A121AA2" w14:textId="77777777" w:rsidR="005D48A5" w:rsidRDefault="005D48A5" w:rsidP="005D48A5">
      <w:r>
        <w:t>Data-driven applications typically use the term CRUD to indicate four basic persistence functions— Create, Read, Update, and Delete. Some developers building REST applications have mistakenly associated the four popular HTTP verbs GET, POST, PUT, and DELETE with CRUD semantics. The typical association often seen is:</w:t>
      </w:r>
    </w:p>
    <w:p w14:paraId="780E27FA" w14:textId="77777777" w:rsidR="005D48A5" w:rsidRDefault="005D48A5" w:rsidP="005D48A5">
      <w:r>
        <w:t xml:space="preserve"> Create -&gt; POST </w:t>
      </w:r>
    </w:p>
    <w:p w14:paraId="457C59F7" w14:textId="77777777" w:rsidR="005D48A5" w:rsidRDefault="005D48A5" w:rsidP="005D48A5">
      <w:r>
        <w:t xml:space="preserve">Update -&gt; PUT </w:t>
      </w:r>
    </w:p>
    <w:p w14:paraId="23C71AD9" w14:textId="77777777" w:rsidR="005D48A5" w:rsidRDefault="005D48A5" w:rsidP="005D48A5">
      <w:r>
        <w:t xml:space="preserve">Read -&gt; GET </w:t>
      </w:r>
    </w:p>
    <w:p w14:paraId="06214189" w14:textId="285DAAFC" w:rsidR="005D48A5" w:rsidRDefault="005D48A5" w:rsidP="005D48A5">
      <w:r>
        <w:t>Delete -&gt; DELETE</w:t>
      </w:r>
    </w:p>
    <w:p w14:paraId="2C754935" w14:textId="2A8650EB" w:rsidR="005D48A5" w:rsidRDefault="005D48A5" w:rsidP="005D48A5"/>
    <w:p w14:paraId="7DDB18F7" w14:textId="7AE13F98" w:rsidR="005D48A5" w:rsidRDefault="005D48A5" w:rsidP="005D48A5">
      <w:pPr>
        <w:pStyle w:val="Heading2"/>
      </w:pPr>
      <w:r>
        <w:t>Steps to build a REST API?</w:t>
      </w:r>
    </w:p>
    <w:p w14:paraId="11A6DCB8" w14:textId="77777777" w:rsidR="005D48A5" w:rsidRDefault="005D48A5" w:rsidP="005D48A5">
      <w:r>
        <w:t xml:space="preserve">1. Identify Resources—Central to REST are resources. We start modeling different resources that are of interest to our consumers. Often, these resources can be the application’s domain or entities. However, a one-to-one mapping is not always required. </w:t>
      </w:r>
    </w:p>
    <w:p w14:paraId="23FA808C" w14:textId="77777777" w:rsidR="005D48A5" w:rsidRDefault="005D48A5" w:rsidP="005D48A5">
      <w:r>
        <w:lastRenderedPageBreak/>
        <w:t xml:space="preserve">2. Identify Endpoints—The next step is to design URIs that map resources to endpoints. In Chapter 4, we will look at best practices for designing and naming endpoints. </w:t>
      </w:r>
    </w:p>
    <w:p w14:paraId="2B8E2EE9" w14:textId="77777777" w:rsidR="005D48A5" w:rsidRDefault="005D48A5" w:rsidP="005D48A5">
      <w:r>
        <w:t>3. Identify Actions—Identify the HTTP methods that can be used to perform operations on the resources.</w:t>
      </w:r>
    </w:p>
    <w:p w14:paraId="0A3EB15E" w14:textId="77777777" w:rsidR="005D48A5" w:rsidRDefault="005D48A5" w:rsidP="005D48A5"/>
    <w:p w14:paraId="2E51A75A" w14:textId="58E6A155" w:rsidR="005D48A5" w:rsidRDefault="005D48A5" w:rsidP="005D48A5">
      <w:pPr>
        <w:pStyle w:val="ListParagraph"/>
        <w:numPr>
          <w:ilvl w:val="0"/>
          <w:numId w:val="37"/>
        </w:numPr>
      </w:pPr>
      <w:r>
        <w:t>Identify Responses—Identify the supported resource representation for the request and response along with the right status codes to be returned.</w:t>
      </w:r>
    </w:p>
    <w:p w14:paraId="64E8FAB3" w14:textId="024D43D3" w:rsidR="005D48A5" w:rsidRDefault="005D48A5" w:rsidP="005D48A5">
      <w:pPr>
        <w:pStyle w:val="Heading2"/>
      </w:pPr>
      <w:r>
        <w:t xml:space="preserve">Ways to create REST </w:t>
      </w:r>
      <w:proofErr w:type="spellStart"/>
      <w:r>
        <w:t>api</w:t>
      </w:r>
      <w:proofErr w:type="spellEnd"/>
      <w:r>
        <w:t xml:space="preserve"> in java?</w:t>
      </w:r>
    </w:p>
    <w:p w14:paraId="692FA1B5" w14:textId="72C6CE1D" w:rsidR="005D48A5" w:rsidRDefault="005D48A5" w:rsidP="005D48A5">
      <w:proofErr w:type="spellStart"/>
      <w:r>
        <w:t>RESTeasy</w:t>
      </w:r>
      <w:proofErr w:type="spellEnd"/>
    </w:p>
    <w:p w14:paraId="4FDE24B2" w14:textId="5AF2B7C1" w:rsidR="005D48A5" w:rsidRDefault="005D48A5" w:rsidP="005D48A5">
      <w:r>
        <w:t>Axis</w:t>
      </w:r>
    </w:p>
    <w:p w14:paraId="2C8040CE" w14:textId="71BA1FC3" w:rsidR="005D48A5" w:rsidRDefault="005D48A5" w:rsidP="005D48A5">
      <w:proofErr w:type="spellStart"/>
      <w:r>
        <w:t>Jersy</w:t>
      </w:r>
      <w:proofErr w:type="spellEnd"/>
    </w:p>
    <w:p w14:paraId="0C617394" w14:textId="0FF4EB4F" w:rsidR="005D48A5" w:rsidRDefault="005D48A5" w:rsidP="005D48A5">
      <w:r>
        <w:t>Spring</w:t>
      </w:r>
    </w:p>
    <w:p w14:paraId="41F3FA09" w14:textId="4F7A7CFF" w:rsidR="005D48A5" w:rsidRDefault="005D48A5" w:rsidP="005D48A5">
      <w:proofErr w:type="spellStart"/>
      <w:r>
        <w:t>Etc</w:t>
      </w:r>
      <w:proofErr w:type="spellEnd"/>
    </w:p>
    <w:p w14:paraId="16E18D7D" w14:textId="291A319B" w:rsidR="005D48A5" w:rsidRDefault="005D48A5" w:rsidP="005D48A5"/>
    <w:p w14:paraId="6CEDE185" w14:textId="0DE737BC" w:rsidR="005D48A5" w:rsidRDefault="005D48A5" w:rsidP="005D48A5">
      <w:pPr>
        <w:pStyle w:val="Heading2"/>
      </w:pPr>
      <w:r>
        <w:t>Spring MVC architecture</w:t>
      </w:r>
    </w:p>
    <w:p w14:paraId="7A51E2B6" w14:textId="3E6EAE0E" w:rsidR="005D48A5" w:rsidRDefault="005D48A5" w:rsidP="005D48A5">
      <w:r>
        <w:rPr>
          <w:noProof/>
        </w:rPr>
        <w:drawing>
          <wp:inline distT="0" distB="0" distL="0" distR="0" wp14:anchorId="512301BB" wp14:editId="494385B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718155F" w14:textId="5DA97FE0" w:rsidR="005D48A5" w:rsidRDefault="005D48A5" w:rsidP="005D48A5"/>
    <w:p w14:paraId="4A9BADD5" w14:textId="7EB78FDB" w:rsidR="005D48A5" w:rsidRDefault="005D48A5" w:rsidP="005D48A5">
      <w:pPr>
        <w:pStyle w:val="Heading2"/>
      </w:pPr>
      <w:r>
        <w:lastRenderedPageBreak/>
        <w:t>What is @</w:t>
      </w:r>
      <w:proofErr w:type="spellStart"/>
      <w:r>
        <w:t>RequestMapping</w:t>
      </w:r>
      <w:proofErr w:type="spellEnd"/>
      <w:r>
        <w:t>?</w:t>
      </w:r>
    </w:p>
    <w:p w14:paraId="6316B2B4" w14:textId="76E65CAE" w:rsidR="005D48A5" w:rsidRDefault="005D48A5" w:rsidP="005D48A5">
      <w:r>
        <w:rPr>
          <w:noProof/>
        </w:rPr>
        <w:drawing>
          <wp:inline distT="0" distB="0" distL="0" distR="0" wp14:anchorId="2999D29C" wp14:editId="2598EDC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E7E6F4D" w14:textId="37C42842" w:rsidR="005D48A5" w:rsidRDefault="005D48A5" w:rsidP="005D48A5"/>
    <w:p w14:paraId="7B4931F5" w14:textId="420E76DF" w:rsidR="005D48A5" w:rsidRDefault="005D48A5" w:rsidP="005D48A5"/>
    <w:p w14:paraId="477FAE97" w14:textId="77777777" w:rsidR="005D48A5" w:rsidRDefault="005D48A5" w:rsidP="005D48A5">
      <w:r>
        <w:t>@</w:t>
      </w:r>
      <w:proofErr w:type="spellStart"/>
      <w:proofErr w:type="gramStart"/>
      <w:r>
        <w:t>RequestMapping</w:t>
      </w:r>
      <w:proofErr w:type="spellEnd"/>
      <w:r>
        <w:t>(</w:t>
      </w:r>
      <w:proofErr w:type="gramEnd"/>
      <w:r>
        <w:t>value="/search.html", method=</w:t>
      </w:r>
      <w:proofErr w:type="spellStart"/>
      <w:r>
        <w:t>RequestMethod.GET</w:t>
      </w:r>
      <w:proofErr w:type="spellEnd"/>
      <w:r>
        <w:t xml:space="preserve">, produces="MediaType. TEXT_HTML") </w:t>
      </w:r>
    </w:p>
    <w:p w14:paraId="3ADB21FE" w14:textId="77777777" w:rsidR="005D48A5" w:rsidRDefault="005D48A5" w:rsidP="005D48A5">
      <w:r>
        <w:t xml:space="preserve">public String </w:t>
      </w:r>
      <w:proofErr w:type="gramStart"/>
      <w:r>
        <w:t>search(</w:t>
      </w:r>
      <w:proofErr w:type="gramEnd"/>
      <w:r>
        <w:t>@</w:t>
      </w:r>
      <w:proofErr w:type="spellStart"/>
      <w:r>
        <w:t>RequestParam</w:t>
      </w:r>
      <w:proofErr w:type="spellEnd"/>
      <w:r>
        <w:t xml:space="preserve"> String query, @</w:t>
      </w:r>
      <w:proofErr w:type="spellStart"/>
      <w:r>
        <w:t>RequestParam</w:t>
      </w:r>
      <w:proofErr w:type="spellEnd"/>
      <w:r>
        <w:t xml:space="preserve">(value="page", required=false) int </w:t>
      </w:r>
      <w:proofErr w:type="spellStart"/>
      <w:r>
        <w:t>pageNumber</w:t>
      </w:r>
      <w:proofErr w:type="spellEnd"/>
      <w:r>
        <w:t xml:space="preserve">) { </w:t>
      </w:r>
      <w:proofErr w:type="spellStart"/>
      <w:r>
        <w:t>model.put</w:t>
      </w:r>
      <w:proofErr w:type="spellEnd"/>
      <w:r>
        <w:t>("</w:t>
      </w:r>
      <w:proofErr w:type="spellStart"/>
      <w:r>
        <w:t>currentDate</w:t>
      </w:r>
      <w:proofErr w:type="spellEnd"/>
      <w:r>
        <w:t xml:space="preserve">", new Date()); </w:t>
      </w:r>
    </w:p>
    <w:p w14:paraId="7404AC86" w14:textId="725B7D19" w:rsidR="005D48A5" w:rsidRDefault="005D48A5" w:rsidP="005D48A5">
      <w:r>
        <w:t>return "home";</w:t>
      </w:r>
    </w:p>
    <w:p w14:paraId="3FF30E05" w14:textId="0859B1BF" w:rsidR="005D48A5" w:rsidRDefault="005D48A5" w:rsidP="005D48A5">
      <w:r>
        <w:t xml:space="preserve"> }</w:t>
      </w:r>
    </w:p>
    <w:p w14:paraId="4446068D" w14:textId="5054AF0B" w:rsidR="005D48A5" w:rsidRDefault="003E3D95" w:rsidP="003E3D95">
      <w:pPr>
        <w:pStyle w:val="Heading2"/>
      </w:pPr>
      <w:r>
        <w:t>@</w:t>
      </w:r>
      <w:proofErr w:type="spellStart"/>
      <w:r>
        <w:t>PathVAriable</w:t>
      </w:r>
      <w:proofErr w:type="spellEnd"/>
    </w:p>
    <w:p w14:paraId="5BCC0C04" w14:textId="7679FB58" w:rsidR="003E3D95" w:rsidRDefault="003E3D95" w:rsidP="003E3D95">
      <w:r>
        <w:t>The @</w:t>
      </w:r>
      <w:proofErr w:type="spellStart"/>
      <w:r>
        <w:t>RequestMapping</w:t>
      </w:r>
      <w:proofErr w:type="spellEnd"/>
      <w:r>
        <w:t xml:space="preserve"> annotation supports dynamic URIs via URI templates. As discussed in Chapter 1, URI templates are URIs with placeholders or variables. The @</w:t>
      </w:r>
      <w:proofErr w:type="spellStart"/>
      <w:r>
        <w:t>PathVariable</w:t>
      </w:r>
      <w:proofErr w:type="spellEnd"/>
      <w:r>
        <w:t xml:space="preserve"> annotation allows you to access and use these placeholders via method parameters. Listing 2-11 gives an example of @</w:t>
      </w:r>
      <w:proofErr w:type="spellStart"/>
      <w:r>
        <w:t>PathVariable</w:t>
      </w:r>
      <w:proofErr w:type="spellEnd"/>
      <w:r>
        <w:t xml:space="preserve">. In this scenario, the </w:t>
      </w:r>
      <w:proofErr w:type="spellStart"/>
      <w:r>
        <w:t>getUser</w:t>
      </w:r>
      <w:proofErr w:type="spellEnd"/>
      <w:r>
        <w:t xml:space="preserve"> method is designed to serve user information associated with the path variable {username}. The client would perform a GET on the URL /users/</w:t>
      </w:r>
      <w:proofErr w:type="spellStart"/>
      <w:r>
        <w:t>jdoe</w:t>
      </w:r>
      <w:proofErr w:type="spellEnd"/>
      <w:r>
        <w:t xml:space="preserve"> to retrieve user information associated with username </w:t>
      </w:r>
      <w:proofErr w:type="spellStart"/>
      <w:r>
        <w:t>jdoe</w:t>
      </w:r>
      <w:proofErr w:type="spellEnd"/>
      <w:r>
        <w:t>.</w:t>
      </w:r>
    </w:p>
    <w:p w14:paraId="40AC62D8" w14:textId="3058DD66" w:rsidR="003E3D95" w:rsidRDefault="003E3D95" w:rsidP="003E3D95"/>
    <w:p w14:paraId="5C325F3B" w14:textId="2E3951C1" w:rsidR="003E3D95" w:rsidRDefault="003E3D95" w:rsidP="003E3D95">
      <w:r>
        <w:t>@</w:t>
      </w:r>
      <w:proofErr w:type="spellStart"/>
      <w:r>
        <w:t>RequestMapping</w:t>
      </w:r>
      <w:proofErr w:type="spellEnd"/>
      <w:r>
        <w:t xml:space="preserve">("/users/{username}") public User </w:t>
      </w:r>
      <w:proofErr w:type="spellStart"/>
      <w:r>
        <w:t>getUser</w:t>
      </w:r>
      <w:proofErr w:type="spellEnd"/>
      <w:r>
        <w:t>(@</w:t>
      </w:r>
      <w:proofErr w:type="spellStart"/>
      <w:r>
        <w:t>PathVariable</w:t>
      </w:r>
      <w:proofErr w:type="spellEnd"/>
      <w:r>
        <w:t xml:space="preserve">("username") String username) </w:t>
      </w:r>
      <w:proofErr w:type="gramStart"/>
      <w:r>
        <w:t>{ User</w:t>
      </w:r>
      <w:proofErr w:type="gramEnd"/>
      <w:r>
        <w:t xml:space="preserve"> </w:t>
      </w:r>
      <w:proofErr w:type="spellStart"/>
      <w:r>
        <w:t>user</w:t>
      </w:r>
      <w:proofErr w:type="spellEnd"/>
      <w:r>
        <w:t xml:space="preserve"> = null; // Code to construct user object using username return user; }</w:t>
      </w:r>
    </w:p>
    <w:p w14:paraId="6802259D" w14:textId="77777777" w:rsidR="0008056F" w:rsidRPr="003E3D95" w:rsidRDefault="0008056F" w:rsidP="003E3D95"/>
    <w:p w14:paraId="177FE175" w14:textId="6E703C97" w:rsidR="005D48A5" w:rsidRDefault="005D48A5" w:rsidP="005D48A5">
      <w:pPr>
        <w:pStyle w:val="Heading2"/>
      </w:pPr>
      <w:r>
        <w:t>@</w:t>
      </w:r>
      <w:proofErr w:type="spellStart"/>
      <w:r>
        <w:t>REquestParam</w:t>
      </w:r>
      <w:proofErr w:type="spellEnd"/>
    </w:p>
    <w:p w14:paraId="62D16111" w14:textId="6B65ADD5" w:rsidR="005D48A5" w:rsidRDefault="005D48A5" w:rsidP="005D48A5">
      <w:r>
        <w:t>To get the parameter from request</w:t>
      </w:r>
    </w:p>
    <w:p w14:paraId="36CAC3E8" w14:textId="1BCA7B1E" w:rsidR="005D48A5" w:rsidRDefault="005D48A5" w:rsidP="005D48A5"/>
    <w:p w14:paraId="41E1ED96" w14:textId="2158E1B5" w:rsidR="005D48A5" w:rsidRDefault="0008056F" w:rsidP="005D48A5">
      <w:pPr>
        <w:pStyle w:val="Heading2"/>
      </w:pPr>
      <w:r>
        <w:t>Tools to test the rest API</w:t>
      </w:r>
    </w:p>
    <w:p w14:paraId="69D7989F" w14:textId="5275CAE3" w:rsidR="0008056F" w:rsidRDefault="0008056F" w:rsidP="0008056F">
      <w:r>
        <w:t>POSTMAN</w:t>
      </w:r>
    </w:p>
    <w:p w14:paraId="0BF53ECF" w14:textId="2FD314C9" w:rsidR="0008056F" w:rsidRDefault="0008056F" w:rsidP="0008056F">
      <w:r>
        <w:t xml:space="preserve">RESTCLIENT – a </w:t>
      </w:r>
      <w:proofErr w:type="spellStart"/>
      <w:r>
        <w:t>firefox</w:t>
      </w:r>
      <w:proofErr w:type="spellEnd"/>
      <w:r>
        <w:t xml:space="preserve"> extension</w:t>
      </w:r>
    </w:p>
    <w:p w14:paraId="4C0A240D" w14:textId="1B3D0BBF" w:rsidR="0008056F" w:rsidRDefault="00AB1965" w:rsidP="00AB1965">
      <w:pPr>
        <w:pStyle w:val="Heading2"/>
      </w:pPr>
      <w:r>
        <w:t xml:space="preserve">Creating rest </w:t>
      </w:r>
      <w:proofErr w:type="spellStart"/>
      <w:r>
        <w:t>api</w:t>
      </w:r>
      <w:proofErr w:type="spellEnd"/>
      <w:r>
        <w:t xml:space="preserve"> with spring/spring boot</w:t>
      </w:r>
    </w:p>
    <w:p w14:paraId="0FF86EA3" w14:textId="48B92B4C" w:rsidR="00AB1965" w:rsidRDefault="00AB1965" w:rsidP="00AB1965"/>
    <w:p w14:paraId="02BED269" w14:textId="418F4A8F" w:rsidR="00AB1965" w:rsidRDefault="00AB1965" w:rsidP="00AB1965">
      <w:pPr>
        <w:pStyle w:val="Heading2"/>
      </w:pPr>
      <w:r>
        <w:t>Error handling for REST API</w:t>
      </w:r>
    </w:p>
    <w:p w14:paraId="312C3554" w14:textId="243D23F1" w:rsidR="00AB1965" w:rsidRDefault="00AB1965" w:rsidP="007F2B88">
      <w:pPr>
        <w:pStyle w:val="ListParagraph"/>
        <w:numPr>
          <w:ilvl w:val="1"/>
          <w:numId w:val="37"/>
        </w:numPr>
      </w:pPr>
      <w:proofErr w:type="spellStart"/>
      <w:proofErr w:type="gramStart"/>
      <w:r>
        <w:t>Lets</w:t>
      </w:r>
      <w:proofErr w:type="spellEnd"/>
      <w:proofErr w:type="gramEnd"/>
      <w:r>
        <w:t xml:space="preserve"> say when data does not exist for a given resource id, showing blank with 200 </w:t>
      </w:r>
      <w:proofErr w:type="spellStart"/>
      <w:r>
        <w:t>wont</w:t>
      </w:r>
      <w:proofErr w:type="spellEnd"/>
      <w:r>
        <w:t xml:space="preserve"> make any sense then </w:t>
      </w:r>
      <w:r w:rsidR="007F2B88">
        <w:t xml:space="preserve">we should throw the custom Exception as </w:t>
      </w:r>
      <w:proofErr w:type="spellStart"/>
      <w:r w:rsidR="007F2B88">
        <w:t>resourceNotFoundException</w:t>
      </w:r>
      <w:proofErr w:type="spellEnd"/>
      <w:r w:rsidR="007F2B88">
        <w:t xml:space="preserve"> with 404 status code.</w:t>
      </w:r>
    </w:p>
    <w:p w14:paraId="58989C2E" w14:textId="71AC836C" w:rsidR="007F2B88" w:rsidRDefault="007F2B88" w:rsidP="007F2B88">
      <w:pPr>
        <w:pStyle w:val="ListParagraph"/>
        <w:ind w:left="1440"/>
      </w:pPr>
    </w:p>
    <w:p w14:paraId="4AEFDCFF" w14:textId="77777777" w:rsidR="007F2B88" w:rsidRPr="007F2B88" w:rsidRDefault="007F2B88" w:rsidP="007F2B88">
      <w:pPr>
        <w:pStyle w:val="ListParagraph"/>
        <w:ind w:left="1440"/>
        <w:rPr>
          <w:lang w:val="en-GB"/>
        </w:rPr>
      </w:pPr>
      <w:r w:rsidRPr="007F2B88">
        <w:rPr>
          <w:lang w:val="en-GB"/>
        </w:rPr>
        <w:t xml:space="preserve">import </w:t>
      </w:r>
      <w:proofErr w:type="spellStart"/>
      <w:proofErr w:type="gramStart"/>
      <w:r w:rsidRPr="007F2B88">
        <w:rPr>
          <w:lang w:val="en-GB"/>
        </w:rPr>
        <w:t>org.springframework</w:t>
      </w:r>
      <w:proofErr w:type="gramEnd"/>
      <w:r w:rsidRPr="007F2B88">
        <w:rPr>
          <w:lang w:val="en-GB"/>
        </w:rPr>
        <w:t>.http.HttpStatus</w:t>
      </w:r>
      <w:proofErr w:type="spellEnd"/>
      <w:r w:rsidRPr="007F2B88">
        <w:rPr>
          <w:lang w:val="en-GB"/>
        </w:rPr>
        <w:t>;</w:t>
      </w:r>
    </w:p>
    <w:p w14:paraId="6EFDF282" w14:textId="77777777" w:rsidR="007F2B88" w:rsidRPr="007F2B88" w:rsidRDefault="007F2B88" w:rsidP="007F2B88">
      <w:pPr>
        <w:pStyle w:val="ListParagraph"/>
        <w:ind w:left="1440"/>
        <w:rPr>
          <w:lang w:val="en-GB"/>
        </w:rPr>
      </w:pPr>
      <w:r w:rsidRPr="007F2B88">
        <w:rPr>
          <w:lang w:val="en-GB"/>
        </w:rPr>
        <w:t xml:space="preserve">import </w:t>
      </w:r>
      <w:proofErr w:type="spellStart"/>
      <w:proofErr w:type="gramStart"/>
      <w:r w:rsidRPr="007F2B88">
        <w:rPr>
          <w:lang w:val="en-GB"/>
        </w:rPr>
        <w:t>org.springframework.web.bind</w:t>
      </w:r>
      <w:proofErr w:type="gramEnd"/>
      <w:r w:rsidRPr="007F2B88">
        <w:rPr>
          <w:lang w:val="en-GB"/>
        </w:rPr>
        <w:t>.annotation.ResponseStatus</w:t>
      </w:r>
      <w:proofErr w:type="spellEnd"/>
      <w:r w:rsidRPr="007F2B88">
        <w:rPr>
          <w:lang w:val="en-GB"/>
        </w:rPr>
        <w:t>;</w:t>
      </w:r>
    </w:p>
    <w:p w14:paraId="1F4D5732" w14:textId="77777777" w:rsidR="007F2B88" w:rsidRPr="007F2B88" w:rsidRDefault="007F2B88" w:rsidP="007F2B88">
      <w:pPr>
        <w:pStyle w:val="ListParagraph"/>
        <w:ind w:left="1440"/>
        <w:rPr>
          <w:lang w:val="en-GB"/>
        </w:rPr>
      </w:pPr>
      <w:r w:rsidRPr="007F2B88">
        <w:rPr>
          <w:lang w:val="en-GB"/>
        </w:rPr>
        <w:t>@</w:t>
      </w:r>
      <w:proofErr w:type="spellStart"/>
      <w:proofErr w:type="gramStart"/>
      <w:r w:rsidRPr="007F2B88">
        <w:rPr>
          <w:lang w:val="en-GB"/>
        </w:rPr>
        <w:t>ResponseStatus</w:t>
      </w:r>
      <w:proofErr w:type="spellEnd"/>
      <w:r w:rsidRPr="007F2B88">
        <w:rPr>
          <w:lang w:val="en-GB"/>
        </w:rPr>
        <w:t>(</w:t>
      </w:r>
      <w:proofErr w:type="spellStart"/>
      <w:proofErr w:type="gramEnd"/>
      <w:r w:rsidRPr="007F2B88">
        <w:rPr>
          <w:lang w:val="en-GB"/>
        </w:rPr>
        <w:t>HttpStatus.NOT_FOUND</w:t>
      </w:r>
      <w:proofErr w:type="spellEnd"/>
      <w:r w:rsidRPr="007F2B88">
        <w:rPr>
          <w:lang w:val="en-GB"/>
        </w:rPr>
        <w:t>)</w:t>
      </w:r>
    </w:p>
    <w:p w14:paraId="7516D747" w14:textId="77777777" w:rsidR="007F2B88" w:rsidRPr="007F2B88" w:rsidRDefault="007F2B88" w:rsidP="007F2B88">
      <w:pPr>
        <w:pStyle w:val="ListParagraph"/>
        <w:ind w:left="1440"/>
        <w:rPr>
          <w:lang w:val="en-GB"/>
        </w:rPr>
      </w:pPr>
      <w:r w:rsidRPr="007F2B88">
        <w:rPr>
          <w:lang w:val="en-GB"/>
        </w:rPr>
        <w:t xml:space="preserve">public class </w:t>
      </w:r>
      <w:proofErr w:type="spellStart"/>
      <w:r w:rsidRPr="007F2B88">
        <w:rPr>
          <w:lang w:val="en-GB"/>
        </w:rPr>
        <w:t>ResourceNotFoundException</w:t>
      </w:r>
      <w:proofErr w:type="spellEnd"/>
      <w:r w:rsidRPr="007F2B88">
        <w:rPr>
          <w:lang w:val="en-GB"/>
        </w:rPr>
        <w:t xml:space="preserve"> extends </w:t>
      </w:r>
      <w:proofErr w:type="spellStart"/>
      <w:r w:rsidRPr="007F2B88">
        <w:rPr>
          <w:lang w:val="en-GB"/>
        </w:rPr>
        <w:t>RuntimeException</w:t>
      </w:r>
      <w:proofErr w:type="spellEnd"/>
      <w:r w:rsidRPr="007F2B88">
        <w:rPr>
          <w:lang w:val="en-GB"/>
        </w:rPr>
        <w:t xml:space="preserve"> {</w:t>
      </w:r>
    </w:p>
    <w:p w14:paraId="084DAEE4" w14:textId="77777777" w:rsidR="007F2B88" w:rsidRPr="007F2B88" w:rsidRDefault="007F2B88" w:rsidP="007F2B88">
      <w:pPr>
        <w:pStyle w:val="ListParagraph"/>
        <w:ind w:left="1440"/>
        <w:rPr>
          <w:lang w:val="en-GB"/>
        </w:rPr>
      </w:pPr>
      <w:r w:rsidRPr="007F2B88">
        <w:rPr>
          <w:lang w:val="en-GB"/>
        </w:rPr>
        <w:t xml:space="preserve">private static final long </w:t>
      </w:r>
      <w:proofErr w:type="spellStart"/>
      <w:r w:rsidRPr="007F2B88">
        <w:rPr>
          <w:lang w:val="en-GB"/>
        </w:rPr>
        <w:t>serialVersionUID</w:t>
      </w:r>
      <w:proofErr w:type="spellEnd"/>
      <w:r w:rsidRPr="007F2B88">
        <w:rPr>
          <w:lang w:val="en-GB"/>
        </w:rPr>
        <w:t xml:space="preserve"> = 1L;</w:t>
      </w:r>
    </w:p>
    <w:p w14:paraId="273B0A1E" w14:textId="77777777" w:rsidR="007F2B88" w:rsidRPr="007F2B88" w:rsidRDefault="007F2B88" w:rsidP="007F2B88">
      <w:pPr>
        <w:pStyle w:val="ListParagraph"/>
        <w:ind w:left="1440"/>
        <w:rPr>
          <w:lang w:val="en-GB"/>
        </w:rPr>
      </w:pPr>
      <w:r w:rsidRPr="007F2B88">
        <w:rPr>
          <w:lang w:val="en-GB"/>
        </w:rPr>
        <w:t xml:space="preserve">public </w:t>
      </w:r>
      <w:proofErr w:type="spellStart"/>
      <w:proofErr w:type="gramStart"/>
      <w:r w:rsidRPr="007F2B88">
        <w:rPr>
          <w:lang w:val="en-GB"/>
        </w:rPr>
        <w:t>ResourceNotFoundException</w:t>
      </w:r>
      <w:proofErr w:type="spellEnd"/>
      <w:r w:rsidRPr="007F2B88">
        <w:rPr>
          <w:lang w:val="en-GB"/>
        </w:rPr>
        <w:t>(</w:t>
      </w:r>
      <w:proofErr w:type="gramEnd"/>
      <w:r w:rsidRPr="007F2B88">
        <w:rPr>
          <w:lang w:val="en-GB"/>
        </w:rPr>
        <w:t>) {}</w:t>
      </w:r>
    </w:p>
    <w:p w14:paraId="1EFFD799" w14:textId="77777777" w:rsidR="007F2B88" w:rsidRPr="007F2B88" w:rsidRDefault="007F2B88" w:rsidP="007F2B88">
      <w:pPr>
        <w:pStyle w:val="ListParagraph"/>
        <w:ind w:left="1440"/>
        <w:rPr>
          <w:lang w:val="en-GB"/>
        </w:rPr>
      </w:pPr>
      <w:r w:rsidRPr="007F2B88">
        <w:rPr>
          <w:lang w:val="en-GB"/>
        </w:rPr>
        <w:t xml:space="preserve">public </w:t>
      </w:r>
      <w:proofErr w:type="spellStart"/>
      <w:proofErr w:type="gramStart"/>
      <w:r w:rsidRPr="007F2B88">
        <w:rPr>
          <w:lang w:val="en-GB"/>
        </w:rPr>
        <w:t>ResourceNotFoundException</w:t>
      </w:r>
      <w:proofErr w:type="spellEnd"/>
      <w:r w:rsidRPr="007F2B88">
        <w:rPr>
          <w:lang w:val="en-GB"/>
        </w:rPr>
        <w:t>(</w:t>
      </w:r>
      <w:proofErr w:type="gramEnd"/>
      <w:r w:rsidRPr="007F2B88">
        <w:rPr>
          <w:lang w:val="en-GB"/>
        </w:rPr>
        <w:t>String message) {</w:t>
      </w:r>
    </w:p>
    <w:p w14:paraId="57FED2FC" w14:textId="77777777" w:rsidR="007F2B88" w:rsidRPr="007F2B88" w:rsidRDefault="007F2B88" w:rsidP="007F2B88">
      <w:pPr>
        <w:pStyle w:val="ListParagraph"/>
        <w:ind w:left="1440"/>
        <w:rPr>
          <w:lang w:val="en-GB"/>
        </w:rPr>
      </w:pPr>
      <w:r w:rsidRPr="007F2B88">
        <w:rPr>
          <w:lang w:val="en-GB"/>
        </w:rPr>
        <w:t>super(message);</w:t>
      </w:r>
    </w:p>
    <w:p w14:paraId="65F0F58C" w14:textId="77777777" w:rsidR="007F2B88" w:rsidRPr="007F2B88" w:rsidRDefault="007F2B88" w:rsidP="007F2B88">
      <w:pPr>
        <w:pStyle w:val="ListParagraph"/>
        <w:ind w:left="1440"/>
        <w:rPr>
          <w:lang w:val="en-GB"/>
        </w:rPr>
      </w:pPr>
      <w:r w:rsidRPr="007F2B88">
        <w:rPr>
          <w:lang w:val="en-GB"/>
        </w:rPr>
        <w:t>}</w:t>
      </w:r>
    </w:p>
    <w:p w14:paraId="6808DA31" w14:textId="77777777" w:rsidR="007F2B88" w:rsidRPr="007F2B88" w:rsidRDefault="007F2B88" w:rsidP="007F2B88">
      <w:pPr>
        <w:pStyle w:val="ListParagraph"/>
        <w:ind w:left="1440"/>
        <w:rPr>
          <w:lang w:val="en-GB"/>
        </w:rPr>
      </w:pPr>
      <w:r w:rsidRPr="007F2B88">
        <w:rPr>
          <w:lang w:val="en-GB"/>
        </w:rPr>
        <w:t xml:space="preserve">public </w:t>
      </w:r>
      <w:proofErr w:type="spellStart"/>
      <w:proofErr w:type="gramStart"/>
      <w:r w:rsidRPr="007F2B88">
        <w:rPr>
          <w:lang w:val="en-GB"/>
        </w:rPr>
        <w:t>ResourceNotFoundException</w:t>
      </w:r>
      <w:proofErr w:type="spellEnd"/>
      <w:r w:rsidRPr="007F2B88">
        <w:rPr>
          <w:lang w:val="en-GB"/>
        </w:rPr>
        <w:t>(</w:t>
      </w:r>
      <w:proofErr w:type="gramEnd"/>
      <w:r w:rsidRPr="007F2B88">
        <w:rPr>
          <w:lang w:val="en-GB"/>
        </w:rPr>
        <w:t>String message, Throwable cause) {</w:t>
      </w:r>
    </w:p>
    <w:p w14:paraId="36A77DF1" w14:textId="77777777" w:rsidR="007F2B88" w:rsidRPr="007F2B88" w:rsidRDefault="007F2B88" w:rsidP="007F2B88">
      <w:pPr>
        <w:pStyle w:val="ListParagraph"/>
        <w:ind w:left="1440"/>
        <w:rPr>
          <w:lang w:val="en-GB"/>
        </w:rPr>
      </w:pPr>
      <w:proofErr w:type="gramStart"/>
      <w:r w:rsidRPr="007F2B88">
        <w:rPr>
          <w:lang w:val="en-GB"/>
        </w:rPr>
        <w:t>super(</w:t>
      </w:r>
      <w:proofErr w:type="gramEnd"/>
      <w:r w:rsidRPr="007F2B88">
        <w:rPr>
          <w:lang w:val="en-GB"/>
        </w:rPr>
        <w:t>message, cause);</w:t>
      </w:r>
    </w:p>
    <w:p w14:paraId="52974EDB" w14:textId="77777777" w:rsidR="007F2B88" w:rsidRPr="007F2B88" w:rsidRDefault="007F2B88" w:rsidP="007F2B88">
      <w:pPr>
        <w:pStyle w:val="ListParagraph"/>
        <w:ind w:left="1440"/>
        <w:rPr>
          <w:lang w:val="en-GB"/>
        </w:rPr>
      </w:pPr>
      <w:r w:rsidRPr="007F2B88">
        <w:rPr>
          <w:lang w:val="en-GB"/>
        </w:rPr>
        <w:t>}</w:t>
      </w:r>
    </w:p>
    <w:p w14:paraId="023AC9F6" w14:textId="655F790C" w:rsidR="007F2B88" w:rsidRDefault="007F2B88" w:rsidP="007F2B88">
      <w:pPr>
        <w:pStyle w:val="ListParagraph"/>
        <w:ind w:left="1440"/>
        <w:rPr>
          <w:lang w:val="en-GB"/>
        </w:rPr>
      </w:pPr>
      <w:r w:rsidRPr="007F2B88">
        <w:rPr>
          <w:lang w:val="en-GB"/>
        </w:rPr>
        <w:t>}</w:t>
      </w:r>
    </w:p>
    <w:p w14:paraId="1AB3BC18" w14:textId="7C43AC6C" w:rsidR="007F2B88" w:rsidRDefault="007F2B88" w:rsidP="007F2B88">
      <w:pPr>
        <w:pStyle w:val="ListParagraph"/>
        <w:ind w:left="1440"/>
        <w:rPr>
          <w:lang w:val="en-GB"/>
        </w:rPr>
      </w:pPr>
    </w:p>
    <w:p w14:paraId="4B3AA4EB" w14:textId="5D5A5C55" w:rsidR="007F2B88" w:rsidRDefault="007F2B88" w:rsidP="007F2B88">
      <w:pPr>
        <w:pStyle w:val="ListParagraph"/>
        <w:numPr>
          <w:ilvl w:val="1"/>
          <w:numId w:val="37"/>
        </w:numPr>
      </w:pPr>
      <w:r>
        <w:t xml:space="preserve">HTTP status codes play an important role in REST APIs. API developers should strive to return the right codes indicating the request status. Additionally, it is good practice to provide helpful, fine-grained details regarding the error in the response body. These details will enable API consumers to troubleshoot issues easily and help them to recover. As you can see in Figure 5-3, Spring Boot follows this practice and includes the following details in error response bodies: • timestamp—The time in milliseconds when the error happened • status—HTTP status code associated with the error; this is partly redundant as it is same as the response status code • error—The description associated with the status code Chapter 5 </w:t>
      </w:r>
      <w:r>
        <w:rPr>
          <w:rFonts w:ascii="Arial" w:hAnsi="Arial" w:cs="Arial"/>
        </w:rPr>
        <w:t>■</w:t>
      </w:r>
      <w:r>
        <w:t xml:space="preserve"> Error Handling 77 • exception—The fully qualified path to the exception class resulting in this error • message—The message providing more details about the error • path—The URI that resulted in the exception</w:t>
      </w:r>
    </w:p>
    <w:p w14:paraId="6E94FF45" w14:textId="0DDC65D1" w:rsidR="00606CBA" w:rsidRDefault="00606CBA" w:rsidP="00606CBA"/>
    <w:p w14:paraId="5B3AC250" w14:textId="779F5F22" w:rsidR="00606CBA" w:rsidRDefault="00606CBA" w:rsidP="00606CBA">
      <w:r>
        <w:rPr>
          <w:noProof/>
        </w:rPr>
        <w:lastRenderedPageBreak/>
        <w:drawing>
          <wp:inline distT="0" distB="0" distL="0" distR="0" wp14:anchorId="0428CF41" wp14:editId="52E6B44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8119CE7" w14:textId="7FA5E48B" w:rsidR="00606CBA" w:rsidRDefault="00606CBA" w:rsidP="00606CBA"/>
    <w:p w14:paraId="1A3DAB06" w14:textId="026A3BE8" w:rsidR="00606CBA" w:rsidRDefault="00606CBA" w:rsidP="00606CBA">
      <w:pPr>
        <w:pStyle w:val="ListParagraph"/>
        <w:numPr>
          <w:ilvl w:val="1"/>
          <w:numId w:val="37"/>
        </w:numPr>
      </w:pPr>
      <w:r>
        <w:t xml:space="preserve">Create a </w:t>
      </w:r>
      <w:proofErr w:type="spellStart"/>
      <w:r>
        <w:t>ErrorDetail</w:t>
      </w:r>
      <w:proofErr w:type="spellEnd"/>
      <w:r>
        <w:t xml:space="preserve"> class that is useful to your </w:t>
      </w:r>
      <w:proofErr w:type="gramStart"/>
      <w:r>
        <w:t>business .</w:t>
      </w:r>
      <w:proofErr w:type="gramEnd"/>
    </w:p>
    <w:p w14:paraId="4088DA52" w14:textId="77777777" w:rsidR="00606CBA" w:rsidRPr="00AB1965" w:rsidRDefault="00606CBA" w:rsidP="00606CBA">
      <w:pPr>
        <w:pStyle w:val="ListParagraph"/>
        <w:numPr>
          <w:ilvl w:val="1"/>
          <w:numId w:val="37"/>
        </w:numPr>
      </w:pPr>
      <w:bookmarkStart w:id="0" w:name="_GoBack"/>
      <w:bookmarkEnd w:id="0"/>
    </w:p>
    <w:sectPr w:rsidR="00606CBA" w:rsidRPr="00AB1965">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41396" w14:textId="77777777" w:rsidR="0015451F" w:rsidRDefault="0015451F" w:rsidP="00073A23">
      <w:pPr>
        <w:spacing w:after="0" w:line="240" w:lineRule="auto"/>
      </w:pPr>
      <w:r>
        <w:separator/>
      </w:r>
    </w:p>
  </w:endnote>
  <w:endnote w:type="continuationSeparator" w:id="0">
    <w:p w14:paraId="0E46F95C" w14:textId="77777777" w:rsidR="0015451F" w:rsidRDefault="0015451F"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66ED2" w14:textId="77777777" w:rsidR="0015451F" w:rsidRDefault="0015451F" w:rsidP="00073A23">
      <w:pPr>
        <w:spacing w:after="0" w:line="240" w:lineRule="auto"/>
      </w:pPr>
      <w:r>
        <w:separator/>
      </w:r>
    </w:p>
  </w:footnote>
  <w:footnote w:type="continuationSeparator" w:id="0">
    <w:p w14:paraId="1DDD4C50" w14:textId="77777777" w:rsidR="0015451F" w:rsidRDefault="0015451F"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31C8D" w14:textId="3B68E40A" w:rsidR="00606CBA" w:rsidRDefault="00606CBA">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4BDDD591" w:rsidR="00606CBA" w:rsidRDefault="00606CBA">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134A0554" w14:textId="4BDDD591" w:rsidR="00606CBA" w:rsidRDefault="00606CBA">
                    <w:pPr>
                      <w:pStyle w:val="Header"/>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2B45"/>
    <w:multiLevelType w:val="hybridMultilevel"/>
    <w:tmpl w:val="5CA240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621128"/>
    <w:multiLevelType w:val="multilevel"/>
    <w:tmpl w:val="D15E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E7873"/>
    <w:multiLevelType w:val="multilevel"/>
    <w:tmpl w:val="5C8A83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AE29ED"/>
    <w:multiLevelType w:val="hybridMultilevel"/>
    <w:tmpl w:val="45D803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0566B2C"/>
    <w:multiLevelType w:val="hybridMultilevel"/>
    <w:tmpl w:val="718C7E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2520BF1"/>
    <w:multiLevelType w:val="multilevel"/>
    <w:tmpl w:val="9C0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72ED6"/>
    <w:multiLevelType w:val="multilevel"/>
    <w:tmpl w:val="F87E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013BF"/>
    <w:multiLevelType w:val="hybridMultilevel"/>
    <w:tmpl w:val="82567B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7A13EAE"/>
    <w:multiLevelType w:val="multilevel"/>
    <w:tmpl w:val="BC4A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549C2"/>
    <w:multiLevelType w:val="hybridMultilevel"/>
    <w:tmpl w:val="A74201DE"/>
    <w:lvl w:ilvl="0" w:tplc="E24E4F84">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D06C1"/>
    <w:multiLevelType w:val="multilevel"/>
    <w:tmpl w:val="8C3682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BBB01C3"/>
    <w:multiLevelType w:val="multilevel"/>
    <w:tmpl w:val="7CC861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BE309EA"/>
    <w:multiLevelType w:val="multilevel"/>
    <w:tmpl w:val="2F34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D7EF8"/>
    <w:multiLevelType w:val="multilevel"/>
    <w:tmpl w:val="951E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76593"/>
    <w:multiLevelType w:val="multilevel"/>
    <w:tmpl w:val="0A02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C26DD"/>
    <w:multiLevelType w:val="multilevel"/>
    <w:tmpl w:val="2D88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A25A2"/>
    <w:multiLevelType w:val="multilevel"/>
    <w:tmpl w:val="DC80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3764D"/>
    <w:multiLevelType w:val="multilevel"/>
    <w:tmpl w:val="673E2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90E15"/>
    <w:multiLevelType w:val="hybridMultilevel"/>
    <w:tmpl w:val="ED30F4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9F414E5"/>
    <w:multiLevelType w:val="multilevel"/>
    <w:tmpl w:val="B74E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76018"/>
    <w:multiLevelType w:val="multilevel"/>
    <w:tmpl w:val="8A125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4386BDA"/>
    <w:multiLevelType w:val="hybridMultilevel"/>
    <w:tmpl w:val="D25233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44617E7D"/>
    <w:multiLevelType w:val="hybridMultilevel"/>
    <w:tmpl w:val="AF26B9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45B87180"/>
    <w:multiLevelType w:val="hybridMultilevel"/>
    <w:tmpl w:val="F87C3B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47971D32"/>
    <w:multiLevelType w:val="multilevel"/>
    <w:tmpl w:val="7676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42D7F"/>
    <w:multiLevelType w:val="hybridMultilevel"/>
    <w:tmpl w:val="5B36AD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1E2055E"/>
    <w:multiLevelType w:val="hybridMultilevel"/>
    <w:tmpl w:val="1ABE68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612A6449"/>
    <w:multiLevelType w:val="multilevel"/>
    <w:tmpl w:val="193C66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FC4DC3"/>
    <w:multiLevelType w:val="multilevel"/>
    <w:tmpl w:val="E19CC8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5826947"/>
    <w:multiLevelType w:val="multilevel"/>
    <w:tmpl w:val="2E2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092B2D"/>
    <w:multiLevelType w:val="multilevel"/>
    <w:tmpl w:val="21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E2DB4"/>
    <w:multiLevelType w:val="multilevel"/>
    <w:tmpl w:val="FF60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D75BE"/>
    <w:multiLevelType w:val="hybridMultilevel"/>
    <w:tmpl w:val="39A6E1C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33"/>
  </w:num>
  <w:num w:numId="3">
    <w:abstractNumId w:val="23"/>
  </w:num>
  <w:num w:numId="4">
    <w:abstractNumId w:val="26"/>
  </w:num>
  <w:num w:numId="5">
    <w:abstractNumId w:val="22"/>
  </w:num>
  <w:num w:numId="6">
    <w:abstractNumId w:val="3"/>
  </w:num>
  <w:num w:numId="7">
    <w:abstractNumId w:val="0"/>
  </w:num>
  <w:num w:numId="8">
    <w:abstractNumId w:val="4"/>
  </w:num>
  <w:num w:numId="9">
    <w:abstractNumId w:val="21"/>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15"/>
  </w:num>
  <w:num w:numId="15">
    <w:abstractNumId w:val="25"/>
  </w:num>
  <w:num w:numId="16">
    <w:abstractNumId w:val="16"/>
  </w:num>
  <w:num w:numId="17">
    <w:abstractNumId w:val="32"/>
  </w:num>
  <w:num w:numId="18">
    <w:abstractNumId w:val="31"/>
  </w:num>
  <w:num w:numId="19">
    <w:abstractNumId w:val="10"/>
  </w:num>
  <w:num w:numId="20">
    <w:abstractNumId w:val="19"/>
  </w:num>
  <w:num w:numId="21">
    <w:abstractNumId w:val="11"/>
  </w:num>
  <w:num w:numId="22">
    <w:abstractNumId w:val="14"/>
  </w:num>
  <w:num w:numId="23">
    <w:abstractNumId w:val="2"/>
  </w:num>
  <w:num w:numId="24">
    <w:abstractNumId w:val="30"/>
  </w:num>
  <w:num w:numId="25">
    <w:abstractNumId w:val="8"/>
  </w:num>
  <w:num w:numId="26">
    <w:abstractNumId w:val="20"/>
  </w:num>
  <w:num w:numId="27">
    <w:abstractNumId w:val="18"/>
  </w:num>
  <w:num w:numId="28">
    <w:abstractNumId w:val="17"/>
  </w:num>
  <w:num w:numId="29">
    <w:abstractNumId w:val="12"/>
  </w:num>
  <w:num w:numId="30">
    <w:abstractNumId w:val="7"/>
  </w:num>
  <w:num w:numId="31">
    <w:abstractNumId w:val="28"/>
  </w:num>
  <w:num w:numId="32">
    <w:abstractNumId w:val="13"/>
  </w:num>
  <w:num w:numId="33">
    <w:abstractNumId w:val="24"/>
  </w:num>
  <w:num w:numId="34">
    <w:abstractNumId w:val="29"/>
  </w:num>
  <w:num w:numId="35">
    <w:abstractNumId w:val="5"/>
  </w:num>
  <w:num w:numId="36">
    <w:abstractNumId w:val="1"/>
  </w:num>
  <w:num w:numId="37">
    <w:abstractNumId w:val="27"/>
  </w:num>
  <w:num w:numId="3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73B0"/>
    <w:rsid w:val="0002416E"/>
    <w:rsid w:val="00032961"/>
    <w:rsid w:val="00033015"/>
    <w:rsid w:val="000424D8"/>
    <w:rsid w:val="0004471E"/>
    <w:rsid w:val="0005374D"/>
    <w:rsid w:val="00062C19"/>
    <w:rsid w:val="00066B32"/>
    <w:rsid w:val="00073A23"/>
    <w:rsid w:val="00075AEF"/>
    <w:rsid w:val="000771CA"/>
    <w:rsid w:val="0007762C"/>
    <w:rsid w:val="0008056F"/>
    <w:rsid w:val="000842C4"/>
    <w:rsid w:val="00091C1B"/>
    <w:rsid w:val="000A1E04"/>
    <w:rsid w:val="000B305B"/>
    <w:rsid w:val="000C4549"/>
    <w:rsid w:val="000D1822"/>
    <w:rsid w:val="000D6218"/>
    <w:rsid w:val="000D7A1A"/>
    <w:rsid w:val="000E0867"/>
    <w:rsid w:val="000E1114"/>
    <w:rsid w:val="000E118C"/>
    <w:rsid w:val="000E540B"/>
    <w:rsid w:val="000F2621"/>
    <w:rsid w:val="001054F1"/>
    <w:rsid w:val="00113570"/>
    <w:rsid w:val="001203CA"/>
    <w:rsid w:val="00122B97"/>
    <w:rsid w:val="001307C3"/>
    <w:rsid w:val="00134B54"/>
    <w:rsid w:val="00135F45"/>
    <w:rsid w:val="00145394"/>
    <w:rsid w:val="00146F8E"/>
    <w:rsid w:val="00150E01"/>
    <w:rsid w:val="0015184C"/>
    <w:rsid w:val="001532FD"/>
    <w:rsid w:val="0015451F"/>
    <w:rsid w:val="00157668"/>
    <w:rsid w:val="00163B37"/>
    <w:rsid w:val="00163C97"/>
    <w:rsid w:val="00172A3B"/>
    <w:rsid w:val="00175021"/>
    <w:rsid w:val="00190DF2"/>
    <w:rsid w:val="0019367C"/>
    <w:rsid w:val="001A5C6C"/>
    <w:rsid w:val="001B08D4"/>
    <w:rsid w:val="001B0B53"/>
    <w:rsid w:val="001B1AF8"/>
    <w:rsid w:val="001B6663"/>
    <w:rsid w:val="001C2297"/>
    <w:rsid w:val="001C3801"/>
    <w:rsid w:val="001C468A"/>
    <w:rsid w:val="001C4D6F"/>
    <w:rsid w:val="001C78C9"/>
    <w:rsid w:val="001D06DE"/>
    <w:rsid w:val="001D2B73"/>
    <w:rsid w:val="001D51B3"/>
    <w:rsid w:val="001F250E"/>
    <w:rsid w:val="00206A13"/>
    <w:rsid w:val="002146FD"/>
    <w:rsid w:val="00214A52"/>
    <w:rsid w:val="00234F4A"/>
    <w:rsid w:val="00247C86"/>
    <w:rsid w:val="002516EC"/>
    <w:rsid w:val="00256A19"/>
    <w:rsid w:val="002579CB"/>
    <w:rsid w:val="00262349"/>
    <w:rsid w:val="0026261E"/>
    <w:rsid w:val="002728DA"/>
    <w:rsid w:val="00275B3C"/>
    <w:rsid w:val="002859CC"/>
    <w:rsid w:val="00293869"/>
    <w:rsid w:val="002A0D30"/>
    <w:rsid w:val="002A388B"/>
    <w:rsid w:val="002B7ED5"/>
    <w:rsid w:val="002C75A7"/>
    <w:rsid w:val="002D5F44"/>
    <w:rsid w:val="002D6780"/>
    <w:rsid w:val="002E4DF5"/>
    <w:rsid w:val="002E5389"/>
    <w:rsid w:val="002E5DFC"/>
    <w:rsid w:val="002E6005"/>
    <w:rsid w:val="002E6114"/>
    <w:rsid w:val="002E6881"/>
    <w:rsid w:val="002F2332"/>
    <w:rsid w:val="00306365"/>
    <w:rsid w:val="003174D5"/>
    <w:rsid w:val="003209CD"/>
    <w:rsid w:val="00320ABA"/>
    <w:rsid w:val="0033013D"/>
    <w:rsid w:val="00330BE0"/>
    <w:rsid w:val="0033212E"/>
    <w:rsid w:val="00343AB7"/>
    <w:rsid w:val="00346B47"/>
    <w:rsid w:val="00354C93"/>
    <w:rsid w:val="0036500C"/>
    <w:rsid w:val="00366EED"/>
    <w:rsid w:val="00372194"/>
    <w:rsid w:val="00372AD7"/>
    <w:rsid w:val="00395152"/>
    <w:rsid w:val="00397050"/>
    <w:rsid w:val="003973D0"/>
    <w:rsid w:val="003A15D5"/>
    <w:rsid w:val="003A3970"/>
    <w:rsid w:val="003A6ACE"/>
    <w:rsid w:val="003B2370"/>
    <w:rsid w:val="003B307A"/>
    <w:rsid w:val="003B310C"/>
    <w:rsid w:val="003C752D"/>
    <w:rsid w:val="003C7BD5"/>
    <w:rsid w:val="003E12B0"/>
    <w:rsid w:val="003E3D95"/>
    <w:rsid w:val="003F73BF"/>
    <w:rsid w:val="004128F9"/>
    <w:rsid w:val="00415046"/>
    <w:rsid w:val="0042051E"/>
    <w:rsid w:val="004352A5"/>
    <w:rsid w:val="00450893"/>
    <w:rsid w:val="00456CA7"/>
    <w:rsid w:val="00463DB7"/>
    <w:rsid w:val="00465150"/>
    <w:rsid w:val="00470CA7"/>
    <w:rsid w:val="00472C54"/>
    <w:rsid w:val="0047651D"/>
    <w:rsid w:val="00480626"/>
    <w:rsid w:val="00483DD7"/>
    <w:rsid w:val="00485B30"/>
    <w:rsid w:val="00494E13"/>
    <w:rsid w:val="004964BF"/>
    <w:rsid w:val="004A2F28"/>
    <w:rsid w:val="004A522B"/>
    <w:rsid w:val="004A53A3"/>
    <w:rsid w:val="004A635E"/>
    <w:rsid w:val="004B2347"/>
    <w:rsid w:val="004B47A0"/>
    <w:rsid w:val="004C08DF"/>
    <w:rsid w:val="004D18C7"/>
    <w:rsid w:val="004E1C5E"/>
    <w:rsid w:val="004E3AE6"/>
    <w:rsid w:val="004E7A9E"/>
    <w:rsid w:val="004F5DC5"/>
    <w:rsid w:val="00501B91"/>
    <w:rsid w:val="005029AE"/>
    <w:rsid w:val="005036CE"/>
    <w:rsid w:val="00514966"/>
    <w:rsid w:val="00515095"/>
    <w:rsid w:val="00520DA5"/>
    <w:rsid w:val="00521C98"/>
    <w:rsid w:val="00552DD3"/>
    <w:rsid w:val="00553C4D"/>
    <w:rsid w:val="00566D0E"/>
    <w:rsid w:val="005673E1"/>
    <w:rsid w:val="005733E9"/>
    <w:rsid w:val="005762B3"/>
    <w:rsid w:val="00583A68"/>
    <w:rsid w:val="005935DA"/>
    <w:rsid w:val="00594343"/>
    <w:rsid w:val="005953B2"/>
    <w:rsid w:val="005B406F"/>
    <w:rsid w:val="005B4ED0"/>
    <w:rsid w:val="005C442E"/>
    <w:rsid w:val="005D0680"/>
    <w:rsid w:val="005D48A5"/>
    <w:rsid w:val="005E5E3F"/>
    <w:rsid w:val="005E66FE"/>
    <w:rsid w:val="005F5B70"/>
    <w:rsid w:val="00605896"/>
    <w:rsid w:val="00606CBA"/>
    <w:rsid w:val="00622DD1"/>
    <w:rsid w:val="00636C3B"/>
    <w:rsid w:val="006425B6"/>
    <w:rsid w:val="00643E92"/>
    <w:rsid w:val="00650F6E"/>
    <w:rsid w:val="00654998"/>
    <w:rsid w:val="00664D33"/>
    <w:rsid w:val="006700C4"/>
    <w:rsid w:val="00670D10"/>
    <w:rsid w:val="006831DC"/>
    <w:rsid w:val="00692877"/>
    <w:rsid w:val="0069554B"/>
    <w:rsid w:val="006A2118"/>
    <w:rsid w:val="006A3592"/>
    <w:rsid w:val="006A6BEB"/>
    <w:rsid w:val="006B2752"/>
    <w:rsid w:val="006C001D"/>
    <w:rsid w:val="006D358D"/>
    <w:rsid w:val="006D4019"/>
    <w:rsid w:val="006E52CD"/>
    <w:rsid w:val="006F6E59"/>
    <w:rsid w:val="00700E4B"/>
    <w:rsid w:val="007035FE"/>
    <w:rsid w:val="007061C1"/>
    <w:rsid w:val="00711F28"/>
    <w:rsid w:val="00727228"/>
    <w:rsid w:val="00727E43"/>
    <w:rsid w:val="007427C7"/>
    <w:rsid w:val="00753AD5"/>
    <w:rsid w:val="00757C9B"/>
    <w:rsid w:val="0076346B"/>
    <w:rsid w:val="0077369F"/>
    <w:rsid w:val="00781A15"/>
    <w:rsid w:val="00783080"/>
    <w:rsid w:val="007A7D73"/>
    <w:rsid w:val="007B540A"/>
    <w:rsid w:val="007B5838"/>
    <w:rsid w:val="007B5D0D"/>
    <w:rsid w:val="007D158B"/>
    <w:rsid w:val="007D6414"/>
    <w:rsid w:val="007E03D5"/>
    <w:rsid w:val="007E3077"/>
    <w:rsid w:val="007E37EA"/>
    <w:rsid w:val="007F2B88"/>
    <w:rsid w:val="007F4307"/>
    <w:rsid w:val="00803F5C"/>
    <w:rsid w:val="00811932"/>
    <w:rsid w:val="00817AB6"/>
    <w:rsid w:val="00824D1E"/>
    <w:rsid w:val="00834CE6"/>
    <w:rsid w:val="008425CC"/>
    <w:rsid w:val="00850B1A"/>
    <w:rsid w:val="00854420"/>
    <w:rsid w:val="00871994"/>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3454B"/>
    <w:rsid w:val="00946301"/>
    <w:rsid w:val="00950474"/>
    <w:rsid w:val="00963123"/>
    <w:rsid w:val="00971715"/>
    <w:rsid w:val="00973D04"/>
    <w:rsid w:val="0097716D"/>
    <w:rsid w:val="00980961"/>
    <w:rsid w:val="00981E57"/>
    <w:rsid w:val="00994B16"/>
    <w:rsid w:val="009B0F6A"/>
    <w:rsid w:val="009C0159"/>
    <w:rsid w:val="009D40D6"/>
    <w:rsid w:val="009F3FD5"/>
    <w:rsid w:val="009F48A2"/>
    <w:rsid w:val="00A01007"/>
    <w:rsid w:val="00A0120E"/>
    <w:rsid w:val="00A041D3"/>
    <w:rsid w:val="00A05094"/>
    <w:rsid w:val="00A05F1D"/>
    <w:rsid w:val="00A13E14"/>
    <w:rsid w:val="00A14D4D"/>
    <w:rsid w:val="00A14FC3"/>
    <w:rsid w:val="00A24F37"/>
    <w:rsid w:val="00A36378"/>
    <w:rsid w:val="00A366BE"/>
    <w:rsid w:val="00A37F67"/>
    <w:rsid w:val="00A41527"/>
    <w:rsid w:val="00A61B88"/>
    <w:rsid w:val="00A82435"/>
    <w:rsid w:val="00A838E1"/>
    <w:rsid w:val="00A9177B"/>
    <w:rsid w:val="00AA2F3E"/>
    <w:rsid w:val="00AA4569"/>
    <w:rsid w:val="00AA4D93"/>
    <w:rsid w:val="00AA6D48"/>
    <w:rsid w:val="00AB1965"/>
    <w:rsid w:val="00AB19F2"/>
    <w:rsid w:val="00AB2F62"/>
    <w:rsid w:val="00AD32C3"/>
    <w:rsid w:val="00AD5E8B"/>
    <w:rsid w:val="00AD6D9F"/>
    <w:rsid w:val="00B03A5F"/>
    <w:rsid w:val="00B0567E"/>
    <w:rsid w:val="00B117D6"/>
    <w:rsid w:val="00B124DF"/>
    <w:rsid w:val="00B135F2"/>
    <w:rsid w:val="00B215EB"/>
    <w:rsid w:val="00B23162"/>
    <w:rsid w:val="00B26174"/>
    <w:rsid w:val="00B26D83"/>
    <w:rsid w:val="00B44312"/>
    <w:rsid w:val="00B52842"/>
    <w:rsid w:val="00B63CF6"/>
    <w:rsid w:val="00B64793"/>
    <w:rsid w:val="00B80BFF"/>
    <w:rsid w:val="00B84564"/>
    <w:rsid w:val="00B868A1"/>
    <w:rsid w:val="00B954A9"/>
    <w:rsid w:val="00BA347A"/>
    <w:rsid w:val="00BC2F27"/>
    <w:rsid w:val="00BD5545"/>
    <w:rsid w:val="00BE2BA3"/>
    <w:rsid w:val="00BE4F90"/>
    <w:rsid w:val="00BE717D"/>
    <w:rsid w:val="00BF3DBC"/>
    <w:rsid w:val="00BF508E"/>
    <w:rsid w:val="00C01998"/>
    <w:rsid w:val="00C04733"/>
    <w:rsid w:val="00C52950"/>
    <w:rsid w:val="00C6092E"/>
    <w:rsid w:val="00C71285"/>
    <w:rsid w:val="00C74B6C"/>
    <w:rsid w:val="00C761DE"/>
    <w:rsid w:val="00C841DF"/>
    <w:rsid w:val="00C845EC"/>
    <w:rsid w:val="00C854E5"/>
    <w:rsid w:val="00C957E4"/>
    <w:rsid w:val="00CA05A9"/>
    <w:rsid w:val="00CC49DD"/>
    <w:rsid w:val="00CC4DAE"/>
    <w:rsid w:val="00CE09A7"/>
    <w:rsid w:val="00CE1578"/>
    <w:rsid w:val="00CE3F81"/>
    <w:rsid w:val="00CF667B"/>
    <w:rsid w:val="00CF7210"/>
    <w:rsid w:val="00D056A8"/>
    <w:rsid w:val="00D06B8F"/>
    <w:rsid w:val="00D117BA"/>
    <w:rsid w:val="00D1439C"/>
    <w:rsid w:val="00D17F2C"/>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4A6A"/>
    <w:rsid w:val="00DF232D"/>
    <w:rsid w:val="00DF4B9A"/>
    <w:rsid w:val="00E12075"/>
    <w:rsid w:val="00E13192"/>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9CC"/>
    <w:rsid w:val="00E8716B"/>
    <w:rsid w:val="00E93374"/>
    <w:rsid w:val="00E93FE8"/>
    <w:rsid w:val="00E9420E"/>
    <w:rsid w:val="00EC15E7"/>
    <w:rsid w:val="00EC2A39"/>
    <w:rsid w:val="00ED7546"/>
    <w:rsid w:val="00EE0FE5"/>
    <w:rsid w:val="00EE1051"/>
    <w:rsid w:val="00EE179C"/>
    <w:rsid w:val="00EF4CF2"/>
    <w:rsid w:val="00EF78E4"/>
    <w:rsid w:val="00EF7A4B"/>
    <w:rsid w:val="00EF7CC2"/>
    <w:rsid w:val="00F103E1"/>
    <w:rsid w:val="00F20707"/>
    <w:rsid w:val="00F2153D"/>
    <w:rsid w:val="00F25BFE"/>
    <w:rsid w:val="00F33B62"/>
    <w:rsid w:val="00F4525C"/>
    <w:rsid w:val="00F4783A"/>
    <w:rsid w:val="00F5409F"/>
    <w:rsid w:val="00F56EDB"/>
    <w:rsid w:val="00F6167F"/>
    <w:rsid w:val="00F64455"/>
    <w:rsid w:val="00F71515"/>
    <w:rsid w:val="00F71EBF"/>
    <w:rsid w:val="00F72FC2"/>
    <w:rsid w:val="00F74B12"/>
    <w:rsid w:val="00F74B52"/>
    <w:rsid w:val="00F76871"/>
    <w:rsid w:val="00F81D16"/>
    <w:rsid w:val="00F95F2C"/>
    <w:rsid w:val="00FA7B38"/>
    <w:rsid w:val="00FA7BF2"/>
    <w:rsid w:val="00FB27A7"/>
    <w:rsid w:val="00FC5D68"/>
    <w:rsid w:val="00FD2934"/>
    <w:rsid w:val="00FD4055"/>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D2934"/>
    <w:pPr>
      <w:keepNext/>
      <w:keepLines/>
      <w:numPr>
        <w:numId w:val="1"/>
      </w:numPr>
      <w:spacing w:before="40" w:after="0"/>
      <w:outlineLvl w:val="1"/>
    </w:pPr>
    <w:rPr>
      <w:rFonts w:ascii="Arial" w:eastAsiaTheme="majorEastAsia" w:hAnsi="Arial" w:cs="Arial"/>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FD2934"/>
    <w:rPr>
      <w:rFonts w:ascii="Arial" w:eastAsiaTheme="majorEastAsia" w:hAnsi="Arial" w:cs="Arial"/>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after="100"/>
    </w:pPr>
  </w:style>
  <w:style w:type="paragraph" w:styleId="TOC2">
    <w:name w:val="toc 2"/>
    <w:basedOn w:val="Normal"/>
    <w:next w:val="Normal"/>
    <w:autoRedefine/>
    <w:uiPriority w:val="39"/>
    <w:unhideWhenUsed/>
    <w:rsid w:val="007061C1"/>
    <w:pPr>
      <w:spacing w:after="100"/>
      <w:ind w:left="240"/>
    </w:p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100"/>
      <w:ind w:left="480"/>
    </w:p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0771CA"/>
    <w:pPr>
      <w:spacing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0771CA"/>
    <w:pPr>
      <w:spacing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0771CA"/>
    <w:pPr>
      <w:spacing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0771CA"/>
    <w:pPr>
      <w:spacing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0771CA"/>
    <w:pPr>
      <w:spacing w:after="100"/>
      <w:ind w:left="1760"/>
    </w:pPr>
    <w:rPr>
      <w:rFonts w:asciiTheme="minorHAnsi" w:eastAsiaTheme="minorEastAsia" w:hAnsiTheme="minorHAnsi"/>
      <w:sz w:val="22"/>
      <w:lang w:val="en-GB" w:eastAsia="en-GB"/>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paragraph" w:customStyle="1" w:styleId="medlist">
    <w:name w:val="medlist"/>
    <w:basedOn w:val="Normal"/>
    <w:rsid w:val="00643E92"/>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crayon-e">
    <w:name w:val="crayon-e"/>
    <w:basedOn w:val="DefaultParagraphFont"/>
    <w:rsid w:val="00FD2934"/>
  </w:style>
  <w:style w:type="character" w:customStyle="1" w:styleId="crayon-m">
    <w:name w:val="crayon-m"/>
    <w:basedOn w:val="DefaultParagraphFont"/>
    <w:rsid w:val="00FD2934"/>
  </w:style>
  <w:style w:type="character" w:customStyle="1" w:styleId="crayon-i">
    <w:name w:val="crayon-i"/>
    <w:basedOn w:val="DefaultParagraphFont"/>
    <w:rsid w:val="00FD2934"/>
  </w:style>
  <w:style w:type="character" w:customStyle="1" w:styleId="crayon-st">
    <w:name w:val="crayon-st"/>
    <w:basedOn w:val="DefaultParagraphFont"/>
    <w:rsid w:val="00FD2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390506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8026">
      <w:bodyDiv w:val="1"/>
      <w:marLeft w:val="0"/>
      <w:marRight w:val="0"/>
      <w:marTop w:val="0"/>
      <w:marBottom w:val="0"/>
      <w:divBdr>
        <w:top w:val="none" w:sz="0" w:space="0" w:color="auto"/>
        <w:left w:val="none" w:sz="0" w:space="0" w:color="auto"/>
        <w:bottom w:val="none" w:sz="0" w:space="0" w:color="auto"/>
        <w:right w:val="none" w:sz="0" w:space="0" w:color="auto"/>
      </w:divBdr>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2262691">
      <w:bodyDiv w:val="1"/>
      <w:marLeft w:val="0"/>
      <w:marRight w:val="0"/>
      <w:marTop w:val="0"/>
      <w:marBottom w:val="0"/>
      <w:divBdr>
        <w:top w:val="none" w:sz="0" w:space="0" w:color="auto"/>
        <w:left w:val="none" w:sz="0" w:space="0" w:color="auto"/>
        <w:bottom w:val="none" w:sz="0" w:space="0" w:color="auto"/>
        <w:right w:val="none" w:sz="0" w:space="0" w:color="auto"/>
      </w:divBdr>
    </w:div>
    <w:div w:id="762917137">
      <w:bodyDiv w:val="1"/>
      <w:marLeft w:val="0"/>
      <w:marRight w:val="0"/>
      <w:marTop w:val="0"/>
      <w:marBottom w:val="0"/>
      <w:divBdr>
        <w:top w:val="none" w:sz="0" w:space="0" w:color="auto"/>
        <w:left w:val="none" w:sz="0" w:space="0" w:color="auto"/>
        <w:bottom w:val="none" w:sz="0" w:space="0" w:color="auto"/>
        <w:right w:val="none" w:sz="0" w:space="0" w:color="auto"/>
      </w:divBdr>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19620336">
      <w:bodyDiv w:val="1"/>
      <w:marLeft w:val="0"/>
      <w:marRight w:val="0"/>
      <w:marTop w:val="0"/>
      <w:marBottom w:val="0"/>
      <w:divBdr>
        <w:top w:val="none" w:sz="0" w:space="0" w:color="auto"/>
        <w:left w:val="none" w:sz="0" w:space="0" w:color="auto"/>
        <w:bottom w:val="none" w:sz="0" w:space="0" w:color="auto"/>
        <w:right w:val="none" w:sz="0" w:space="0" w:color="auto"/>
      </w:divBdr>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6832911">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48408186">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37323211">
      <w:bodyDiv w:val="1"/>
      <w:marLeft w:val="0"/>
      <w:marRight w:val="0"/>
      <w:marTop w:val="0"/>
      <w:marBottom w:val="0"/>
      <w:divBdr>
        <w:top w:val="none" w:sz="0" w:space="0" w:color="auto"/>
        <w:left w:val="none" w:sz="0" w:space="0" w:color="auto"/>
        <w:bottom w:val="none" w:sz="0" w:space="0" w:color="auto"/>
        <w:right w:val="none" w:sz="0" w:space="0" w:color="auto"/>
      </w:divBdr>
      <w:divsChild>
        <w:div w:id="355010249">
          <w:marLeft w:val="0"/>
          <w:marRight w:val="0"/>
          <w:marTop w:val="0"/>
          <w:marBottom w:val="0"/>
          <w:divBdr>
            <w:top w:val="none" w:sz="0" w:space="0" w:color="auto"/>
            <w:left w:val="none" w:sz="0" w:space="0" w:color="auto"/>
            <w:bottom w:val="none" w:sz="0" w:space="0" w:color="auto"/>
            <w:right w:val="none" w:sz="0" w:space="0" w:color="auto"/>
          </w:divBdr>
          <w:divsChild>
            <w:div w:id="74017213">
              <w:marLeft w:val="0"/>
              <w:marRight w:val="0"/>
              <w:marTop w:val="0"/>
              <w:marBottom w:val="0"/>
              <w:divBdr>
                <w:top w:val="none" w:sz="0" w:space="0" w:color="auto"/>
                <w:left w:val="none" w:sz="0" w:space="0" w:color="auto"/>
                <w:bottom w:val="none" w:sz="0" w:space="0" w:color="auto"/>
                <w:right w:val="none" w:sz="0" w:space="0" w:color="auto"/>
              </w:divBdr>
            </w:div>
            <w:div w:id="753283138">
              <w:marLeft w:val="0"/>
              <w:marRight w:val="0"/>
              <w:marTop w:val="0"/>
              <w:marBottom w:val="0"/>
              <w:divBdr>
                <w:top w:val="none" w:sz="0" w:space="0" w:color="auto"/>
                <w:left w:val="none" w:sz="0" w:space="0" w:color="auto"/>
                <w:bottom w:val="none" w:sz="0" w:space="0" w:color="auto"/>
                <w:right w:val="none" w:sz="0" w:space="0" w:color="auto"/>
              </w:divBdr>
            </w:div>
            <w:div w:id="1638222878">
              <w:marLeft w:val="0"/>
              <w:marRight w:val="0"/>
              <w:marTop w:val="0"/>
              <w:marBottom w:val="0"/>
              <w:divBdr>
                <w:top w:val="none" w:sz="0" w:space="0" w:color="auto"/>
                <w:left w:val="none" w:sz="0" w:space="0" w:color="auto"/>
                <w:bottom w:val="none" w:sz="0" w:space="0" w:color="auto"/>
                <w:right w:val="none" w:sz="0" w:space="0" w:color="auto"/>
              </w:divBdr>
            </w:div>
            <w:div w:id="1257593591">
              <w:marLeft w:val="0"/>
              <w:marRight w:val="0"/>
              <w:marTop w:val="0"/>
              <w:marBottom w:val="0"/>
              <w:divBdr>
                <w:top w:val="none" w:sz="0" w:space="0" w:color="auto"/>
                <w:left w:val="none" w:sz="0" w:space="0" w:color="auto"/>
                <w:bottom w:val="none" w:sz="0" w:space="0" w:color="auto"/>
                <w:right w:val="none" w:sz="0" w:space="0" w:color="auto"/>
              </w:divBdr>
              <w:divsChild>
                <w:div w:id="668754405">
                  <w:marLeft w:val="0"/>
                  <w:marRight w:val="0"/>
                  <w:marTop w:val="0"/>
                  <w:marBottom w:val="0"/>
                  <w:divBdr>
                    <w:top w:val="none" w:sz="0" w:space="0" w:color="auto"/>
                    <w:left w:val="none" w:sz="0" w:space="0" w:color="auto"/>
                    <w:bottom w:val="none" w:sz="0" w:space="0" w:color="auto"/>
                    <w:right w:val="none" w:sz="0" w:space="0" w:color="auto"/>
                  </w:divBdr>
                </w:div>
                <w:div w:id="554705760">
                  <w:marLeft w:val="0"/>
                  <w:marRight w:val="0"/>
                  <w:marTop w:val="0"/>
                  <w:marBottom w:val="0"/>
                  <w:divBdr>
                    <w:top w:val="none" w:sz="0" w:space="0" w:color="auto"/>
                    <w:left w:val="none" w:sz="0" w:space="0" w:color="auto"/>
                    <w:bottom w:val="none" w:sz="0" w:space="0" w:color="auto"/>
                    <w:right w:val="none" w:sz="0" w:space="0" w:color="auto"/>
                  </w:divBdr>
                </w:div>
                <w:div w:id="9100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3781">
          <w:marLeft w:val="0"/>
          <w:marRight w:val="0"/>
          <w:marTop w:val="0"/>
          <w:marBottom w:val="0"/>
          <w:divBdr>
            <w:top w:val="none" w:sz="0" w:space="0" w:color="auto"/>
            <w:left w:val="none" w:sz="0" w:space="0" w:color="auto"/>
            <w:bottom w:val="none" w:sz="0" w:space="0" w:color="auto"/>
            <w:right w:val="none" w:sz="0" w:space="0" w:color="auto"/>
          </w:divBdr>
          <w:divsChild>
            <w:div w:id="1192261666">
              <w:marLeft w:val="0"/>
              <w:marRight w:val="0"/>
              <w:marTop w:val="0"/>
              <w:marBottom w:val="0"/>
              <w:divBdr>
                <w:top w:val="none" w:sz="0" w:space="0" w:color="auto"/>
                <w:left w:val="none" w:sz="0" w:space="0" w:color="auto"/>
                <w:bottom w:val="none" w:sz="0" w:space="0" w:color="auto"/>
                <w:right w:val="none" w:sz="0" w:space="0" w:color="auto"/>
              </w:divBdr>
            </w:div>
            <w:div w:id="1706170706">
              <w:marLeft w:val="0"/>
              <w:marRight w:val="0"/>
              <w:marTop w:val="0"/>
              <w:marBottom w:val="0"/>
              <w:divBdr>
                <w:top w:val="none" w:sz="0" w:space="0" w:color="auto"/>
                <w:left w:val="none" w:sz="0" w:space="0" w:color="auto"/>
                <w:bottom w:val="none" w:sz="0" w:space="0" w:color="auto"/>
                <w:right w:val="none" w:sz="0" w:space="0" w:color="auto"/>
              </w:divBdr>
            </w:div>
            <w:div w:id="1865047588">
              <w:marLeft w:val="0"/>
              <w:marRight w:val="0"/>
              <w:marTop w:val="0"/>
              <w:marBottom w:val="0"/>
              <w:divBdr>
                <w:top w:val="none" w:sz="0" w:space="0" w:color="auto"/>
                <w:left w:val="none" w:sz="0" w:space="0" w:color="auto"/>
                <w:bottom w:val="none" w:sz="0" w:space="0" w:color="auto"/>
                <w:right w:val="none" w:sz="0" w:space="0" w:color="auto"/>
              </w:divBdr>
            </w:div>
            <w:div w:id="945964156">
              <w:marLeft w:val="0"/>
              <w:marRight w:val="0"/>
              <w:marTop w:val="0"/>
              <w:marBottom w:val="0"/>
              <w:divBdr>
                <w:top w:val="none" w:sz="0" w:space="0" w:color="auto"/>
                <w:left w:val="none" w:sz="0" w:space="0" w:color="auto"/>
                <w:bottom w:val="none" w:sz="0" w:space="0" w:color="auto"/>
                <w:right w:val="none" w:sz="0" w:space="0" w:color="auto"/>
              </w:divBdr>
            </w:div>
            <w:div w:id="1869683954">
              <w:marLeft w:val="0"/>
              <w:marRight w:val="0"/>
              <w:marTop w:val="0"/>
              <w:marBottom w:val="0"/>
              <w:divBdr>
                <w:top w:val="none" w:sz="0" w:space="0" w:color="auto"/>
                <w:left w:val="none" w:sz="0" w:space="0" w:color="auto"/>
                <w:bottom w:val="none" w:sz="0" w:space="0" w:color="auto"/>
                <w:right w:val="none" w:sz="0" w:space="0" w:color="auto"/>
              </w:divBdr>
              <w:divsChild>
                <w:div w:id="2010479396">
                  <w:marLeft w:val="0"/>
                  <w:marRight w:val="0"/>
                  <w:marTop w:val="0"/>
                  <w:marBottom w:val="0"/>
                  <w:divBdr>
                    <w:top w:val="none" w:sz="0" w:space="0" w:color="auto"/>
                    <w:left w:val="none" w:sz="0" w:space="0" w:color="auto"/>
                    <w:bottom w:val="none" w:sz="0" w:space="0" w:color="auto"/>
                    <w:right w:val="none" w:sz="0" w:space="0" w:color="auto"/>
                  </w:divBdr>
                </w:div>
                <w:div w:id="815148670">
                  <w:marLeft w:val="0"/>
                  <w:marRight w:val="0"/>
                  <w:marTop w:val="0"/>
                  <w:marBottom w:val="0"/>
                  <w:divBdr>
                    <w:top w:val="none" w:sz="0" w:space="0" w:color="auto"/>
                    <w:left w:val="none" w:sz="0" w:space="0" w:color="auto"/>
                    <w:bottom w:val="none" w:sz="0" w:space="0" w:color="auto"/>
                    <w:right w:val="none" w:sz="0" w:space="0" w:color="auto"/>
                  </w:divBdr>
                </w:div>
                <w:div w:id="514540572">
                  <w:marLeft w:val="0"/>
                  <w:marRight w:val="0"/>
                  <w:marTop w:val="0"/>
                  <w:marBottom w:val="0"/>
                  <w:divBdr>
                    <w:top w:val="none" w:sz="0" w:space="0" w:color="auto"/>
                    <w:left w:val="none" w:sz="0" w:space="0" w:color="auto"/>
                    <w:bottom w:val="none" w:sz="0" w:space="0" w:color="auto"/>
                    <w:right w:val="none" w:sz="0" w:space="0" w:color="auto"/>
                  </w:divBdr>
                </w:div>
                <w:div w:id="20404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233">
          <w:marLeft w:val="0"/>
          <w:marRight w:val="0"/>
          <w:marTop w:val="0"/>
          <w:marBottom w:val="0"/>
          <w:divBdr>
            <w:top w:val="none" w:sz="0" w:space="0" w:color="auto"/>
            <w:left w:val="none" w:sz="0" w:space="0" w:color="auto"/>
            <w:bottom w:val="none" w:sz="0" w:space="0" w:color="auto"/>
            <w:right w:val="none" w:sz="0" w:space="0" w:color="auto"/>
          </w:divBdr>
        </w:div>
        <w:div w:id="493110776">
          <w:marLeft w:val="0"/>
          <w:marRight w:val="0"/>
          <w:marTop w:val="0"/>
          <w:marBottom w:val="0"/>
          <w:divBdr>
            <w:top w:val="none" w:sz="0" w:space="0" w:color="auto"/>
            <w:left w:val="none" w:sz="0" w:space="0" w:color="auto"/>
            <w:bottom w:val="none" w:sz="0" w:space="0" w:color="auto"/>
            <w:right w:val="none" w:sz="0" w:space="0" w:color="auto"/>
          </w:divBdr>
        </w:div>
      </w:divsChild>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3035030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48160709">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095284">
      <w:bodyDiv w:val="1"/>
      <w:marLeft w:val="0"/>
      <w:marRight w:val="0"/>
      <w:marTop w:val="0"/>
      <w:marBottom w:val="0"/>
      <w:divBdr>
        <w:top w:val="none" w:sz="0" w:space="0" w:color="auto"/>
        <w:left w:val="none" w:sz="0" w:space="0" w:color="auto"/>
        <w:bottom w:val="none" w:sz="0" w:space="0" w:color="auto"/>
        <w:right w:val="none" w:sz="0" w:space="0" w:color="auto"/>
      </w:divBdr>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81395973">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40396054">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87323089">
      <w:bodyDiv w:val="1"/>
      <w:marLeft w:val="0"/>
      <w:marRight w:val="0"/>
      <w:marTop w:val="0"/>
      <w:marBottom w:val="0"/>
      <w:divBdr>
        <w:top w:val="none" w:sz="0" w:space="0" w:color="auto"/>
        <w:left w:val="none" w:sz="0" w:space="0" w:color="auto"/>
        <w:bottom w:val="none" w:sz="0" w:space="0" w:color="auto"/>
        <w:right w:val="none" w:sz="0" w:space="0" w:color="auto"/>
      </w:divBdr>
      <w:divsChild>
        <w:div w:id="543566648">
          <w:marLeft w:val="0"/>
          <w:marRight w:val="0"/>
          <w:marTop w:val="180"/>
          <w:marBottom w:val="180"/>
          <w:divBdr>
            <w:top w:val="none" w:sz="0" w:space="0" w:color="auto"/>
            <w:left w:val="none" w:sz="0" w:space="0" w:color="auto"/>
            <w:bottom w:val="none" w:sz="0" w:space="0" w:color="auto"/>
            <w:right w:val="none" w:sz="0" w:space="0" w:color="auto"/>
          </w:divBdr>
        </w:div>
        <w:div w:id="1808473430">
          <w:marLeft w:val="0"/>
          <w:marRight w:val="0"/>
          <w:marTop w:val="180"/>
          <w:marBottom w:val="180"/>
          <w:divBdr>
            <w:top w:val="none" w:sz="0" w:space="0" w:color="auto"/>
            <w:left w:val="none" w:sz="0" w:space="0" w:color="auto"/>
            <w:bottom w:val="none" w:sz="0" w:space="0" w:color="auto"/>
            <w:right w:val="none" w:sz="0" w:space="0" w:color="auto"/>
          </w:divBdr>
        </w:div>
      </w:divsChild>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7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tfulapi.net/rest-put-vs-post/"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etf.org/rfc/rfc3986.tx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howtodoinjava.com/spring-restful/spring-rest-crud-jpa-examp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B3656-3F07-4685-BFF5-B77559C0B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5464</TotalTime>
  <Pages>1</Pages>
  <Words>2341</Words>
  <Characters>13348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39</cp:revision>
  <dcterms:created xsi:type="dcterms:W3CDTF">2019-07-23T21:35:00Z</dcterms:created>
  <dcterms:modified xsi:type="dcterms:W3CDTF">2020-01-26T05:47:00Z</dcterms:modified>
</cp:coreProperties>
</file>