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D88C" w14:textId="07D965EF" w:rsidR="00E311A6" w:rsidRPr="006A0511" w:rsidRDefault="00E311A6" w:rsidP="006A0511">
      <w:pPr>
        <w:jc w:val="both"/>
        <w:rPr>
          <w:rFonts w:ascii="Arial" w:hAnsi="Arial" w:cs="Arial"/>
          <w:sz w:val="24"/>
          <w:szCs w:val="24"/>
        </w:rPr>
      </w:pPr>
      <w:r w:rsidRPr="006A0511">
        <w:rPr>
          <w:rFonts w:ascii="Arial" w:hAnsi="Arial" w:cs="Arial"/>
          <w:sz w:val="24"/>
          <w:szCs w:val="24"/>
        </w:rPr>
        <w:t xml:space="preserve">This is a document containing the result of than </w:t>
      </w:r>
      <w:r w:rsidR="0074414F" w:rsidRPr="006A0511">
        <w:rPr>
          <w:rFonts w:ascii="Arial" w:hAnsi="Arial" w:cs="Arial"/>
          <w:sz w:val="24"/>
          <w:szCs w:val="24"/>
        </w:rPr>
        <w:t xml:space="preserve">business intelligence </w:t>
      </w:r>
      <w:r w:rsidRPr="006A0511">
        <w:rPr>
          <w:rFonts w:ascii="Arial" w:hAnsi="Arial" w:cs="Arial"/>
          <w:sz w:val="24"/>
          <w:szCs w:val="24"/>
        </w:rPr>
        <w:t xml:space="preserve">analysis of company </w:t>
      </w:r>
      <w:r w:rsidR="0074414F" w:rsidRPr="006A0511">
        <w:rPr>
          <w:rFonts w:ascii="Arial" w:hAnsi="Arial" w:cs="Arial"/>
          <w:sz w:val="24"/>
          <w:szCs w:val="24"/>
        </w:rPr>
        <w:t>AXV,</w:t>
      </w:r>
      <w:r w:rsidRPr="006A0511">
        <w:rPr>
          <w:rFonts w:ascii="Arial" w:hAnsi="Arial" w:cs="Arial"/>
          <w:sz w:val="24"/>
          <w:szCs w:val="24"/>
        </w:rPr>
        <w:t xml:space="preserve"> a telecommunication company </w:t>
      </w:r>
      <w:r w:rsidR="002776BD" w:rsidRPr="006A0511">
        <w:rPr>
          <w:rFonts w:ascii="Arial" w:hAnsi="Arial" w:cs="Arial"/>
          <w:sz w:val="24"/>
          <w:szCs w:val="24"/>
        </w:rPr>
        <w:t>in country z</w:t>
      </w:r>
      <w:r w:rsidRPr="006A0511">
        <w:rPr>
          <w:rFonts w:ascii="Arial" w:hAnsi="Arial" w:cs="Arial"/>
          <w:sz w:val="24"/>
          <w:szCs w:val="24"/>
        </w:rPr>
        <w:t xml:space="preserve">. The focus of this </w:t>
      </w:r>
      <w:r w:rsidR="002776BD" w:rsidRPr="006A0511">
        <w:rPr>
          <w:rFonts w:ascii="Arial" w:hAnsi="Arial" w:cs="Arial"/>
          <w:sz w:val="24"/>
          <w:szCs w:val="24"/>
        </w:rPr>
        <w:t xml:space="preserve">business </w:t>
      </w:r>
      <w:r w:rsidRPr="006A0511">
        <w:rPr>
          <w:rFonts w:ascii="Arial" w:hAnsi="Arial" w:cs="Arial"/>
          <w:sz w:val="24"/>
          <w:szCs w:val="24"/>
        </w:rPr>
        <w:t xml:space="preserve">analysis is to explains </w:t>
      </w:r>
      <w:r w:rsidR="002776BD" w:rsidRPr="006A0511">
        <w:rPr>
          <w:rFonts w:ascii="Arial" w:hAnsi="Arial" w:cs="Arial"/>
          <w:sz w:val="24"/>
          <w:szCs w:val="24"/>
        </w:rPr>
        <w:t>what is</w:t>
      </w:r>
      <w:r w:rsidRPr="006A0511">
        <w:rPr>
          <w:rFonts w:ascii="Arial" w:hAnsi="Arial" w:cs="Arial"/>
          <w:sz w:val="24"/>
          <w:szCs w:val="24"/>
        </w:rPr>
        <w:t xml:space="preserve"> responsible for customer transferring from our network to our competition, our clients contract types and what is responsible for them having the contract type they are on, how we can get them to buy into our services, retain them, and also reduce the amount of contract terminations and arrears from our clients. </w:t>
      </w:r>
    </w:p>
    <w:p w14:paraId="6BCF5F21" w14:textId="1979845C" w:rsidR="00E311A6" w:rsidRPr="006A0511" w:rsidRDefault="00E311A6" w:rsidP="006A0511">
      <w:pPr>
        <w:jc w:val="both"/>
        <w:rPr>
          <w:rFonts w:ascii="Arial" w:hAnsi="Arial" w:cs="Arial"/>
          <w:sz w:val="24"/>
          <w:szCs w:val="24"/>
        </w:rPr>
      </w:pPr>
      <w:r w:rsidRPr="006A0511">
        <w:rPr>
          <w:rFonts w:ascii="Arial" w:hAnsi="Arial" w:cs="Arial"/>
          <w:sz w:val="24"/>
          <w:szCs w:val="24"/>
        </w:rPr>
        <w:t>Two datasets are provided with one tagged DDM_22_</w:t>
      </w:r>
      <w:r w:rsidR="002776BD" w:rsidRPr="006A0511">
        <w:rPr>
          <w:rFonts w:ascii="Arial" w:hAnsi="Arial" w:cs="Arial"/>
          <w:sz w:val="24"/>
          <w:szCs w:val="24"/>
        </w:rPr>
        <w:t>19</w:t>
      </w:r>
      <w:r w:rsidRPr="006A0511">
        <w:rPr>
          <w:rFonts w:ascii="Arial" w:hAnsi="Arial" w:cs="Arial"/>
          <w:sz w:val="24"/>
          <w:szCs w:val="24"/>
        </w:rPr>
        <w:t>_customer with 1</w:t>
      </w:r>
      <w:r w:rsidR="002776BD" w:rsidRPr="006A0511">
        <w:rPr>
          <w:rFonts w:ascii="Arial" w:hAnsi="Arial" w:cs="Arial"/>
          <w:sz w:val="24"/>
          <w:szCs w:val="24"/>
        </w:rPr>
        <w:t>3</w:t>
      </w:r>
      <w:r w:rsidRPr="006A0511">
        <w:rPr>
          <w:rFonts w:ascii="Arial" w:hAnsi="Arial" w:cs="Arial"/>
          <w:sz w:val="24"/>
          <w:szCs w:val="24"/>
        </w:rPr>
        <w:t xml:space="preserve"> columns and </w:t>
      </w:r>
      <w:r w:rsidR="002776BD" w:rsidRPr="006A0511">
        <w:rPr>
          <w:rFonts w:ascii="Arial" w:hAnsi="Arial" w:cs="Arial"/>
          <w:sz w:val="24"/>
          <w:szCs w:val="24"/>
        </w:rPr>
        <w:t>7513</w:t>
      </w:r>
      <w:r w:rsidRPr="006A0511">
        <w:rPr>
          <w:rFonts w:ascii="Arial" w:hAnsi="Arial" w:cs="Arial"/>
          <w:sz w:val="24"/>
          <w:szCs w:val="24"/>
        </w:rPr>
        <w:t xml:space="preserve"> rows indicating the data for </w:t>
      </w:r>
      <w:r w:rsidR="002776BD" w:rsidRPr="006A0511">
        <w:rPr>
          <w:rFonts w:ascii="Arial" w:hAnsi="Arial" w:cs="Arial"/>
          <w:sz w:val="24"/>
          <w:szCs w:val="24"/>
        </w:rPr>
        <w:t>7513</w:t>
      </w:r>
      <w:r w:rsidRPr="006A0511">
        <w:rPr>
          <w:rFonts w:ascii="Arial" w:hAnsi="Arial" w:cs="Arial"/>
          <w:sz w:val="24"/>
          <w:szCs w:val="24"/>
        </w:rPr>
        <w:t xml:space="preserve"> clients and 1</w:t>
      </w:r>
      <w:r w:rsidR="002776BD" w:rsidRPr="006A0511">
        <w:rPr>
          <w:rFonts w:ascii="Arial" w:hAnsi="Arial" w:cs="Arial"/>
          <w:sz w:val="24"/>
          <w:szCs w:val="24"/>
        </w:rPr>
        <w:t>3</w:t>
      </w:r>
      <w:r w:rsidRPr="006A0511">
        <w:rPr>
          <w:rFonts w:ascii="Arial" w:hAnsi="Arial" w:cs="Arial"/>
          <w:sz w:val="24"/>
          <w:szCs w:val="24"/>
        </w:rPr>
        <w:t xml:space="preserve"> data points </w:t>
      </w:r>
      <w:r w:rsidR="002776BD" w:rsidRPr="006A0511">
        <w:rPr>
          <w:rFonts w:ascii="Arial" w:hAnsi="Arial" w:cs="Arial"/>
          <w:sz w:val="24"/>
          <w:szCs w:val="24"/>
        </w:rPr>
        <w:t>p</w:t>
      </w:r>
      <w:r w:rsidRPr="006A0511">
        <w:rPr>
          <w:rFonts w:ascii="Arial" w:hAnsi="Arial" w:cs="Arial"/>
          <w:sz w:val="24"/>
          <w:szCs w:val="24"/>
        </w:rPr>
        <w:t>er client. The second data set tagged DDM_22_</w:t>
      </w:r>
      <w:r w:rsidR="002776BD" w:rsidRPr="006A0511">
        <w:rPr>
          <w:rFonts w:ascii="Arial" w:hAnsi="Arial" w:cs="Arial"/>
          <w:sz w:val="24"/>
          <w:szCs w:val="24"/>
        </w:rPr>
        <w:t>19</w:t>
      </w:r>
      <w:r w:rsidRPr="006A0511">
        <w:rPr>
          <w:rFonts w:ascii="Arial" w:hAnsi="Arial" w:cs="Arial"/>
          <w:sz w:val="24"/>
          <w:szCs w:val="24"/>
        </w:rPr>
        <w:t>_</w:t>
      </w:r>
      <w:r w:rsidR="002776BD" w:rsidRPr="006A0511">
        <w:rPr>
          <w:rFonts w:ascii="Arial" w:hAnsi="Arial" w:cs="Arial"/>
          <w:sz w:val="24"/>
          <w:szCs w:val="24"/>
        </w:rPr>
        <w:t>score</w:t>
      </w:r>
      <w:r w:rsidRPr="006A0511">
        <w:rPr>
          <w:rFonts w:ascii="Arial" w:hAnsi="Arial" w:cs="Arial"/>
          <w:sz w:val="24"/>
          <w:szCs w:val="24"/>
        </w:rPr>
        <w:t xml:space="preserve"> as 2 columns and 2</w:t>
      </w:r>
      <w:r w:rsidR="00A150AD" w:rsidRPr="006A0511">
        <w:rPr>
          <w:rFonts w:ascii="Arial" w:hAnsi="Arial" w:cs="Arial"/>
          <w:sz w:val="24"/>
          <w:szCs w:val="24"/>
        </w:rPr>
        <w:t>078</w:t>
      </w:r>
      <w:r w:rsidRPr="006A0511">
        <w:rPr>
          <w:rFonts w:ascii="Arial" w:hAnsi="Arial" w:cs="Arial"/>
          <w:sz w:val="24"/>
          <w:szCs w:val="24"/>
        </w:rPr>
        <w:t xml:space="preserve"> meaning the joining of the two data sets will introduce missing data as some customers were not catered for in in the DDM_22_</w:t>
      </w:r>
      <w:r w:rsidR="00A150AD" w:rsidRPr="006A0511">
        <w:rPr>
          <w:rFonts w:ascii="Arial" w:hAnsi="Arial" w:cs="Arial"/>
          <w:sz w:val="24"/>
          <w:szCs w:val="24"/>
        </w:rPr>
        <w:t>19</w:t>
      </w:r>
      <w:r w:rsidRPr="006A0511">
        <w:rPr>
          <w:rFonts w:ascii="Arial" w:hAnsi="Arial" w:cs="Arial"/>
          <w:sz w:val="24"/>
          <w:szCs w:val="24"/>
        </w:rPr>
        <w:t>_score dataset. This analysis presents the compan</w:t>
      </w:r>
      <w:r w:rsidR="00A150AD" w:rsidRPr="006A0511">
        <w:rPr>
          <w:rFonts w:ascii="Arial" w:hAnsi="Arial" w:cs="Arial"/>
          <w:sz w:val="24"/>
          <w:szCs w:val="24"/>
        </w:rPr>
        <w:t>y’s</w:t>
      </w:r>
      <w:r w:rsidRPr="006A0511">
        <w:rPr>
          <w:rFonts w:ascii="Arial" w:hAnsi="Arial" w:cs="Arial"/>
          <w:sz w:val="24"/>
          <w:szCs w:val="24"/>
        </w:rPr>
        <w:t xml:space="preserve"> current standing with some visualization, tables, explanation of what they entail and some suggestions from the analytics angle to make the company more profitable and increase customer retention.</w:t>
      </w:r>
    </w:p>
    <w:p w14:paraId="65D78820" w14:textId="7B2B1687" w:rsidR="00A150AD" w:rsidRPr="006A0511" w:rsidRDefault="00A150AD" w:rsidP="006A0511">
      <w:pPr>
        <w:jc w:val="both"/>
        <w:rPr>
          <w:rFonts w:ascii="Arial" w:hAnsi="Arial" w:cs="Arial"/>
          <w:sz w:val="24"/>
          <w:szCs w:val="24"/>
        </w:rPr>
      </w:pPr>
      <w:r w:rsidRPr="006A0511">
        <w:rPr>
          <w:rFonts w:ascii="Arial" w:hAnsi="Arial" w:cs="Arial"/>
          <w:sz w:val="24"/>
          <w:szCs w:val="24"/>
        </w:rPr>
        <w:t>We got 7807 unique missing data which accounts for a ratio of 0.07993324 which means 7.99% of the data is missing and this means we have to do something about the missing dat points as deleting the rows in question might reduce our dataset to something we can’t infer good knowledge from. On further analysis it was discovered that click carries the highest percentage of the missing data with 7498 unique missing data point</w:t>
      </w:r>
      <w:r w:rsidR="00282996" w:rsidRPr="006A0511">
        <w:rPr>
          <w:rFonts w:ascii="Arial" w:hAnsi="Arial" w:cs="Arial"/>
          <w:sz w:val="24"/>
          <w:szCs w:val="24"/>
        </w:rPr>
        <w:t xml:space="preserve"> which accounts for 0.9980035 ratio of our number of rows</w:t>
      </w:r>
      <w:r w:rsidRPr="006A0511">
        <w:rPr>
          <w:rFonts w:ascii="Arial" w:hAnsi="Arial" w:cs="Arial"/>
          <w:sz w:val="24"/>
          <w:szCs w:val="24"/>
        </w:rPr>
        <w:t xml:space="preserve"> and a removal or click from our dataset reduced our error to </w:t>
      </w:r>
      <w:r w:rsidR="00282996" w:rsidRPr="006A0511">
        <w:rPr>
          <w:rFonts w:ascii="Arial" w:hAnsi="Arial" w:cs="Arial"/>
          <w:sz w:val="24"/>
          <w:szCs w:val="24"/>
        </w:rPr>
        <w:t xml:space="preserve">0.009427393 which means we now have 0.943% of our data missing and so we can remove the row containing missing data. </w:t>
      </w:r>
    </w:p>
    <w:p w14:paraId="3F0C442F" w14:textId="453EC64F" w:rsidR="00282996" w:rsidRPr="006A0511" w:rsidRDefault="00282996" w:rsidP="006A0511">
      <w:pPr>
        <w:jc w:val="both"/>
        <w:rPr>
          <w:rFonts w:ascii="Arial" w:hAnsi="Arial" w:cs="Arial"/>
          <w:sz w:val="24"/>
          <w:szCs w:val="24"/>
        </w:rPr>
      </w:pPr>
      <w:r w:rsidRPr="006A0511">
        <w:rPr>
          <w:rFonts w:ascii="Arial" w:hAnsi="Arial" w:cs="Arial"/>
          <w:sz w:val="24"/>
          <w:szCs w:val="24"/>
        </w:rPr>
        <w:t>The summary statistics of the dataset is as presented below</w:t>
      </w:r>
    </w:p>
    <w:p w14:paraId="144AAFC6" w14:textId="46C0E481" w:rsidR="00282996" w:rsidRPr="006A0511" w:rsidRDefault="00282996" w:rsidP="006A0511">
      <w:pPr>
        <w:jc w:val="both"/>
        <w:rPr>
          <w:rFonts w:ascii="Arial" w:hAnsi="Arial" w:cs="Arial"/>
          <w:sz w:val="24"/>
          <w:szCs w:val="24"/>
        </w:rPr>
      </w:pPr>
      <w:r w:rsidRPr="006A0511">
        <w:rPr>
          <w:rFonts w:ascii="Arial" w:hAnsi="Arial" w:cs="Arial"/>
          <w:sz w:val="24"/>
          <w:szCs w:val="24"/>
        </w:rPr>
        <w:t>summary(DDM22_19_customer)</w:t>
      </w:r>
    </w:p>
    <w:p w14:paraId="3DCE779B" w14:textId="062E1A67"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gender               </w:t>
      </w:r>
      <w:r w:rsidRPr="006A0511">
        <w:rPr>
          <w:rFonts w:ascii="Arial" w:hAnsi="Arial" w:cs="Arial"/>
          <w:sz w:val="24"/>
          <w:szCs w:val="24"/>
        </w:rPr>
        <w:tab/>
      </w:r>
      <w:r w:rsidRPr="006A0511">
        <w:rPr>
          <w:rFonts w:ascii="Arial" w:hAnsi="Arial" w:cs="Arial"/>
          <w:sz w:val="24"/>
          <w:szCs w:val="24"/>
        </w:rPr>
        <w:t xml:space="preserve">age         </w:t>
      </w:r>
      <w:r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citizenship            </w:t>
      </w:r>
      <w:r w:rsidRPr="006A0511">
        <w:rPr>
          <w:rFonts w:ascii="Arial" w:hAnsi="Arial" w:cs="Arial"/>
          <w:sz w:val="24"/>
          <w:szCs w:val="24"/>
        </w:rPr>
        <w:tab/>
      </w:r>
      <w:r w:rsidRPr="006A0511">
        <w:rPr>
          <w:rFonts w:ascii="Arial" w:hAnsi="Arial" w:cs="Arial"/>
          <w:sz w:val="24"/>
          <w:szCs w:val="24"/>
        </w:rPr>
        <w:t xml:space="preserve">tenure      </w:t>
      </w:r>
    </w:p>
    <w:p w14:paraId="34CF390B" w14:textId="69A454B3"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Length:7210        </w:t>
      </w:r>
      <w:r w:rsidR="006A0511" w:rsidRPr="006A0511">
        <w:rPr>
          <w:rFonts w:ascii="Arial" w:hAnsi="Arial" w:cs="Arial"/>
          <w:sz w:val="24"/>
          <w:szCs w:val="24"/>
        </w:rPr>
        <w:tab/>
      </w:r>
      <w:r w:rsidRPr="006A0511">
        <w:rPr>
          <w:rFonts w:ascii="Arial" w:hAnsi="Arial" w:cs="Arial"/>
          <w:sz w:val="24"/>
          <w:szCs w:val="24"/>
        </w:rPr>
        <w:t xml:space="preserve">Min.   : 13.00   </w:t>
      </w:r>
      <w:r w:rsidR="006A0511" w:rsidRPr="006A0511">
        <w:rPr>
          <w:rFonts w:ascii="Arial" w:hAnsi="Arial" w:cs="Arial"/>
          <w:sz w:val="24"/>
          <w:szCs w:val="24"/>
        </w:rPr>
        <w:tab/>
      </w:r>
      <w:r w:rsidRPr="006A0511">
        <w:rPr>
          <w:rFonts w:ascii="Arial" w:hAnsi="Arial" w:cs="Arial"/>
          <w:sz w:val="24"/>
          <w:szCs w:val="24"/>
        </w:rPr>
        <w:t xml:space="preserve">Length:7210        </w:t>
      </w:r>
      <w:r w:rsidR="006A0511" w:rsidRPr="006A0511">
        <w:rPr>
          <w:rFonts w:ascii="Arial" w:hAnsi="Arial" w:cs="Arial"/>
          <w:sz w:val="24"/>
          <w:szCs w:val="24"/>
        </w:rPr>
        <w:tab/>
      </w:r>
      <w:r w:rsidRPr="006A0511">
        <w:rPr>
          <w:rFonts w:ascii="Arial" w:hAnsi="Arial" w:cs="Arial"/>
          <w:sz w:val="24"/>
          <w:szCs w:val="24"/>
        </w:rPr>
        <w:t xml:space="preserve">Min.   : 39.00  </w:t>
      </w:r>
    </w:p>
    <w:p w14:paraId="0CCC3CA2" w14:textId="5602FC2C"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Class :character   </w:t>
      </w:r>
      <w:r w:rsidR="006A0511" w:rsidRPr="006A0511">
        <w:rPr>
          <w:rFonts w:ascii="Arial" w:hAnsi="Arial" w:cs="Arial"/>
          <w:sz w:val="24"/>
          <w:szCs w:val="24"/>
        </w:rPr>
        <w:tab/>
      </w:r>
      <w:r w:rsidRPr="006A0511">
        <w:rPr>
          <w:rFonts w:ascii="Arial" w:hAnsi="Arial" w:cs="Arial"/>
          <w:sz w:val="24"/>
          <w:szCs w:val="24"/>
        </w:rPr>
        <w:t xml:space="preserve">1st Qu.: 31.00   </w:t>
      </w:r>
      <w:r w:rsidR="006A0511" w:rsidRPr="006A0511">
        <w:rPr>
          <w:rFonts w:ascii="Arial" w:hAnsi="Arial" w:cs="Arial"/>
          <w:sz w:val="24"/>
          <w:szCs w:val="24"/>
        </w:rPr>
        <w:tab/>
      </w:r>
      <w:r w:rsidRPr="006A0511">
        <w:rPr>
          <w:rFonts w:ascii="Arial" w:hAnsi="Arial" w:cs="Arial"/>
          <w:sz w:val="24"/>
          <w:szCs w:val="24"/>
        </w:rPr>
        <w:t xml:space="preserve">Class :character   </w:t>
      </w:r>
      <w:r w:rsidR="006A0511" w:rsidRPr="006A0511">
        <w:rPr>
          <w:rFonts w:ascii="Arial" w:hAnsi="Arial" w:cs="Arial"/>
          <w:sz w:val="24"/>
          <w:szCs w:val="24"/>
        </w:rPr>
        <w:tab/>
      </w:r>
      <w:r w:rsidRPr="006A0511">
        <w:rPr>
          <w:rFonts w:ascii="Arial" w:hAnsi="Arial" w:cs="Arial"/>
          <w:sz w:val="24"/>
          <w:szCs w:val="24"/>
        </w:rPr>
        <w:t xml:space="preserve">1st Qu.: 79.00  </w:t>
      </w:r>
    </w:p>
    <w:p w14:paraId="123EB9F8" w14:textId="54E4C86B"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Mode  :character   </w:t>
      </w:r>
      <w:r w:rsidR="006A0511" w:rsidRPr="006A0511">
        <w:rPr>
          <w:rFonts w:ascii="Arial" w:hAnsi="Arial" w:cs="Arial"/>
          <w:sz w:val="24"/>
          <w:szCs w:val="24"/>
        </w:rPr>
        <w:tab/>
      </w:r>
      <w:r w:rsidRPr="006A0511">
        <w:rPr>
          <w:rFonts w:ascii="Arial" w:hAnsi="Arial" w:cs="Arial"/>
          <w:sz w:val="24"/>
          <w:szCs w:val="24"/>
        </w:rPr>
        <w:t xml:space="preserve">Median : 41.00   </w:t>
      </w:r>
      <w:r w:rsidR="006A0511" w:rsidRPr="006A0511">
        <w:rPr>
          <w:rFonts w:ascii="Arial" w:hAnsi="Arial" w:cs="Arial"/>
          <w:sz w:val="24"/>
          <w:szCs w:val="24"/>
        </w:rPr>
        <w:tab/>
      </w:r>
      <w:r w:rsidRPr="006A0511">
        <w:rPr>
          <w:rFonts w:ascii="Arial" w:hAnsi="Arial" w:cs="Arial"/>
          <w:sz w:val="24"/>
          <w:szCs w:val="24"/>
        </w:rPr>
        <w:t xml:space="preserve">Mode  :character   </w:t>
      </w:r>
      <w:r w:rsidR="006A0511" w:rsidRPr="006A0511">
        <w:rPr>
          <w:rFonts w:ascii="Arial" w:hAnsi="Arial" w:cs="Arial"/>
          <w:sz w:val="24"/>
          <w:szCs w:val="24"/>
        </w:rPr>
        <w:tab/>
      </w:r>
      <w:r w:rsidRPr="006A0511">
        <w:rPr>
          <w:rFonts w:ascii="Arial" w:hAnsi="Arial" w:cs="Arial"/>
          <w:sz w:val="24"/>
          <w:szCs w:val="24"/>
        </w:rPr>
        <w:t xml:space="preserve">Median : 89.00  </w:t>
      </w:r>
    </w:p>
    <w:p w14:paraId="0B710B88" w14:textId="4EE602EB"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Mean   : 42.59           Mean   : 89.36  </w:t>
      </w:r>
    </w:p>
    <w:p w14:paraId="0AD408DF" w14:textId="64386C8E"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3rd Qu.: 52.00         </w:t>
      </w:r>
      <w:r w:rsidR="006A0511" w:rsidRPr="006A0511">
        <w:rPr>
          <w:rFonts w:ascii="Arial" w:hAnsi="Arial" w:cs="Arial"/>
          <w:sz w:val="24"/>
          <w:szCs w:val="24"/>
        </w:rPr>
        <w:tab/>
      </w:r>
      <w:r w:rsidRPr="006A0511">
        <w:rPr>
          <w:rFonts w:ascii="Arial" w:hAnsi="Arial" w:cs="Arial"/>
          <w:sz w:val="24"/>
          <w:szCs w:val="24"/>
        </w:rPr>
        <w:t xml:space="preserve">3rd Qu.:100.00  </w:t>
      </w:r>
    </w:p>
    <w:p w14:paraId="036509CA" w14:textId="4A63DEAD"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Max.   :101.00        </w:t>
      </w:r>
      <w:r w:rsidR="006A0511" w:rsidRPr="006A0511">
        <w:rPr>
          <w:rFonts w:ascii="Arial" w:hAnsi="Arial" w:cs="Arial"/>
          <w:sz w:val="24"/>
          <w:szCs w:val="24"/>
        </w:rPr>
        <w:tab/>
      </w:r>
      <w:r w:rsidRPr="006A0511">
        <w:rPr>
          <w:rFonts w:ascii="Arial" w:hAnsi="Arial" w:cs="Arial"/>
          <w:sz w:val="24"/>
          <w:szCs w:val="24"/>
        </w:rPr>
        <w:t xml:space="preserve">Max.   :146.00  </w:t>
      </w:r>
    </w:p>
    <w:p w14:paraId="56353564" w14:textId="0BDEC538"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contract_type      </w:t>
      </w:r>
      <w:r w:rsidR="006A0511" w:rsidRPr="006A0511">
        <w:rPr>
          <w:rFonts w:ascii="Arial" w:hAnsi="Arial" w:cs="Arial"/>
          <w:sz w:val="24"/>
          <w:szCs w:val="24"/>
        </w:rPr>
        <w:tab/>
      </w:r>
      <w:r w:rsidRPr="006A0511">
        <w:rPr>
          <w:rFonts w:ascii="Arial" w:hAnsi="Arial" w:cs="Arial"/>
          <w:sz w:val="24"/>
          <w:szCs w:val="24"/>
        </w:rPr>
        <w:t xml:space="preserve">data_allowance     </w:t>
      </w:r>
      <w:r w:rsidR="006A0511" w:rsidRPr="006A0511">
        <w:rPr>
          <w:rFonts w:ascii="Arial" w:hAnsi="Arial" w:cs="Arial"/>
          <w:sz w:val="24"/>
          <w:szCs w:val="24"/>
        </w:rPr>
        <w:tab/>
      </w:r>
      <w:r w:rsidRPr="006A0511">
        <w:rPr>
          <w:rFonts w:ascii="Arial" w:hAnsi="Arial" w:cs="Arial"/>
          <w:sz w:val="24"/>
          <w:szCs w:val="24"/>
        </w:rPr>
        <w:t xml:space="preserve">payment_method     </w:t>
      </w:r>
      <w:r w:rsidR="006A0511" w:rsidRPr="006A0511">
        <w:rPr>
          <w:rFonts w:ascii="Arial" w:hAnsi="Arial" w:cs="Arial"/>
          <w:sz w:val="24"/>
          <w:szCs w:val="24"/>
        </w:rPr>
        <w:tab/>
      </w:r>
      <w:r w:rsidRPr="006A0511">
        <w:rPr>
          <w:rFonts w:ascii="Arial" w:hAnsi="Arial" w:cs="Arial"/>
          <w:sz w:val="24"/>
          <w:szCs w:val="24"/>
        </w:rPr>
        <w:t xml:space="preserve">monthly_charges </w:t>
      </w:r>
    </w:p>
    <w:p w14:paraId="524E2135" w14:textId="53EF02E6"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Length:7210        </w:t>
      </w:r>
      <w:r w:rsidR="006A0511" w:rsidRPr="006A0511">
        <w:rPr>
          <w:rFonts w:ascii="Arial" w:hAnsi="Arial" w:cs="Arial"/>
          <w:sz w:val="24"/>
          <w:szCs w:val="24"/>
        </w:rPr>
        <w:tab/>
      </w:r>
      <w:r w:rsidRPr="006A0511">
        <w:rPr>
          <w:rFonts w:ascii="Arial" w:hAnsi="Arial" w:cs="Arial"/>
          <w:sz w:val="24"/>
          <w:szCs w:val="24"/>
        </w:rPr>
        <w:t xml:space="preserve">Length:7210       </w:t>
      </w:r>
      <w:r w:rsidR="006A0511" w:rsidRPr="006A0511">
        <w:rPr>
          <w:rFonts w:ascii="Arial" w:hAnsi="Arial" w:cs="Arial"/>
          <w:sz w:val="24"/>
          <w:szCs w:val="24"/>
        </w:rPr>
        <w:tab/>
      </w:r>
      <w:r w:rsidRPr="006A0511">
        <w:rPr>
          <w:rFonts w:ascii="Arial" w:hAnsi="Arial" w:cs="Arial"/>
          <w:sz w:val="24"/>
          <w:szCs w:val="24"/>
        </w:rPr>
        <w:t xml:space="preserve">Length:7210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Min.   : 10.00  </w:t>
      </w:r>
    </w:p>
    <w:p w14:paraId="1A5CCCF7" w14:textId="4473DE45"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Class :character   </w:t>
      </w:r>
      <w:r w:rsidR="006A0511" w:rsidRPr="006A0511">
        <w:rPr>
          <w:rFonts w:ascii="Arial" w:hAnsi="Arial" w:cs="Arial"/>
          <w:sz w:val="24"/>
          <w:szCs w:val="24"/>
        </w:rPr>
        <w:tab/>
      </w:r>
      <w:r w:rsidRPr="006A0511">
        <w:rPr>
          <w:rFonts w:ascii="Arial" w:hAnsi="Arial" w:cs="Arial"/>
          <w:sz w:val="24"/>
          <w:szCs w:val="24"/>
        </w:rPr>
        <w:t xml:space="preserve">Class :character   </w:t>
      </w:r>
      <w:r w:rsidR="006A0511" w:rsidRPr="006A0511">
        <w:rPr>
          <w:rFonts w:ascii="Arial" w:hAnsi="Arial" w:cs="Arial"/>
          <w:sz w:val="24"/>
          <w:szCs w:val="24"/>
        </w:rPr>
        <w:tab/>
      </w:r>
      <w:r w:rsidRPr="006A0511">
        <w:rPr>
          <w:rFonts w:ascii="Arial" w:hAnsi="Arial" w:cs="Arial"/>
          <w:sz w:val="24"/>
          <w:szCs w:val="24"/>
        </w:rPr>
        <w:t xml:space="preserve">Class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1st Qu.: 50.00  </w:t>
      </w:r>
    </w:p>
    <w:p w14:paraId="752FE9FB" w14:textId="334722C7"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Mode  :character   </w:t>
      </w:r>
      <w:r w:rsidR="006A0511" w:rsidRPr="006A0511">
        <w:rPr>
          <w:rFonts w:ascii="Arial" w:hAnsi="Arial" w:cs="Arial"/>
          <w:sz w:val="24"/>
          <w:szCs w:val="24"/>
        </w:rPr>
        <w:tab/>
      </w:r>
      <w:r w:rsidRPr="006A0511">
        <w:rPr>
          <w:rFonts w:ascii="Arial" w:hAnsi="Arial" w:cs="Arial"/>
          <w:sz w:val="24"/>
          <w:szCs w:val="24"/>
        </w:rPr>
        <w:t xml:space="preserve">Mode  :character   </w:t>
      </w:r>
      <w:r w:rsidR="006A0511" w:rsidRPr="006A0511">
        <w:rPr>
          <w:rFonts w:ascii="Arial" w:hAnsi="Arial" w:cs="Arial"/>
          <w:sz w:val="24"/>
          <w:szCs w:val="24"/>
        </w:rPr>
        <w:tab/>
      </w:r>
      <w:r w:rsidRPr="006A0511">
        <w:rPr>
          <w:rFonts w:ascii="Arial" w:hAnsi="Arial" w:cs="Arial"/>
          <w:sz w:val="24"/>
          <w:szCs w:val="24"/>
        </w:rPr>
        <w:t xml:space="preserve">Mode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Median : 50.00  </w:t>
      </w:r>
    </w:p>
    <w:p w14:paraId="4A30429C" w14:textId="0FA04787" w:rsidR="00282996" w:rsidRPr="006A0511" w:rsidRDefault="00282996" w:rsidP="006A0511">
      <w:pPr>
        <w:jc w:val="both"/>
        <w:rPr>
          <w:rFonts w:ascii="Arial" w:hAnsi="Arial" w:cs="Arial"/>
          <w:sz w:val="24"/>
          <w:szCs w:val="24"/>
        </w:rPr>
      </w:pPr>
      <w:r w:rsidRPr="006A0511">
        <w:rPr>
          <w:rFonts w:ascii="Arial" w:hAnsi="Arial" w:cs="Arial"/>
          <w:sz w:val="24"/>
          <w:szCs w:val="24"/>
        </w:rPr>
        <w:lastRenderedPageBreak/>
        <w:t xml:space="preserve">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Mean   : 54.78  </w:t>
      </w:r>
    </w:p>
    <w:p w14:paraId="38784166" w14:textId="520D9C49"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 3rd Qu.: 62.00  </w:t>
      </w:r>
    </w:p>
    <w:p w14:paraId="7871C104" w14:textId="0E7975D6"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Max.   :109.00  </w:t>
      </w:r>
    </w:p>
    <w:p w14:paraId="3F06A3EC" w14:textId="6CCBC5BB"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payment_arrears  </w:t>
      </w:r>
      <w:r w:rsidR="006A0511" w:rsidRPr="006A0511">
        <w:rPr>
          <w:rFonts w:ascii="Arial" w:hAnsi="Arial" w:cs="Arial"/>
          <w:sz w:val="24"/>
          <w:szCs w:val="24"/>
        </w:rPr>
        <w:tab/>
      </w:r>
      <w:r w:rsidRPr="006A0511">
        <w:rPr>
          <w:rFonts w:ascii="Arial" w:hAnsi="Arial" w:cs="Arial"/>
          <w:sz w:val="24"/>
          <w:szCs w:val="24"/>
        </w:rPr>
        <w:t xml:space="preserve">contract_terminated </w:t>
      </w:r>
      <w:r w:rsidR="006A0511" w:rsidRPr="006A0511">
        <w:rPr>
          <w:rFonts w:ascii="Arial" w:hAnsi="Arial" w:cs="Arial"/>
          <w:sz w:val="24"/>
          <w:szCs w:val="24"/>
        </w:rPr>
        <w:tab/>
      </w:r>
      <w:r w:rsidRPr="006A0511">
        <w:rPr>
          <w:rFonts w:ascii="Arial" w:hAnsi="Arial" w:cs="Arial"/>
          <w:sz w:val="24"/>
          <w:szCs w:val="24"/>
        </w:rPr>
        <w:t xml:space="preserve">number_transferred      </w:t>
      </w:r>
      <w:r w:rsidR="006A0511" w:rsidRPr="006A0511">
        <w:rPr>
          <w:rFonts w:ascii="Arial" w:hAnsi="Arial" w:cs="Arial"/>
          <w:sz w:val="24"/>
          <w:szCs w:val="24"/>
        </w:rPr>
        <w:tab/>
      </w:r>
      <w:r w:rsidRPr="006A0511">
        <w:rPr>
          <w:rFonts w:ascii="Arial" w:hAnsi="Arial" w:cs="Arial"/>
          <w:sz w:val="24"/>
          <w:szCs w:val="24"/>
        </w:rPr>
        <w:t xml:space="preserve">cid      </w:t>
      </w:r>
    </w:p>
    <w:p w14:paraId="7CCB7D1B" w14:textId="58C9F615"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Min.   :0.0000   </w:t>
      </w:r>
      <w:r w:rsidR="006A0511" w:rsidRPr="006A0511">
        <w:rPr>
          <w:rFonts w:ascii="Arial" w:hAnsi="Arial" w:cs="Arial"/>
          <w:sz w:val="24"/>
          <w:szCs w:val="24"/>
        </w:rPr>
        <w:tab/>
      </w:r>
      <w:r w:rsidRPr="006A0511">
        <w:rPr>
          <w:rFonts w:ascii="Arial" w:hAnsi="Arial" w:cs="Arial"/>
          <w:sz w:val="24"/>
          <w:szCs w:val="24"/>
        </w:rPr>
        <w:t xml:space="preserve">Length:7210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Length:7210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Min.   :   1  </w:t>
      </w:r>
    </w:p>
    <w:p w14:paraId="258B75FD" w14:textId="69714B45"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1st Qu.:0.0000   </w:t>
      </w:r>
      <w:r w:rsidR="006A0511" w:rsidRPr="006A0511">
        <w:rPr>
          <w:rFonts w:ascii="Arial" w:hAnsi="Arial" w:cs="Arial"/>
          <w:sz w:val="24"/>
          <w:szCs w:val="24"/>
        </w:rPr>
        <w:tab/>
      </w:r>
      <w:r w:rsidRPr="006A0511">
        <w:rPr>
          <w:rFonts w:ascii="Arial" w:hAnsi="Arial" w:cs="Arial"/>
          <w:sz w:val="24"/>
          <w:szCs w:val="24"/>
        </w:rPr>
        <w:t xml:space="preserve">Class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Class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1st Qu.:1876  </w:t>
      </w:r>
    </w:p>
    <w:p w14:paraId="723A2414" w14:textId="2DB895EC"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Median :0.0000   </w:t>
      </w:r>
      <w:r w:rsidR="006A0511" w:rsidRPr="006A0511">
        <w:rPr>
          <w:rFonts w:ascii="Arial" w:hAnsi="Arial" w:cs="Arial"/>
          <w:sz w:val="24"/>
          <w:szCs w:val="24"/>
        </w:rPr>
        <w:tab/>
      </w:r>
      <w:r w:rsidRPr="006A0511">
        <w:rPr>
          <w:rFonts w:ascii="Arial" w:hAnsi="Arial" w:cs="Arial"/>
          <w:sz w:val="24"/>
          <w:szCs w:val="24"/>
        </w:rPr>
        <w:t xml:space="preserve">Mode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Mode  :character   </w:t>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Median :3770  </w:t>
      </w:r>
    </w:p>
    <w:p w14:paraId="3B8703CF" w14:textId="65491BBF"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Mean   :0.1589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Mean   :3760  </w:t>
      </w:r>
    </w:p>
    <w:p w14:paraId="45A9EF72" w14:textId="1A3BF987"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3rd Qu.:0.0000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3rd Qu.:5639  </w:t>
      </w:r>
    </w:p>
    <w:p w14:paraId="710B1668" w14:textId="0A8FF398" w:rsidR="00282996" w:rsidRPr="006A0511" w:rsidRDefault="00282996" w:rsidP="006A0511">
      <w:pPr>
        <w:jc w:val="both"/>
        <w:rPr>
          <w:rFonts w:ascii="Arial" w:hAnsi="Arial" w:cs="Arial"/>
          <w:sz w:val="24"/>
          <w:szCs w:val="24"/>
        </w:rPr>
      </w:pPr>
      <w:r w:rsidRPr="006A0511">
        <w:rPr>
          <w:rFonts w:ascii="Arial" w:hAnsi="Arial" w:cs="Arial"/>
          <w:sz w:val="24"/>
          <w:szCs w:val="24"/>
        </w:rPr>
        <w:t xml:space="preserve"> Max.   :4.0000                                          </w:t>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006A0511" w:rsidRPr="006A0511">
        <w:rPr>
          <w:rFonts w:ascii="Arial" w:hAnsi="Arial" w:cs="Arial"/>
          <w:sz w:val="24"/>
          <w:szCs w:val="24"/>
        </w:rPr>
        <w:tab/>
      </w:r>
      <w:r w:rsidRPr="006A0511">
        <w:rPr>
          <w:rFonts w:ascii="Arial" w:hAnsi="Arial" w:cs="Arial"/>
          <w:sz w:val="24"/>
          <w:szCs w:val="24"/>
        </w:rPr>
        <w:t xml:space="preserve">Max.   :7513  </w:t>
      </w:r>
    </w:p>
    <w:p w14:paraId="0D8160F7" w14:textId="1C7524DC" w:rsidR="004B79D8" w:rsidRDefault="006A0511" w:rsidP="006A0511">
      <w:pPr>
        <w:jc w:val="both"/>
        <w:rPr>
          <w:rFonts w:ascii="Arial" w:hAnsi="Arial" w:cs="Arial"/>
          <w:sz w:val="24"/>
          <w:szCs w:val="24"/>
        </w:rPr>
      </w:pPr>
      <w:r w:rsidRPr="006A0511">
        <w:rPr>
          <w:rFonts w:ascii="Arial" w:hAnsi="Arial" w:cs="Arial"/>
          <w:sz w:val="24"/>
          <w:szCs w:val="24"/>
        </w:rPr>
        <w:t>The table above show the data type and length for the categorical variables while it shows Min as minimum, 1</w:t>
      </w:r>
      <w:r w:rsidRPr="006A0511">
        <w:rPr>
          <w:rFonts w:ascii="Arial" w:hAnsi="Arial" w:cs="Arial"/>
          <w:sz w:val="24"/>
          <w:szCs w:val="24"/>
          <w:vertAlign w:val="superscript"/>
        </w:rPr>
        <w:t>st</w:t>
      </w:r>
      <w:r w:rsidRPr="006A0511">
        <w:rPr>
          <w:rFonts w:ascii="Arial" w:hAnsi="Arial" w:cs="Arial"/>
          <w:sz w:val="24"/>
          <w:szCs w:val="24"/>
        </w:rPr>
        <w:t xml:space="preserve"> Q as first quantile, median, mean, 3</w:t>
      </w:r>
      <w:r w:rsidRPr="006A0511">
        <w:rPr>
          <w:rFonts w:ascii="Arial" w:hAnsi="Arial" w:cs="Arial"/>
          <w:sz w:val="24"/>
          <w:szCs w:val="24"/>
          <w:vertAlign w:val="superscript"/>
        </w:rPr>
        <w:t>rd</w:t>
      </w:r>
      <w:r w:rsidRPr="006A0511">
        <w:rPr>
          <w:rFonts w:ascii="Arial" w:hAnsi="Arial" w:cs="Arial"/>
          <w:sz w:val="24"/>
          <w:szCs w:val="24"/>
        </w:rPr>
        <w:t xml:space="preserve"> Qu as third quantile and max for the continuous variable (continuous variable are variables that are numbers).</w:t>
      </w:r>
    </w:p>
    <w:p w14:paraId="1F5EF778" w14:textId="11CC0B36" w:rsidR="00913B2B" w:rsidRPr="00913B2B" w:rsidRDefault="00913B2B" w:rsidP="00913B2B">
      <w:pPr>
        <w:jc w:val="both"/>
        <w:rPr>
          <w:rFonts w:ascii="Arial" w:hAnsi="Arial" w:cs="Arial"/>
          <w:sz w:val="24"/>
          <w:szCs w:val="24"/>
        </w:rPr>
      </w:pPr>
      <w:r w:rsidRPr="00913B2B">
        <w:rPr>
          <w:rFonts w:ascii="Arial" w:hAnsi="Arial" w:cs="Arial"/>
          <w:sz w:val="24"/>
          <w:szCs w:val="24"/>
        </w:rPr>
        <w:t xml:space="preserve">             gender                 age         </w:t>
      </w:r>
      <w:r>
        <w:rPr>
          <w:rFonts w:ascii="Arial" w:hAnsi="Arial" w:cs="Arial"/>
          <w:sz w:val="24"/>
          <w:szCs w:val="24"/>
        </w:rPr>
        <w:tab/>
      </w:r>
      <w:r w:rsidRPr="00913B2B">
        <w:rPr>
          <w:rFonts w:ascii="Arial" w:hAnsi="Arial" w:cs="Arial"/>
          <w:sz w:val="24"/>
          <w:szCs w:val="24"/>
        </w:rPr>
        <w:t xml:space="preserve">citizenship              tenure </w:t>
      </w:r>
    </w:p>
    <w:p w14:paraId="19488C9D" w14:textId="5BA63A49" w:rsidR="00913B2B" w:rsidRPr="00913B2B" w:rsidRDefault="00913B2B" w:rsidP="00913B2B">
      <w:pPr>
        <w:jc w:val="both"/>
        <w:rPr>
          <w:rFonts w:ascii="Arial" w:hAnsi="Arial" w:cs="Arial"/>
          <w:sz w:val="24"/>
          <w:szCs w:val="24"/>
        </w:rPr>
      </w:pPr>
      <w:r w:rsidRPr="00913B2B">
        <w:rPr>
          <w:rFonts w:ascii="Arial" w:hAnsi="Arial" w:cs="Arial"/>
          <w:sz w:val="24"/>
          <w:szCs w:val="24"/>
        </w:rPr>
        <w:t xml:space="preserve">                  3                  </w:t>
      </w:r>
      <w:r>
        <w:rPr>
          <w:rFonts w:ascii="Arial" w:hAnsi="Arial" w:cs="Arial"/>
          <w:sz w:val="24"/>
          <w:szCs w:val="24"/>
        </w:rPr>
        <w:tab/>
      </w:r>
      <w:r w:rsidRPr="00913B2B">
        <w:rPr>
          <w:rFonts w:ascii="Arial" w:hAnsi="Arial" w:cs="Arial"/>
          <w:sz w:val="24"/>
          <w:szCs w:val="24"/>
        </w:rPr>
        <w:t xml:space="preserve">84                   6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103 </w:t>
      </w:r>
    </w:p>
    <w:p w14:paraId="0F472A98" w14:textId="6EC5CA74" w:rsidR="00913B2B" w:rsidRPr="00913B2B" w:rsidRDefault="00913B2B" w:rsidP="00913B2B">
      <w:pPr>
        <w:jc w:val="both"/>
        <w:rPr>
          <w:rFonts w:ascii="Arial" w:hAnsi="Arial" w:cs="Arial"/>
          <w:sz w:val="24"/>
          <w:szCs w:val="24"/>
        </w:rPr>
      </w:pPr>
      <w:r w:rsidRPr="00913B2B">
        <w:rPr>
          <w:rFonts w:ascii="Arial" w:hAnsi="Arial" w:cs="Arial"/>
          <w:sz w:val="24"/>
          <w:szCs w:val="24"/>
        </w:rPr>
        <w:t xml:space="preserve">      contract_type      </w:t>
      </w:r>
      <w:r>
        <w:rPr>
          <w:rFonts w:ascii="Arial" w:hAnsi="Arial" w:cs="Arial"/>
          <w:sz w:val="24"/>
          <w:szCs w:val="24"/>
        </w:rPr>
        <w:tab/>
      </w:r>
      <w:r w:rsidRPr="00913B2B">
        <w:rPr>
          <w:rFonts w:ascii="Arial" w:hAnsi="Arial" w:cs="Arial"/>
          <w:sz w:val="24"/>
          <w:szCs w:val="24"/>
        </w:rPr>
        <w:t xml:space="preserve">data_allowance      payment_method     </w:t>
      </w:r>
      <w:r>
        <w:rPr>
          <w:rFonts w:ascii="Arial" w:hAnsi="Arial" w:cs="Arial"/>
          <w:sz w:val="24"/>
          <w:szCs w:val="24"/>
        </w:rPr>
        <w:tab/>
      </w:r>
      <w:r w:rsidRPr="00913B2B">
        <w:rPr>
          <w:rFonts w:ascii="Arial" w:hAnsi="Arial" w:cs="Arial"/>
          <w:sz w:val="24"/>
          <w:szCs w:val="24"/>
        </w:rPr>
        <w:t xml:space="preserve">monthly_charges </w:t>
      </w:r>
    </w:p>
    <w:p w14:paraId="3839CE9A" w14:textId="49D9EC52" w:rsidR="00913B2B" w:rsidRPr="00913B2B" w:rsidRDefault="00913B2B" w:rsidP="00913B2B">
      <w:pPr>
        <w:jc w:val="both"/>
        <w:rPr>
          <w:rFonts w:ascii="Arial" w:hAnsi="Arial" w:cs="Arial"/>
          <w:sz w:val="24"/>
          <w:szCs w:val="24"/>
        </w:rPr>
      </w:pPr>
      <w:r w:rsidRPr="00913B2B">
        <w:rPr>
          <w:rFonts w:ascii="Arial" w:hAnsi="Arial" w:cs="Arial"/>
          <w:sz w:val="24"/>
          <w:szCs w:val="24"/>
        </w:rPr>
        <w:t xml:space="preserve">                  3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5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3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89 </w:t>
      </w:r>
    </w:p>
    <w:p w14:paraId="1CB7CB6E" w14:textId="3CEE0D3A" w:rsidR="00913B2B" w:rsidRPr="00913B2B" w:rsidRDefault="00913B2B" w:rsidP="00913B2B">
      <w:pPr>
        <w:jc w:val="both"/>
        <w:rPr>
          <w:rFonts w:ascii="Arial" w:hAnsi="Arial" w:cs="Arial"/>
          <w:sz w:val="24"/>
          <w:szCs w:val="24"/>
        </w:rPr>
      </w:pPr>
      <w:r w:rsidRPr="00913B2B">
        <w:rPr>
          <w:rFonts w:ascii="Arial" w:hAnsi="Arial" w:cs="Arial"/>
          <w:sz w:val="24"/>
          <w:szCs w:val="24"/>
        </w:rPr>
        <w:t xml:space="preserve">    payment_arrears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contract_terminated  </w:t>
      </w:r>
      <w:r>
        <w:rPr>
          <w:rFonts w:ascii="Arial" w:hAnsi="Arial" w:cs="Arial"/>
          <w:sz w:val="24"/>
          <w:szCs w:val="24"/>
        </w:rPr>
        <w:tab/>
      </w:r>
      <w:r w:rsidRPr="00913B2B">
        <w:rPr>
          <w:rFonts w:ascii="Arial" w:hAnsi="Arial" w:cs="Arial"/>
          <w:sz w:val="24"/>
          <w:szCs w:val="24"/>
        </w:rPr>
        <w:t xml:space="preserve">number_transferred                 cid </w:t>
      </w:r>
    </w:p>
    <w:p w14:paraId="58A8A99D" w14:textId="5D49FF58" w:rsidR="006A0511" w:rsidRDefault="00913B2B" w:rsidP="00913B2B">
      <w:pPr>
        <w:jc w:val="both"/>
        <w:rPr>
          <w:rFonts w:ascii="Arial" w:hAnsi="Arial" w:cs="Arial"/>
          <w:sz w:val="24"/>
          <w:szCs w:val="24"/>
        </w:rPr>
      </w:pPr>
      <w:r w:rsidRPr="00913B2B">
        <w:rPr>
          <w:rFonts w:ascii="Arial" w:hAnsi="Arial" w:cs="Arial"/>
          <w:sz w:val="24"/>
          <w:szCs w:val="24"/>
        </w:rPr>
        <w:t xml:space="preserve">                  5                   </w:t>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3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13B2B">
        <w:rPr>
          <w:rFonts w:ascii="Arial" w:hAnsi="Arial" w:cs="Arial"/>
          <w:sz w:val="24"/>
          <w:szCs w:val="24"/>
        </w:rPr>
        <w:t xml:space="preserve">2                </w:t>
      </w:r>
      <w:r>
        <w:rPr>
          <w:rFonts w:ascii="Arial" w:hAnsi="Arial" w:cs="Arial"/>
          <w:sz w:val="24"/>
          <w:szCs w:val="24"/>
        </w:rPr>
        <w:tab/>
      </w:r>
      <w:r w:rsidRPr="00913B2B">
        <w:rPr>
          <w:rFonts w:ascii="Arial" w:hAnsi="Arial" w:cs="Arial"/>
          <w:sz w:val="24"/>
          <w:szCs w:val="24"/>
        </w:rPr>
        <w:t>7210</w:t>
      </w:r>
    </w:p>
    <w:p w14:paraId="5D5A2E7D" w14:textId="7C2CE154" w:rsidR="00913B2B" w:rsidRDefault="00913B2B" w:rsidP="00913B2B">
      <w:pPr>
        <w:jc w:val="both"/>
        <w:rPr>
          <w:rFonts w:ascii="Arial" w:hAnsi="Arial" w:cs="Arial"/>
          <w:sz w:val="24"/>
          <w:szCs w:val="24"/>
        </w:rPr>
      </w:pPr>
      <w:r>
        <w:rPr>
          <w:rFonts w:ascii="Arial" w:hAnsi="Arial" w:cs="Arial"/>
          <w:sz w:val="24"/>
          <w:szCs w:val="24"/>
        </w:rPr>
        <w:t xml:space="preserve">The table above shows the number of unique data each data point as. After this we joint the score data and the customer data on the customer id column. </w:t>
      </w:r>
    </w:p>
    <w:p w14:paraId="60CD4FAC" w14:textId="75039231" w:rsidR="00913B2B" w:rsidRDefault="00913B2B" w:rsidP="00913B2B">
      <w:pPr>
        <w:jc w:val="both"/>
        <w:rPr>
          <w:rFonts w:ascii="Arial" w:hAnsi="Arial" w:cs="Arial"/>
          <w:sz w:val="24"/>
          <w:szCs w:val="24"/>
        </w:rPr>
      </w:pPr>
      <w:r w:rsidRPr="00913B2B">
        <w:rPr>
          <w:rFonts w:ascii="Arial" w:hAnsi="Arial" w:cs="Arial"/>
          <w:sz w:val="24"/>
          <w:szCs w:val="24"/>
        </w:rPr>
        <w:t>data &lt;- left_join(DDM22_19_customer, DDM22_19_score)</w:t>
      </w:r>
    </w:p>
    <w:p w14:paraId="250C50C6" w14:textId="3E31C913" w:rsidR="00913B2B" w:rsidRDefault="00913B2B" w:rsidP="00913B2B">
      <w:pPr>
        <w:jc w:val="both"/>
        <w:rPr>
          <w:rFonts w:ascii="Arial" w:hAnsi="Arial" w:cs="Arial"/>
          <w:sz w:val="24"/>
          <w:szCs w:val="24"/>
        </w:rPr>
      </w:pPr>
      <w:r w:rsidRPr="00913B2B">
        <w:rPr>
          <w:rFonts w:ascii="Arial" w:hAnsi="Arial" w:cs="Arial"/>
          <w:sz w:val="24"/>
          <w:szCs w:val="24"/>
        </w:rPr>
        <w:t>Joining, by = "cid"</w:t>
      </w:r>
    </w:p>
    <w:p w14:paraId="16FBB5A5" w14:textId="7E8A5088" w:rsidR="00913B2B" w:rsidRDefault="00913B2B" w:rsidP="00913B2B">
      <w:pPr>
        <w:jc w:val="both"/>
        <w:rPr>
          <w:rFonts w:ascii="Arial" w:hAnsi="Arial" w:cs="Arial"/>
          <w:sz w:val="24"/>
          <w:szCs w:val="24"/>
        </w:rPr>
      </w:pPr>
      <w:r>
        <w:rPr>
          <w:rFonts w:ascii="Arial" w:hAnsi="Arial" w:cs="Arial"/>
          <w:sz w:val="24"/>
          <w:szCs w:val="24"/>
        </w:rPr>
        <w:t xml:space="preserve">Number of distinct customer id we have is 7210 which is less than 7807 number of </w:t>
      </w:r>
      <w:r w:rsidR="007670D1">
        <w:rPr>
          <w:rFonts w:ascii="Arial" w:hAnsi="Arial" w:cs="Arial"/>
          <w:sz w:val="24"/>
          <w:szCs w:val="24"/>
        </w:rPr>
        <w:t xml:space="preserve">rows we have which indicates we have some repeated data point where we have a customer data repeated but as this will not necessarily affect our business analysis we can neglect it at the moment. </w:t>
      </w:r>
    </w:p>
    <w:p w14:paraId="1B406AB8" w14:textId="28ABDC13" w:rsidR="007670D1" w:rsidRDefault="007670D1" w:rsidP="00913B2B">
      <w:pPr>
        <w:jc w:val="both"/>
        <w:rPr>
          <w:rFonts w:ascii="Arial" w:hAnsi="Arial" w:cs="Arial"/>
          <w:sz w:val="24"/>
          <w:szCs w:val="24"/>
        </w:rPr>
      </w:pPr>
      <w:r>
        <w:rPr>
          <w:noProof/>
        </w:rPr>
        <w:lastRenderedPageBreak/>
        <w:drawing>
          <wp:inline distT="0" distB="0" distL="0" distR="0" wp14:anchorId="10A5BD64" wp14:editId="108431D2">
            <wp:extent cx="54387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p w14:paraId="642685F0" w14:textId="1754214C" w:rsidR="007670D1" w:rsidRDefault="007670D1" w:rsidP="00913B2B">
      <w:pPr>
        <w:jc w:val="both"/>
        <w:rPr>
          <w:rFonts w:ascii="Arial" w:hAnsi="Arial" w:cs="Arial"/>
          <w:sz w:val="24"/>
          <w:szCs w:val="24"/>
        </w:rPr>
      </w:pPr>
      <w:r>
        <w:rPr>
          <w:rFonts w:ascii="Arial" w:hAnsi="Arial" w:cs="Arial"/>
          <w:sz w:val="24"/>
          <w:szCs w:val="24"/>
        </w:rPr>
        <w:t xml:space="preserve">This is a plot of the distribution of the gender and it is indicative that over 50% of our clients are female. </w:t>
      </w:r>
    </w:p>
    <w:p w14:paraId="118E234C" w14:textId="5AA47AD7" w:rsidR="007670D1" w:rsidRDefault="007670D1" w:rsidP="00913B2B">
      <w:pPr>
        <w:jc w:val="both"/>
        <w:rPr>
          <w:rFonts w:ascii="Arial" w:hAnsi="Arial" w:cs="Arial"/>
          <w:sz w:val="24"/>
          <w:szCs w:val="24"/>
        </w:rPr>
      </w:pPr>
      <w:r>
        <w:rPr>
          <w:noProof/>
        </w:rPr>
        <w:drawing>
          <wp:inline distT="0" distB="0" distL="0" distR="0" wp14:anchorId="7EB25690" wp14:editId="6274A821">
            <wp:extent cx="543877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p w14:paraId="73097BEB" w14:textId="5C41F596" w:rsidR="007670D1" w:rsidRDefault="007670D1" w:rsidP="00913B2B">
      <w:pPr>
        <w:jc w:val="both"/>
        <w:rPr>
          <w:rFonts w:ascii="Arial" w:hAnsi="Arial" w:cs="Arial"/>
          <w:sz w:val="24"/>
          <w:szCs w:val="24"/>
        </w:rPr>
      </w:pPr>
      <w:r>
        <w:rPr>
          <w:rFonts w:ascii="Arial" w:hAnsi="Arial" w:cs="Arial"/>
          <w:sz w:val="24"/>
          <w:szCs w:val="24"/>
        </w:rPr>
        <w:lastRenderedPageBreak/>
        <w:t>The plot above is a box plot of the age of the customer by their genders and we can s</w:t>
      </w:r>
      <w:r w:rsidR="007741CE">
        <w:rPr>
          <w:rFonts w:ascii="Arial" w:hAnsi="Arial" w:cs="Arial"/>
          <w:sz w:val="24"/>
          <w:szCs w:val="24"/>
        </w:rPr>
        <w:t xml:space="preserve">ee some outliers in the male and female category. Checking the pivot table generated with the code on the code.r script shoes the aga data is skewed and should be dropped so we dropped the age, cid and the click columns. </w:t>
      </w:r>
    </w:p>
    <w:p w14:paraId="697772ED" w14:textId="6C411906" w:rsidR="007741CE" w:rsidRDefault="007741CE" w:rsidP="00913B2B">
      <w:pPr>
        <w:jc w:val="both"/>
        <w:rPr>
          <w:rFonts w:ascii="Arial" w:hAnsi="Arial" w:cs="Arial"/>
          <w:sz w:val="24"/>
          <w:szCs w:val="24"/>
        </w:rPr>
      </w:pPr>
      <w:r>
        <w:rPr>
          <w:noProof/>
        </w:rPr>
        <w:drawing>
          <wp:inline distT="0" distB="0" distL="0" distR="0" wp14:anchorId="45627AD8" wp14:editId="60F9DA85">
            <wp:extent cx="4429125" cy="50031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097" cy="5014391"/>
                    </a:xfrm>
                    <a:prstGeom prst="rect">
                      <a:avLst/>
                    </a:prstGeom>
                    <a:noFill/>
                    <a:ln>
                      <a:noFill/>
                    </a:ln>
                  </pic:spPr>
                </pic:pic>
              </a:graphicData>
            </a:graphic>
          </wp:inline>
        </w:drawing>
      </w:r>
    </w:p>
    <w:p w14:paraId="1869ECEC" w14:textId="77C0D4AC" w:rsidR="007741CE" w:rsidRDefault="007741CE" w:rsidP="00913B2B">
      <w:pPr>
        <w:jc w:val="both"/>
        <w:rPr>
          <w:rFonts w:ascii="Arial" w:hAnsi="Arial" w:cs="Arial"/>
          <w:sz w:val="24"/>
          <w:szCs w:val="24"/>
        </w:rPr>
      </w:pPr>
      <w:r w:rsidRPr="007741CE">
        <w:rPr>
          <w:rFonts w:ascii="Arial" w:hAnsi="Arial" w:cs="Arial"/>
          <w:sz w:val="24"/>
          <w:szCs w:val="24"/>
        </w:rPr>
        <w:drawing>
          <wp:inline distT="0" distB="0" distL="0" distR="0" wp14:anchorId="7795D3BA" wp14:editId="49E8819A">
            <wp:extent cx="3305636" cy="1895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636" cy="1895740"/>
                    </a:xfrm>
                    <a:prstGeom prst="rect">
                      <a:avLst/>
                    </a:prstGeom>
                  </pic:spPr>
                </pic:pic>
              </a:graphicData>
            </a:graphic>
          </wp:inline>
        </w:drawing>
      </w:r>
    </w:p>
    <w:p w14:paraId="3BABC19F" w14:textId="0B9AFF81" w:rsidR="007741CE" w:rsidRDefault="007741CE" w:rsidP="00913B2B">
      <w:pPr>
        <w:jc w:val="both"/>
        <w:rPr>
          <w:rFonts w:ascii="Arial" w:hAnsi="Arial" w:cs="Arial"/>
          <w:sz w:val="24"/>
          <w:szCs w:val="24"/>
        </w:rPr>
      </w:pPr>
      <w:r>
        <w:rPr>
          <w:rFonts w:ascii="Arial" w:hAnsi="Arial" w:cs="Arial"/>
          <w:sz w:val="24"/>
          <w:szCs w:val="24"/>
        </w:rPr>
        <w:lastRenderedPageBreak/>
        <w:t>The table and plot above sh</w:t>
      </w:r>
      <w:r w:rsidR="00E95DE6">
        <w:rPr>
          <w:rFonts w:ascii="Arial" w:hAnsi="Arial" w:cs="Arial"/>
          <w:sz w:val="24"/>
          <w:szCs w:val="24"/>
        </w:rPr>
        <w:t>o</w:t>
      </w:r>
      <w:r>
        <w:rPr>
          <w:rFonts w:ascii="Arial" w:hAnsi="Arial" w:cs="Arial"/>
          <w:sz w:val="24"/>
          <w:szCs w:val="24"/>
        </w:rPr>
        <w:t>ws the distribution of the citizenship by gender</w:t>
      </w:r>
      <w:r w:rsidR="00E95DE6">
        <w:rPr>
          <w:rFonts w:ascii="Arial" w:hAnsi="Arial" w:cs="Arial"/>
          <w:sz w:val="24"/>
          <w:szCs w:val="24"/>
        </w:rPr>
        <w:t xml:space="preserve"> and its indicative that most of our clients are British or have residence permit.</w:t>
      </w:r>
    </w:p>
    <w:p w14:paraId="5448A4F8" w14:textId="7DCB7B80" w:rsidR="00E95DE6" w:rsidRDefault="00E95DE6" w:rsidP="00913B2B">
      <w:pPr>
        <w:jc w:val="both"/>
        <w:rPr>
          <w:rFonts w:ascii="Arial" w:hAnsi="Arial" w:cs="Arial"/>
          <w:sz w:val="24"/>
          <w:szCs w:val="24"/>
        </w:rPr>
      </w:pPr>
      <w:r>
        <w:rPr>
          <w:noProof/>
        </w:rPr>
        <w:drawing>
          <wp:inline distT="0" distB="0" distL="0" distR="0" wp14:anchorId="3790C65D" wp14:editId="299AD565">
            <wp:extent cx="543877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024DE13A" w14:textId="2531342B" w:rsidR="00E95DE6" w:rsidRDefault="00E95DE6" w:rsidP="00913B2B">
      <w:pPr>
        <w:jc w:val="both"/>
        <w:rPr>
          <w:rFonts w:ascii="Arial" w:hAnsi="Arial" w:cs="Arial"/>
          <w:sz w:val="24"/>
          <w:szCs w:val="24"/>
        </w:rPr>
      </w:pPr>
      <w:r>
        <w:rPr>
          <w:rFonts w:ascii="Arial" w:hAnsi="Arial" w:cs="Arial"/>
          <w:sz w:val="24"/>
          <w:szCs w:val="24"/>
        </w:rPr>
        <w:t xml:space="preserve">The plot above shows the distribution of the contract types of our clients and it is obvious that most of our clients are on a two year contract type which is a good sign of being with us for a long time and this is indicative of a higher customer lifetime value (CLV). </w:t>
      </w:r>
    </w:p>
    <w:p w14:paraId="6BAB0FD7" w14:textId="598F48B6" w:rsidR="00E95DE6" w:rsidRDefault="006043D6" w:rsidP="00913B2B">
      <w:pPr>
        <w:jc w:val="both"/>
        <w:rPr>
          <w:rFonts w:ascii="Arial" w:hAnsi="Arial" w:cs="Arial"/>
          <w:sz w:val="24"/>
          <w:szCs w:val="24"/>
        </w:rPr>
      </w:pPr>
      <w:r>
        <w:rPr>
          <w:noProof/>
        </w:rPr>
        <w:lastRenderedPageBreak/>
        <w:drawing>
          <wp:inline distT="0" distB="0" distL="0" distR="0" wp14:anchorId="0143D245" wp14:editId="5E4AC41F">
            <wp:extent cx="54387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68E55870" w14:textId="6EEC4A95" w:rsidR="006043D6" w:rsidRDefault="006043D6" w:rsidP="00913B2B">
      <w:pPr>
        <w:jc w:val="both"/>
        <w:rPr>
          <w:rFonts w:ascii="Arial" w:hAnsi="Arial" w:cs="Arial"/>
          <w:sz w:val="24"/>
          <w:szCs w:val="24"/>
        </w:rPr>
      </w:pPr>
      <w:r w:rsidRPr="006043D6">
        <w:rPr>
          <w:rFonts w:ascii="Arial" w:hAnsi="Arial" w:cs="Arial"/>
          <w:sz w:val="24"/>
          <w:szCs w:val="24"/>
        </w:rPr>
        <w:drawing>
          <wp:inline distT="0" distB="0" distL="0" distR="0" wp14:anchorId="79F63907" wp14:editId="75F6A7F8">
            <wp:extent cx="4439270"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352739"/>
                    </a:xfrm>
                    <a:prstGeom prst="rect">
                      <a:avLst/>
                    </a:prstGeom>
                  </pic:spPr>
                </pic:pic>
              </a:graphicData>
            </a:graphic>
          </wp:inline>
        </w:drawing>
      </w:r>
    </w:p>
    <w:p w14:paraId="26300B5F" w14:textId="75B7090A" w:rsidR="00E95DE6" w:rsidRDefault="00E95DE6" w:rsidP="00913B2B">
      <w:pPr>
        <w:jc w:val="both"/>
        <w:rPr>
          <w:rFonts w:ascii="Arial" w:hAnsi="Arial" w:cs="Arial"/>
          <w:sz w:val="24"/>
          <w:szCs w:val="24"/>
        </w:rPr>
      </w:pPr>
      <w:r>
        <w:rPr>
          <w:rFonts w:ascii="Arial" w:hAnsi="Arial" w:cs="Arial"/>
          <w:sz w:val="24"/>
          <w:szCs w:val="24"/>
        </w:rPr>
        <w:t>The plot above shows the distribution od our contract ty</w:t>
      </w:r>
      <w:r w:rsidR="006043D6">
        <w:rPr>
          <w:rFonts w:ascii="Arial" w:hAnsi="Arial" w:cs="Arial"/>
          <w:sz w:val="24"/>
          <w:szCs w:val="24"/>
        </w:rPr>
        <w:t>p</w:t>
      </w:r>
      <w:r>
        <w:rPr>
          <w:rFonts w:ascii="Arial" w:hAnsi="Arial" w:cs="Arial"/>
          <w:sz w:val="24"/>
          <w:szCs w:val="24"/>
        </w:rPr>
        <w:t>es against payment method and it show</w:t>
      </w:r>
      <w:r w:rsidR="006043D6">
        <w:rPr>
          <w:rFonts w:ascii="Arial" w:hAnsi="Arial" w:cs="Arial"/>
          <w:sz w:val="24"/>
          <w:szCs w:val="24"/>
        </w:rPr>
        <w:t>s</w:t>
      </w:r>
      <w:r>
        <w:rPr>
          <w:rFonts w:ascii="Arial" w:hAnsi="Arial" w:cs="Arial"/>
          <w:sz w:val="24"/>
          <w:szCs w:val="24"/>
        </w:rPr>
        <w:t xml:space="preserve"> a variation in the number of people</w:t>
      </w:r>
      <w:r w:rsidR="006043D6">
        <w:rPr>
          <w:rFonts w:ascii="Arial" w:hAnsi="Arial" w:cs="Arial"/>
          <w:sz w:val="24"/>
          <w:szCs w:val="24"/>
        </w:rPr>
        <w:t xml:space="preserve"> </w:t>
      </w:r>
      <w:r>
        <w:rPr>
          <w:rFonts w:ascii="Arial" w:hAnsi="Arial" w:cs="Arial"/>
          <w:sz w:val="24"/>
          <w:szCs w:val="24"/>
        </w:rPr>
        <w:t xml:space="preserve">using which payment </w:t>
      </w:r>
      <w:r w:rsidR="006043D6">
        <w:rPr>
          <w:rFonts w:ascii="Arial" w:hAnsi="Arial" w:cs="Arial"/>
          <w:sz w:val="24"/>
          <w:szCs w:val="24"/>
        </w:rPr>
        <w:t>e</w:t>
      </w:r>
      <w:r>
        <w:rPr>
          <w:rFonts w:ascii="Arial" w:hAnsi="Arial" w:cs="Arial"/>
          <w:sz w:val="24"/>
          <w:szCs w:val="24"/>
        </w:rPr>
        <w:t>ither per category of contra</w:t>
      </w:r>
      <w:r w:rsidR="006043D6">
        <w:rPr>
          <w:rFonts w:ascii="Arial" w:hAnsi="Arial" w:cs="Arial"/>
          <w:sz w:val="24"/>
          <w:szCs w:val="24"/>
        </w:rPr>
        <w:t>c</w:t>
      </w:r>
      <w:r>
        <w:rPr>
          <w:rFonts w:ascii="Arial" w:hAnsi="Arial" w:cs="Arial"/>
          <w:sz w:val="24"/>
          <w:szCs w:val="24"/>
        </w:rPr>
        <w:t>t type</w:t>
      </w:r>
      <w:r w:rsidR="006043D6">
        <w:rPr>
          <w:rFonts w:ascii="Arial" w:hAnsi="Arial" w:cs="Arial"/>
          <w:sz w:val="24"/>
          <w:szCs w:val="24"/>
        </w:rPr>
        <w:t>, but the general concept is that direct payment is higher than other forms of payment</w:t>
      </w:r>
      <w:r w:rsidR="00863F8D">
        <w:rPr>
          <w:rFonts w:ascii="Arial" w:hAnsi="Arial" w:cs="Arial"/>
          <w:sz w:val="24"/>
          <w:szCs w:val="24"/>
        </w:rPr>
        <w:t>.</w:t>
      </w:r>
    </w:p>
    <w:p w14:paraId="09E2A897" w14:textId="45C3C9E3" w:rsidR="00863F8D" w:rsidRDefault="00863F8D" w:rsidP="00913B2B">
      <w:pPr>
        <w:jc w:val="both"/>
        <w:rPr>
          <w:rFonts w:ascii="Arial" w:hAnsi="Arial" w:cs="Arial"/>
          <w:sz w:val="24"/>
          <w:szCs w:val="24"/>
        </w:rPr>
      </w:pPr>
      <w:r>
        <w:rPr>
          <w:noProof/>
        </w:rPr>
        <w:lastRenderedPageBreak/>
        <w:drawing>
          <wp:inline distT="0" distB="0" distL="0" distR="0" wp14:anchorId="492491B4" wp14:editId="44760D68">
            <wp:extent cx="5438775" cy="414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0324D4EC" w14:textId="7D77209D" w:rsidR="00863F8D" w:rsidRDefault="00863F8D" w:rsidP="00913B2B">
      <w:pPr>
        <w:jc w:val="both"/>
        <w:rPr>
          <w:rFonts w:ascii="Arial" w:hAnsi="Arial" w:cs="Arial"/>
          <w:sz w:val="24"/>
          <w:szCs w:val="24"/>
        </w:rPr>
      </w:pPr>
      <w:r>
        <w:rPr>
          <w:rFonts w:ascii="Arial" w:hAnsi="Arial" w:cs="Arial"/>
          <w:sz w:val="24"/>
          <w:szCs w:val="24"/>
        </w:rPr>
        <w:t>This plot above shows the box plot of monthly charges distributed by contract type with ay as you go almost inexistent the two year contract type seems to have outliers at both ends of the box plot and so is the one year contract type too.</w:t>
      </w:r>
    </w:p>
    <w:p w14:paraId="5E2B128E" w14:textId="42C12319" w:rsidR="00863F8D" w:rsidRDefault="00863F8D" w:rsidP="00913B2B">
      <w:pPr>
        <w:jc w:val="both"/>
        <w:rPr>
          <w:rFonts w:ascii="Arial" w:hAnsi="Arial" w:cs="Arial"/>
          <w:sz w:val="24"/>
          <w:szCs w:val="24"/>
        </w:rPr>
      </w:pPr>
      <w:r>
        <w:rPr>
          <w:noProof/>
        </w:rPr>
        <w:lastRenderedPageBreak/>
        <w:drawing>
          <wp:inline distT="0" distB="0" distL="0" distR="0" wp14:anchorId="7A5D00DB" wp14:editId="6D8C8F40">
            <wp:extent cx="5438775" cy="414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066C49DB" w14:textId="58DDE579" w:rsidR="00863F8D" w:rsidRDefault="00863F8D" w:rsidP="00913B2B">
      <w:pPr>
        <w:jc w:val="both"/>
        <w:rPr>
          <w:rFonts w:ascii="Arial" w:hAnsi="Arial" w:cs="Arial"/>
          <w:sz w:val="24"/>
          <w:szCs w:val="24"/>
        </w:rPr>
      </w:pPr>
      <w:r w:rsidRPr="00863F8D">
        <w:rPr>
          <w:rFonts w:ascii="Arial" w:hAnsi="Arial" w:cs="Arial"/>
          <w:sz w:val="24"/>
          <w:szCs w:val="24"/>
        </w:rPr>
        <w:drawing>
          <wp:inline distT="0" distB="0" distL="0" distR="0" wp14:anchorId="2F3D4D20" wp14:editId="5DC4903A">
            <wp:extent cx="3524742" cy="1695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1695687"/>
                    </a:xfrm>
                    <a:prstGeom prst="rect">
                      <a:avLst/>
                    </a:prstGeom>
                  </pic:spPr>
                </pic:pic>
              </a:graphicData>
            </a:graphic>
          </wp:inline>
        </w:drawing>
      </w:r>
    </w:p>
    <w:p w14:paraId="53B93C15" w14:textId="38E9A912" w:rsidR="00863F8D" w:rsidRDefault="00863F8D" w:rsidP="00913B2B">
      <w:pPr>
        <w:jc w:val="both"/>
        <w:rPr>
          <w:rFonts w:ascii="Arial" w:hAnsi="Arial" w:cs="Arial"/>
          <w:sz w:val="24"/>
          <w:szCs w:val="24"/>
        </w:rPr>
      </w:pPr>
      <w:r>
        <w:rPr>
          <w:rFonts w:ascii="Arial" w:hAnsi="Arial" w:cs="Arial"/>
          <w:sz w:val="24"/>
          <w:szCs w:val="24"/>
        </w:rPr>
        <w:t>This where  the data gets interesting as the lot and table above shows the distribution of payment ar</w:t>
      </w:r>
      <w:r w:rsidR="004C6AE8">
        <w:rPr>
          <w:rFonts w:ascii="Arial" w:hAnsi="Arial" w:cs="Arial"/>
          <w:sz w:val="24"/>
          <w:szCs w:val="24"/>
        </w:rPr>
        <w:t xml:space="preserve">rears as against contract type and practically most o the customer have most to no payment arrears which is indicative of the fact that the accounting department has a good strategy in place to get the buyers of our services to pay for the services we are rendering to them. </w:t>
      </w:r>
    </w:p>
    <w:p w14:paraId="7707F5A5" w14:textId="181800EF" w:rsidR="004C6AE8" w:rsidRDefault="004C6AE8" w:rsidP="00913B2B">
      <w:pPr>
        <w:jc w:val="both"/>
        <w:rPr>
          <w:rFonts w:ascii="Arial" w:hAnsi="Arial" w:cs="Arial"/>
          <w:sz w:val="24"/>
          <w:szCs w:val="24"/>
        </w:rPr>
      </w:pPr>
      <w:r>
        <w:rPr>
          <w:noProof/>
        </w:rPr>
        <w:lastRenderedPageBreak/>
        <w:drawing>
          <wp:inline distT="0" distB="0" distL="0" distR="0" wp14:anchorId="5CA4C3D0" wp14:editId="4C3BFD0F">
            <wp:extent cx="5438775" cy="4143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6BE8868C" w14:textId="626F2980" w:rsidR="004C6AE8" w:rsidRDefault="004C6AE8" w:rsidP="00913B2B">
      <w:pPr>
        <w:jc w:val="both"/>
        <w:rPr>
          <w:rFonts w:ascii="Arial" w:hAnsi="Arial" w:cs="Arial"/>
          <w:sz w:val="24"/>
          <w:szCs w:val="24"/>
        </w:rPr>
      </w:pPr>
      <w:r w:rsidRPr="004C6AE8">
        <w:rPr>
          <w:rFonts w:ascii="Arial" w:hAnsi="Arial" w:cs="Arial"/>
          <w:sz w:val="24"/>
          <w:szCs w:val="24"/>
        </w:rPr>
        <w:drawing>
          <wp:inline distT="0" distB="0" distL="0" distR="0" wp14:anchorId="46E1C285" wp14:editId="5DF03005">
            <wp:extent cx="3477110" cy="1267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110" cy="1267002"/>
                    </a:xfrm>
                    <a:prstGeom prst="rect">
                      <a:avLst/>
                    </a:prstGeom>
                  </pic:spPr>
                </pic:pic>
              </a:graphicData>
            </a:graphic>
          </wp:inline>
        </w:drawing>
      </w:r>
    </w:p>
    <w:p w14:paraId="5D97ECBD" w14:textId="5B6AD892" w:rsidR="004C6AE8" w:rsidRDefault="004C6AE8" w:rsidP="00913B2B">
      <w:pPr>
        <w:jc w:val="both"/>
        <w:rPr>
          <w:rFonts w:ascii="Arial" w:hAnsi="Arial" w:cs="Arial"/>
          <w:sz w:val="24"/>
          <w:szCs w:val="24"/>
        </w:rPr>
      </w:pPr>
      <w:r>
        <w:rPr>
          <w:rFonts w:ascii="Arial" w:hAnsi="Arial" w:cs="Arial"/>
          <w:sz w:val="24"/>
          <w:szCs w:val="24"/>
        </w:rPr>
        <w:t>The table above shows the distribution of contracts terminated and contract types and there seems to be a misclassification as we have a single idiot but that said we have a higher percentage of our clients not terminating the</w:t>
      </w:r>
      <w:r w:rsidR="00D9331A">
        <w:rPr>
          <w:rFonts w:ascii="Arial" w:hAnsi="Arial" w:cs="Arial"/>
          <w:sz w:val="24"/>
          <w:szCs w:val="24"/>
        </w:rPr>
        <w:t>i</w:t>
      </w:r>
      <w:r>
        <w:rPr>
          <w:rFonts w:ascii="Arial" w:hAnsi="Arial" w:cs="Arial"/>
          <w:sz w:val="24"/>
          <w:szCs w:val="24"/>
        </w:rPr>
        <w:t xml:space="preserve">r contract but the </w:t>
      </w:r>
      <w:r w:rsidR="00D9331A">
        <w:rPr>
          <w:rFonts w:ascii="Arial" w:hAnsi="Arial" w:cs="Arial"/>
          <w:sz w:val="24"/>
          <w:szCs w:val="24"/>
        </w:rPr>
        <w:t>ratio terminating their contract is quite alarming as around1 of every 5 customers seems to be terminating their contract. And this must be due to probably poor service delivery or better service from our comatitions.</w:t>
      </w:r>
    </w:p>
    <w:p w14:paraId="2D034EAE" w14:textId="1C3EE9E3" w:rsidR="00D9331A" w:rsidRDefault="00D9331A" w:rsidP="00913B2B">
      <w:pPr>
        <w:jc w:val="both"/>
        <w:rPr>
          <w:rFonts w:ascii="Arial" w:hAnsi="Arial" w:cs="Arial"/>
          <w:sz w:val="24"/>
          <w:szCs w:val="24"/>
        </w:rPr>
      </w:pPr>
      <w:r>
        <w:rPr>
          <w:noProof/>
        </w:rPr>
        <w:lastRenderedPageBreak/>
        <w:drawing>
          <wp:inline distT="0" distB="0" distL="0" distR="0" wp14:anchorId="29217D4A" wp14:editId="0519C7A9">
            <wp:extent cx="5438775" cy="414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349F7931" w14:textId="72CCC9D9" w:rsidR="00D9331A" w:rsidRDefault="00D9331A" w:rsidP="00913B2B">
      <w:pPr>
        <w:jc w:val="both"/>
        <w:rPr>
          <w:rFonts w:ascii="Arial" w:hAnsi="Arial" w:cs="Arial"/>
          <w:sz w:val="24"/>
          <w:szCs w:val="24"/>
        </w:rPr>
      </w:pPr>
      <w:r w:rsidRPr="00D9331A">
        <w:rPr>
          <w:rFonts w:ascii="Arial" w:hAnsi="Arial" w:cs="Arial"/>
          <w:sz w:val="24"/>
          <w:szCs w:val="24"/>
        </w:rPr>
        <w:drawing>
          <wp:inline distT="0" distB="0" distL="0" distR="0" wp14:anchorId="538BE5C3" wp14:editId="38FA3B96">
            <wp:extent cx="3801005" cy="96215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005" cy="962159"/>
                    </a:xfrm>
                    <a:prstGeom prst="rect">
                      <a:avLst/>
                    </a:prstGeom>
                  </pic:spPr>
                </pic:pic>
              </a:graphicData>
            </a:graphic>
          </wp:inline>
        </w:drawing>
      </w:r>
    </w:p>
    <w:p w14:paraId="35687A4D" w14:textId="553915B3" w:rsidR="00D9331A" w:rsidRDefault="00D9331A" w:rsidP="00913B2B">
      <w:pPr>
        <w:jc w:val="both"/>
        <w:rPr>
          <w:rFonts w:ascii="Arial" w:hAnsi="Arial" w:cs="Arial"/>
          <w:sz w:val="24"/>
          <w:szCs w:val="24"/>
        </w:rPr>
      </w:pPr>
      <w:r>
        <w:rPr>
          <w:rFonts w:ascii="Arial" w:hAnsi="Arial" w:cs="Arial"/>
          <w:sz w:val="24"/>
          <w:szCs w:val="24"/>
        </w:rPr>
        <w:t>The table and plot above shows the distribution of number of transfers against contract types and from all indication 1 of every 10 clients we presently have as requested for a transfer this this mixed with the fact that 1 of every 5 clients as terminated the</w:t>
      </w:r>
      <w:r w:rsidR="00861F5A">
        <w:rPr>
          <w:rFonts w:ascii="Arial" w:hAnsi="Arial" w:cs="Arial"/>
          <w:sz w:val="24"/>
          <w:szCs w:val="24"/>
        </w:rPr>
        <w:t>i</w:t>
      </w:r>
      <w:r>
        <w:rPr>
          <w:rFonts w:ascii="Arial" w:hAnsi="Arial" w:cs="Arial"/>
          <w:sz w:val="24"/>
          <w:szCs w:val="24"/>
        </w:rPr>
        <w:t xml:space="preserve">r contract shows the fact that most of our clients are </w:t>
      </w:r>
      <w:r w:rsidR="00861F5A">
        <w:rPr>
          <w:rFonts w:ascii="Arial" w:hAnsi="Arial" w:cs="Arial"/>
          <w:sz w:val="24"/>
          <w:szCs w:val="24"/>
        </w:rPr>
        <w:t>moving to our competition which can be due to a whole lot of factor with major being checking our service delivery and understand what is wrong or check our competition for what they are doing the=at we can put in place.</w:t>
      </w:r>
    </w:p>
    <w:p w14:paraId="0A0249AD" w14:textId="2EE44E90" w:rsidR="00861F5A" w:rsidRDefault="00861F5A" w:rsidP="00913B2B">
      <w:pPr>
        <w:jc w:val="both"/>
        <w:rPr>
          <w:rFonts w:ascii="Arial" w:hAnsi="Arial" w:cs="Arial"/>
          <w:sz w:val="24"/>
          <w:szCs w:val="24"/>
        </w:rPr>
      </w:pPr>
      <w:r>
        <w:rPr>
          <w:noProof/>
        </w:rPr>
        <w:lastRenderedPageBreak/>
        <w:drawing>
          <wp:inline distT="0" distB="0" distL="0" distR="0" wp14:anchorId="411B1647" wp14:editId="446F6F87">
            <wp:extent cx="5438775" cy="414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07A6AE0E" w14:textId="0BAB513C" w:rsidR="00861F5A" w:rsidRDefault="00861F5A" w:rsidP="00913B2B">
      <w:pPr>
        <w:jc w:val="both"/>
        <w:rPr>
          <w:rFonts w:ascii="Arial" w:hAnsi="Arial" w:cs="Arial"/>
          <w:sz w:val="24"/>
          <w:szCs w:val="24"/>
        </w:rPr>
      </w:pPr>
      <w:r>
        <w:rPr>
          <w:rFonts w:ascii="Arial" w:hAnsi="Arial" w:cs="Arial"/>
          <w:sz w:val="24"/>
          <w:szCs w:val="24"/>
        </w:rPr>
        <w:t>The plot above shows the box plot of the tenure as distributed into the various contract types with the two years plan having the highest outliers followed by the pay as you go.</w:t>
      </w:r>
    </w:p>
    <w:p w14:paraId="50A415D9" w14:textId="77777777" w:rsidR="00861F5A" w:rsidRDefault="00861F5A" w:rsidP="00913B2B">
      <w:pPr>
        <w:jc w:val="both"/>
        <w:rPr>
          <w:noProof/>
        </w:rPr>
      </w:pPr>
    </w:p>
    <w:p w14:paraId="74ADEAE1" w14:textId="77777777" w:rsidR="004B4C34" w:rsidRDefault="004B4C34" w:rsidP="00913B2B">
      <w:pPr>
        <w:jc w:val="both"/>
        <w:rPr>
          <w:rFonts w:ascii="Arial" w:hAnsi="Arial" w:cs="Arial"/>
          <w:sz w:val="24"/>
          <w:szCs w:val="24"/>
        </w:rPr>
      </w:pPr>
    </w:p>
    <w:p w14:paraId="013234DB" w14:textId="77777777" w:rsidR="004B4C34" w:rsidRDefault="004B4C34" w:rsidP="00913B2B">
      <w:pPr>
        <w:jc w:val="both"/>
        <w:rPr>
          <w:rFonts w:ascii="Arial" w:hAnsi="Arial" w:cs="Arial"/>
          <w:sz w:val="24"/>
          <w:szCs w:val="24"/>
        </w:rPr>
      </w:pPr>
    </w:p>
    <w:p w14:paraId="46580ED6" w14:textId="66746591" w:rsidR="00861F5A" w:rsidRDefault="00861F5A" w:rsidP="00913B2B">
      <w:pPr>
        <w:jc w:val="both"/>
        <w:rPr>
          <w:rFonts w:ascii="Arial" w:hAnsi="Arial" w:cs="Arial"/>
          <w:sz w:val="24"/>
          <w:szCs w:val="24"/>
        </w:rPr>
      </w:pPr>
      <w:r>
        <w:rPr>
          <w:noProof/>
        </w:rPr>
        <w:lastRenderedPageBreak/>
        <w:drawing>
          <wp:inline distT="0" distB="0" distL="0" distR="0" wp14:anchorId="28C5E1D6" wp14:editId="15C222ED">
            <wp:extent cx="5438775" cy="414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1A69697C" w14:textId="0E262AF7" w:rsidR="004B4C34" w:rsidRDefault="004B4C34" w:rsidP="00913B2B">
      <w:pPr>
        <w:jc w:val="both"/>
        <w:rPr>
          <w:rFonts w:ascii="Arial" w:hAnsi="Arial" w:cs="Arial"/>
          <w:sz w:val="24"/>
          <w:szCs w:val="24"/>
        </w:rPr>
      </w:pPr>
      <w:r>
        <w:rPr>
          <w:noProof/>
        </w:rPr>
        <w:lastRenderedPageBreak/>
        <w:drawing>
          <wp:inline distT="0" distB="0" distL="0" distR="0" wp14:anchorId="436D1882" wp14:editId="2B35E255">
            <wp:extent cx="5438775" cy="414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694B015F" w14:textId="6119A2C7" w:rsidR="004B4C34" w:rsidRDefault="004B4C34" w:rsidP="00913B2B">
      <w:pPr>
        <w:jc w:val="both"/>
        <w:rPr>
          <w:rFonts w:ascii="Arial" w:hAnsi="Arial" w:cs="Arial"/>
          <w:sz w:val="24"/>
          <w:szCs w:val="24"/>
        </w:rPr>
      </w:pPr>
      <w:r>
        <w:rPr>
          <w:noProof/>
        </w:rPr>
        <w:lastRenderedPageBreak/>
        <w:drawing>
          <wp:inline distT="0" distB="0" distL="0" distR="0" wp14:anchorId="7CFE5456" wp14:editId="2158A75F">
            <wp:extent cx="5438775" cy="414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27D8046B" w14:textId="2F86A022" w:rsidR="004B4C34" w:rsidRDefault="004B4C34" w:rsidP="00913B2B">
      <w:pPr>
        <w:jc w:val="both"/>
        <w:rPr>
          <w:noProof/>
        </w:rPr>
      </w:pPr>
      <w:r>
        <w:rPr>
          <w:noProof/>
        </w:rPr>
        <w:t>The plot</w:t>
      </w:r>
      <w:r>
        <w:rPr>
          <w:noProof/>
        </w:rPr>
        <w:t xml:space="preserve"> above shows the plot of monthly charges against tenure and it’s indicative of the fact that monthly charges and tenure so not correlate wuth each other.</w:t>
      </w:r>
    </w:p>
    <w:p w14:paraId="5ABA0B25" w14:textId="2E4A7FA1" w:rsidR="004B4C34" w:rsidRDefault="004B4C34" w:rsidP="00913B2B">
      <w:pPr>
        <w:jc w:val="both"/>
        <w:rPr>
          <w:noProof/>
        </w:rPr>
      </w:pPr>
    </w:p>
    <w:p w14:paraId="7B0F209F" w14:textId="10369F7B" w:rsidR="004B4C34" w:rsidRDefault="004B4C34" w:rsidP="00913B2B">
      <w:pPr>
        <w:jc w:val="both"/>
        <w:rPr>
          <w:noProof/>
        </w:rPr>
      </w:pPr>
      <w:r>
        <w:rPr>
          <w:noProof/>
        </w:rPr>
        <w:lastRenderedPageBreak/>
        <w:drawing>
          <wp:inline distT="0" distB="0" distL="0" distR="0" wp14:anchorId="6129E44B" wp14:editId="736C0574">
            <wp:extent cx="5438775" cy="414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1A90E816" w14:textId="49EEADDA" w:rsidR="004B4C34" w:rsidRDefault="007429B5" w:rsidP="00913B2B">
      <w:pPr>
        <w:jc w:val="both"/>
        <w:rPr>
          <w:noProof/>
        </w:rPr>
      </w:pPr>
      <w:r>
        <w:rPr>
          <w:noProof/>
        </w:rPr>
        <w:t>T</w:t>
      </w:r>
      <w:r w:rsidR="004B4C34">
        <w:rPr>
          <w:noProof/>
        </w:rPr>
        <w:t xml:space="preserve">he graph above shoe a plot of score against tenure </w:t>
      </w:r>
      <w:r>
        <w:rPr>
          <w:noProof/>
        </w:rPr>
        <w:t xml:space="preserve">score acd hued with contract type and it is indicative that the number of clients increase ast the score increase which is expected cos a deline might indicate clients jumping ships, i.e., moving to other service providers. </w:t>
      </w:r>
    </w:p>
    <w:p w14:paraId="6490647A" w14:textId="124FAD39" w:rsidR="00DC6ABB" w:rsidRDefault="00DC6ABB" w:rsidP="00913B2B">
      <w:pPr>
        <w:jc w:val="both"/>
        <w:rPr>
          <w:noProof/>
        </w:rPr>
      </w:pPr>
      <w:r w:rsidRPr="00DC6ABB">
        <w:rPr>
          <w:noProof/>
        </w:rPr>
        <w:drawing>
          <wp:inline distT="0" distB="0" distL="0" distR="0" wp14:anchorId="20248425" wp14:editId="33EE3C36">
            <wp:extent cx="3439005" cy="306747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9005" cy="3067478"/>
                    </a:xfrm>
                    <a:prstGeom prst="rect">
                      <a:avLst/>
                    </a:prstGeom>
                  </pic:spPr>
                </pic:pic>
              </a:graphicData>
            </a:graphic>
          </wp:inline>
        </w:drawing>
      </w:r>
    </w:p>
    <w:p w14:paraId="15B52340" w14:textId="7DBCFB5E" w:rsidR="00DC6ABB" w:rsidRDefault="00DC6ABB" w:rsidP="00913B2B">
      <w:pPr>
        <w:jc w:val="both"/>
        <w:rPr>
          <w:noProof/>
        </w:rPr>
      </w:pPr>
      <w:r>
        <w:rPr>
          <w:noProof/>
        </w:rPr>
        <w:lastRenderedPageBreak/>
        <w:drawing>
          <wp:inline distT="0" distB="0" distL="0" distR="0" wp14:anchorId="33CF272B" wp14:editId="004F5002">
            <wp:extent cx="5438775" cy="414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4143375"/>
                    </a:xfrm>
                    <a:prstGeom prst="rect">
                      <a:avLst/>
                    </a:prstGeom>
                    <a:noFill/>
                    <a:ln>
                      <a:noFill/>
                    </a:ln>
                  </pic:spPr>
                </pic:pic>
              </a:graphicData>
            </a:graphic>
          </wp:inline>
        </w:drawing>
      </w:r>
    </w:p>
    <w:p w14:paraId="75E250D3" w14:textId="63D6078A" w:rsidR="00DC6ABB" w:rsidRDefault="00DC6ABB" w:rsidP="00913B2B">
      <w:pPr>
        <w:jc w:val="both"/>
        <w:rPr>
          <w:noProof/>
        </w:rPr>
      </w:pPr>
      <w:r>
        <w:rPr>
          <w:noProof/>
        </w:rPr>
        <w:t>The  table above shows the distribution of clients into scores aaginst contract type and it solidify what was stated in the last plot asides the fact theat in also increases as yu move from pay as you go contract type to one year conract type to two years contract type. And most of the clients have not yet been asigned a  score.</w:t>
      </w:r>
    </w:p>
    <w:p w14:paraId="24EC24E2" w14:textId="77777777" w:rsidR="00DC6ABB" w:rsidRDefault="00DC6ABB" w:rsidP="00913B2B">
      <w:pPr>
        <w:jc w:val="both"/>
        <w:rPr>
          <w:noProof/>
        </w:rPr>
      </w:pPr>
    </w:p>
    <w:p w14:paraId="310CE537" w14:textId="77777777" w:rsidR="007429B5" w:rsidRDefault="007429B5" w:rsidP="00913B2B">
      <w:pPr>
        <w:jc w:val="both"/>
        <w:rPr>
          <w:noProof/>
        </w:rPr>
      </w:pPr>
    </w:p>
    <w:p w14:paraId="4F3A7BF1" w14:textId="77777777" w:rsidR="004B4C34" w:rsidRDefault="004B4C34" w:rsidP="00913B2B">
      <w:pPr>
        <w:jc w:val="both"/>
        <w:rPr>
          <w:rFonts w:ascii="Arial" w:hAnsi="Arial" w:cs="Arial"/>
          <w:sz w:val="24"/>
          <w:szCs w:val="24"/>
        </w:rPr>
      </w:pPr>
    </w:p>
    <w:p w14:paraId="48491FEB" w14:textId="77777777" w:rsidR="00863F8D" w:rsidRPr="006A0511" w:rsidRDefault="00863F8D" w:rsidP="00913B2B">
      <w:pPr>
        <w:jc w:val="both"/>
        <w:rPr>
          <w:rFonts w:ascii="Arial" w:hAnsi="Arial" w:cs="Arial"/>
          <w:sz w:val="24"/>
          <w:szCs w:val="24"/>
        </w:rPr>
      </w:pPr>
    </w:p>
    <w:sectPr w:rsidR="00863F8D" w:rsidRPr="006A0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A6"/>
    <w:rsid w:val="002776BD"/>
    <w:rsid w:val="00282996"/>
    <w:rsid w:val="004B4C34"/>
    <w:rsid w:val="004B79D8"/>
    <w:rsid w:val="004C6AE8"/>
    <w:rsid w:val="006043D6"/>
    <w:rsid w:val="006A0511"/>
    <w:rsid w:val="007429B5"/>
    <w:rsid w:val="0074414F"/>
    <w:rsid w:val="007670D1"/>
    <w:rsid w:val="007741CE"/>
    <w:rsid w:val="007D029F"/>
    <w:rsid w:val="00861F5A"/>
    <w:rsid w:val="00863F8D"/>
    <w:rsid w:val="00913B2B"/>
    <w:rsid w:val="00A150AD"/>
    <w:rsid w:val="00D9331A"/>
    <w:rsid w:val="00DC6ABB"/>
    <w:rsid w:val="00E311A6"/>
    <w:rsid w:val="00E9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B600"/>
  <w15:chartTrackingRefBased/>
  <w15:docId w15:val="{C8101A84-1189-44AD-996A-1EABBE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16</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Olaiya Abass</dc:creator>
  <cp:keywords/>
  <dc:description/>
  <cp:lastModifiedBy>Olaiya Abass</cp:lastModifiedBy>
  <cp:revision>1</cp:revision>
  <dcterms:created xsi:type="dcterms:W3CDTF">2022-03-04T15:00:00Z</dcterms:created>
  <dcterms:modified xsi:type="dcterms:W3CDTF">2022-03-04T17:06:00Z</dcterms:modified>
</cp:coreProperties>
</file>