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left"/>
        <w:textAlignment w:val="auto"/>
        <w:outlineLvl w:val="0"/>
        <w:rPr>
          <w:rFonts w:hint="eastAsia"/>
          <w:b w:val="0"/>
          <w:bCs/>
          <w:sz w:val="28"/>
          <w:szCs w:val="28"/>
        </w:rPr>
      </w:pPr>
      <w:r>
        <w:rPr>
          <w:rFonts w:hint="eastAsia"/>
          <w:b w:val="0"/>
          <w:bCs/>
          <w:sz w:val="28"/>
          <w:szCs w:val="28"/>
        </w:rPr>
        <w:t>聚类算法分类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left"/>
        <w:textAlignment w:val="auto"/>
        <w:outlineLvl w:val="0"/>
        <w:rPr>
          <w:rFonts w:hint="eastAsia"/>
          <w:b w:val="0"/>
          <w:bCs/>
          <w:sz w:val="24"/>
          <w:szCs w:val="24"/>
        </w:rPr>
      </w:pPr>
      <w:r>
        <w:rPr>
          <w:rFonts w:hint="eastAsia"/>
          <w:b w:val="0"/>
          <w:bCs/>
          <w:sz w:val="24"/>
          <w:szCs w:val="24"/>
        </w:rPr>
        <w:t>1.基于划分</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left"/>
        <w:textAlignment w:val="auto"/>
        <w:outlineLvl w:val="0"/>
        <w:rPr>
          <w:rFonts w:hint="eastAsia" w:ascii="楷体" w:hAnsi="楷体" w:eastAsia="楷体" w:cs="楷体"/>
          <w:b w:val="0"/>
          <w:bCs/>
          <w:sz w:val="22"/>
          <w:szCs w:val="22"/>
        </w:rPr>
      </w:pPr>
      <w:r>
        <w:rPr>
          <w:rFonts w:hint="eastAsia" w:ascii="楷体" w:hAnsi="楷体" w:eastAsia="楷体" w:cs="楷体"/>
          <w:b w:val="0"/>
          <w:bCs/>
          <w:sz w:val="22"/>
          <w:szCs w:val="22"/>
        </w:rPr>
        <w:t>给定一个有N个元组或者纪录的数据集，分裂法将构造K个分组，每一个分组就代表一个聚类，K&lt;N。</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left"/>
        <w:textAlignment w:val="auto"/>
        <w:outlineLvl w:val="0"/>
        <w:rPr>
          <w:rFonts w:hint="eastAsia" w:ascii="楷体" w:hAnsi="楷体" w:eastAsia="楷体" w:cs="楷体"/>
          <w:b w:val="0"/>
          <w:bCs/>
          <w:sz w:val="22"/>
          <w:szCs w:val="22"/>
        </w:rPr>
      </w:pPr>
      <w:r>
        <w:rPr>
          <w:rFonts w:hint="eastAsia" w:ascii="楷体" w:hAnsi="楷体" w:eastAsia="楷体" w:cs="楷体"/>
          <w:b w:val="0"/>
          <w:bCs/>
          <w:sz w:val="22"/>
          <w:szCs w:val="22"/>
        </w:rPr>
        <w:t>特点：计算量大。很适合发现中小规模的数据库中小规模的数据库中的球状簇。</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left"/>
        <w:textAlignment w:val="auto"/>
        <w:outlineLvl w:val="0"/>
        <w:rPr>
          <w:rFonts w:hint="eastAsia" w:ascii="楷体" w:hAnsi="楷体" w:eastAsia="楷体" w:cs="楷体"/>
          <w:b w:val="0"/>
          <w:bCs/>
          <w:sz w:val="22"/>
          <w:szCs w:val="22"/>
        </w:rPr>
      </w:pPr>
      <w:r>
        <w:rPr>
          <w:rFonts w:hint="eastAsia" w:ascii="楷体" w:hAnsi="楷体" w:eastAsia="楷体" w:cs="楷体"/>
          <w:b w:val="0"/>
          <w:bCs/>
          <w:sz w:val="22"/>
          <w:szCs w:val="22"/>
        </w:rPr>
        <w:t>算法：K-MEANS算法、K-MEDOIDS算法、CLARANS算法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left"/>
        <w:textAlignment w:val="auto"/>
        <w:outlineLvl w:val="0"/>
        <w:rPr>
          <w:rFonts w:hint="eastAsia"/>
          <w:b w:val="0"/>
          <w:bCs/>
          <w:sz w:val="24"/>
          <w:szCs w:val="24"/>
        </w:rPr>
      </w:pPr>
      <w:r>
        <w:rPr>
          <w:rFonts w:hint="eastAsia"/>
          <w:b w:val="0"/>
          <w:bCs/>
          <w:sz w:val="24"/>
          <w:szCs w:val="24"/>
        </w:rPr>
        <w:t>2.基于层次</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left"/>
        <w:textAlignment w:val="auto"/>
        <w:outlineLvl w:val="0"/>
        <w:rPr>
          <w:rFonts w:hint="eastAsia" w:ascii="楷体" w:hAnsi="楷体" w:eastAsia="楷体" w:cs="楷体"/>
          <w:b w:val="0"/>
          <w:bCs/>
          <w:sz w:val="22"/>
          <w:szCs w:val="22"/>
        </w:rPr>
      </w:pPr>
      <w:r>
        <w:rPr>
          <w:rFonts w:hint="eastAsia" w:ascii="楷体" w:hAnsi="楷体" w:eastAsia="楷体" w:cs="楷体"/>
          <w:b w:val="0"/>
          <w:bCs/>
          <w:sz w:val="22"/>
          <w:szCs w:val="22"/>
        </w:rPr>
        <w:t>对给定的数据集进行层次似的分解，直到某种条件满足为止。具体又可分为“自底向上”和“自顶向下”两种方案。</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left"/>
        <w:textAlignment w:val="auto"/>
        <w:outlineLvl w:val="0"/>
        <w:rPr>
          <w:rFonts w:hint="eastAsia" w:ascii="楷体" w:hAnsi="楷体" w:eastAsia="楷体" w:cs="楷体"/>
          <w:b w:val="0"/>
          <w:bCs/>
          <w:sz w:val="22"/>
          <w:szCs w:val="22"/>
        </w:rPr>
      </w:pPr>
      <w:r>
        <w:rPr>
          <w:rFonts w:hint="eastAsia" w:ascii="楷体" w:hAnsi="楷体" w:eastAsia="楷体" w:cs="楷体"/>
          <w:b w:val="0"/>
          <w:bCs/>
          <w:sz w:val="22"/>
          <w:szCs w:val="22"/>
        </w:rPr>
        <w:t>特点：较小的计算开销。然而这种技术不能更正错误的决定。</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left"/>
        <w:textAlignment w:val="auto"/>
        <w:outlineLvl w:val="0"/>
        <w:rPr>
          <w:rFonts w:hint="eastAsia" w:ascii="楷体" w:hAnsi="楷体" w:eastAsia="楷体" w:cs="楷体"/>
          <w:b w:val="0"/>
          <w:bCs/>
          <w:sz w:val="22"/>
          <w:szCs w:val="22"/>
        </w:rPr>
      </w:pPr>
      <w:r>
        <w:rPr>
          <w:rFonts w:hint="eastAsia" w:ascii="楷体" w:hAnsi="楷体" w:eastAsia="楷体" w:cs="楷体"/>
          <w:b w:val="0"/>
          <w:bCs/>
          <w:sz w:val="22"/>
          <w:szCs w:val="22"/>
        </w:rPr>
        <w:t>算法：BIRCH算法、CURE算法、CHAMELEON算法</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left"/>
        <w:textAlignment w:val="auto"/>
        <w:outlineLvl w:val="0"/>
        <w:rPr>
          <w:rFonts w:hint="eastAsia"/>
          <w:b w:val="0"/>
          <w:bCs/>
          <w:sz w:val="24"/>
          <w:szCs w:val="24"/>
        </w:rPr>
      </w:pPr>
      <w:r>
        <w:rPr>
          <w:rFonts w:hint="eastAsia"/>
          <w:b w:val="0"/>
          <w:bCs/>
          <w:sz w:val="24"/>
          <w:szCs w:val="24"/>
        </w:rPr>
        <w:t>3.基于密度</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left"/>
        <w:textAlignment w:val="auto"/>
        <w:outlineLvl w:val="0"/>
        <w:rPr>
          <w:rFonts w:hint="eastAsia" w:ascii="楷体" w:hAnsi="楷体" w:eastAsia="楷体" w:cs="楷体"/>
          <w:b w:val="0"/>
          <w:bCs/>
          <w:sz w:val="22"/>
          <w:szCs w:val="22"/>
        </w:rPr>
      </w:pPr>
      <w:r>
        <w:rPr>
          <w:rFonts w:hint="eastAsia" w:ascii="楷体" w:hAnsi="楷体" w:eastAsia="楷体" w:cs="楷体"/>
          <w:b w:val="0"/>
          <w:bCs/>
          <w:sz w:val="22"/>
          <w:szCs w:val="22"/>
        </w:rPr>
        <w:t>只要一个区域中的点的密度大过某个阈值，就把它加到与之相近的聚类中去。</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left"/>
        <w:textAlignment w:val="auto"/>
        <w:outlineLvl w:val="0"/>
        <w:rPr>
          <w:rFonts w:hint="eastAsia" w:ascii="楷体" w:hAnsi="楷体" w:eastAsia="楷体" w:cs="楷体"/>
          <w:b w:val="0"/>
          <w:bCs/>
          <w:sz w:val="22"/>
          <w:szCs w:val="22"/>
        </w:rPr>
      </w:pPr>
      <w:r>
        <w:rPr>
          <w:rFonts w:hint="eastAsia" w:ascii="楷体" w:hAnsi="楷体" w:eastAsia="楷体" w:cs="楷体"/>
          <w:b w:val="0"/>
          <w:bCs/>
          <w:sz w:val="22"/>
          <w:szCs w:val="22"/>
        </w:rPr>
        <w:t>特点：能克服基于距离的算法只能发现“类圆形”的聚类的缺点。</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jc w:val="left"/>
        <w:textAlignment w:val="auto"/>
        <w:outlineLvl w:val="0"/>
        <w:rPr>
          <w:b w:val="0"/>
          <w:bCs/>
          <w:sz w:val="24"/>
          <w:szCs w:val="24"/>
        </w:rPr>
      </w:pPr>
      <w:r>
        <w:rPr>
          <w:rFonts w:hint="eastAsia" w:ascii="楷体" w:hAnsi="楷体" w:eastAsia="楷体" w:cs="楷体"/>
          <w:b w:val="0"/>
          <w:bCs/>
          <w:sz w:val="22"/>
          <w:szCs w:val="22"/>
        </w:rPr>
        <w:t>算法：DBSCAN算法、OPTICS算法、DENCLUE算法</w:t>
      </w:r>
    </w:p>
    <w:p>
      <w:pPr>
        <w:pStyle w:val="2"/>
        <w:keepNext w:val="0"/>
        <w:keepLines w:val="0"/>
        <w:widowControl/>
        <w:suppressLineNumbers w:val="0"/>
        <w:rPr>
          <w:b w:val="0"/>
          <w:bCs/>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0"/>
        <w:rPr>
          <w:b w:val="0"/>
          <w:bCs/>
          <w:sz w:val="24"/>
          <w:szCs w:val="24"/>
        </w:rPr>
      </w:pPr>
      <w:bookmarkStart w:id="5" w:name="_GoBack"/>
      <w:bookmarkEnd w:id="5"/>
    </w:p>
    <w:p>
      <w:pPr>
        <w:pStyle w:val="2"/>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0"/>
        <w:rPr>
          <w:b w:val="0"/>
          <w:bCs/>
          <w:sz w:val="24"/>
          <w:szCs w:val="24"/>
        </w:rPr>
      </w:pPr>
    </w:p>
    <w:p>
      <w:pPr>
        <w:pStyle w:val="2"/>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0"/>
        <w:rPr>
          <w:sz w:val="40"/>
          <w:szCs w:val="40"/>
        </w:rPr>
      </w:pPr>
      <w:r>
        <w:rPr>
          <w:b w:val="0"/>
          <w:bCs/>
          <w:sz w:val="24"/>
          <w:szCs w:val="24"/>
        </w:rPr>
        <w:t>K-Means(K均值)聚类</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sz w:val="22"/>
          <w:szCs w:val="22"/>
        </w:rPr>
      </w:pPr>
      <w:r>
        <w:rPr>
          <w:rFonts w:hint="eastAsia" w:ascii="楷体" w:hAnsi="楷体" w:eastAsia="楷体" w:cs="楷体"/>
          <w:sz w:val="22"/>
          <w:szCs w:val="22"/>
        </w:rPr>
        <w:t xml:space="preserve">算法步骤： </w:t>
      </w:r>
      <w:r>
        <w:rPr>
          <w:rFonts w:hint="eastAsia" w:ascii="楷体" w:hAnsi="楷体" w:eastAsia="楷体" w:cs="楷体"/>
          <w:sz w:val="22"/>
          <w:szCs w:val="22"/>
        </w:rPr>
        <w:br w:type="textWrapping"/>
      </w:r>
      <w:r>
        <w:rPr>
          <w:rFonts w:hint="eastAsia" w:ascii="楷体" w:hAnsi="楷体" w:eastAsia="楷体" w:cs="楷体"/>
          <w:sz w:val="22"/>
          <w:szCs w:val="22"/>
        </w:rPr>
        <w:t xml:space="preserve">(1) 首先我们选择一些类/组，并随机初始化它们各自的中心点。中心点是与每个数据点向量长度相同的位置。这需要我们提前预知类的数量(即中心点的数量)。 </w:t>
      </w:r>
      <w:r>
        <w:rPr>
          <w:rFonts w:hint="eastAsia" w:ascii="楷体" w:hAnsi="楷体" w:eastAsia="楷体" w:cs="楷体"/>
          <w:sz w:val="22"/>
          <w:szCs w:val="22"/>
        </w:rPr>
        <w:br w:type="textWrapping"/>
      </w:r>
      <w:r>
        <w:rPr>
          <w:rFonts w:hint="eastAsia" w:ascii="楷体" w:hAnsi="楷体" w:eastAsia="楷体" w:cs="楷体"/>
          <w:sz w:val="22"/>
          <w:szCs w:val="22"/>
        </w:rPr>
        <w:t xml:space="preserve">(2) 计算每个数据点到中心点的距离，数据点距离哪个中心点最近就划分到哪一类中。 </w:t>
      </w:r>
      <w:r>
        <w:rPr>
          <w:rFonts w:hint="eastAsia" w:ascii="楷体" w:hAnsi="楷体" w:eastAsia="楷体" w:cs="楷体"/>
          <w:sz w:val="22"/>
          <w:szCs w:val="22"/>
        </w:rPr>
        <w:br w:type="textWrapping"/>
      </w:r>
      <w:r>
        <w:rPr>
          <w:rFonts w:hint="eastAsia" w:ascii="楷体" w:hAnsi="楷体" w:eastAsia="楷体" w:cs="楷体"/>
          <w:sz w:val="22"/>
          <w:szCs w:val="22"/>
        </w:rPr>
        <w:t xml:space="preserve">(3) 计算每一类中中心点作为新的中心点。 </w:t>
      </w:r>
      <w:r>
        <w:rPr>
          <w:rFonts w:hint="eastAsia" w:ascii="楷体" w:hAnsi="楷体" w:eastAsia="楷体" w:cs="楷体"/>
          <w:sz w:val="22"/>
          <w:szCs w:val="22"/>
        </w:rPr>
        <w:br w:type="textWrapping"/>
      </w:r>
      <w:r>
        <w:rPr>
          <w:rFonts w:hint="eastAsia" w:ascii="楷体" w:hAnsi="楷体" w:eastAsia="楷体" w:cs="楷体"/>
          <w:sz w:val="22"/>
          <w:szCs w:val="22"/>
        </w:rPr>
        <w:t xml:space="preserve">(4) 重复以上步骤，直到每一类中心在每次迭代后变化不大为止。也可以多次随机初始化中心点，然后选择运行结果最好的一个。 </w:t>
      </w:r>
      <w:r>
        <w:rPr>
          <w:rFonts w:hint="eastAsia" w:ascii="楷体" w:hAnsi="楷体" w:eastAsia="楷体" w:cs="楷体"/>
          <w:sz w:val="22"/>
          <w:szCs w:val="22"/>
        </w:rPr>
        <w:br w:type="textWrapping"/>
      </w:r>
      <w:r>
        <w:rPr>
          <w:rFonts w:hint="eastAsia" w:ascii="楷体" w:hAnsi="楷体" w:eastAsia="楷体" w:cs="楷体"/>
          <w:sz w:val="22"/>
          <w:szCs w:val="22"/>
        </w:rPr>
        <w:t xml:space="preserve">优点： </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sz w:val="22"/>
          <w:szCs w:val="22"/>
        </w:rPr>
      </w:pPr>
      <w:r>
        <w:rPr>
          <w:rFonts w:hint="eastAsia" w:ascii="楷体" w:hAnsi="楷体" w:eastAsia="楷体" w:cs="楷体"/>
          <w:sz w:val="22"/>
          <w:szCs w:val="22"/>
        </w:rPr>
        <w:t xml:space="preserve">速度快，计算简便 </w:t>
      </w:r>
      <w:r>
        <w:rPr>
          <w:rFonts w:hint="eastAsia" w:ascii="楷体" w:hAnsi="楷体" w:eastAsia="楷体" w:cs="楷体"/>
          <w:sz w:val="22"/>
          <w:szCs w:val="22"/>
        </w:rPr>
        <w:br w:type="textWrapping"/>
      </w:r>
      <w:r>
        <w:rPr>
          <w:rFonts w:hint="eastAsia" w:ascii="楷体" w:hAnsi="楷体" w:eastAsia="楷体" w:cs="楷体"/>
          <w:sz w:val="22"/>
          <w:szCs w:val="22"/>
        </w:rPr>
        <w:t xml:space="preserve">缺点： </w:t>
      </w:r>
      <w:r>
        <w:rPr>
          <w:rFonts w:hint="eastAsia" w:ascii="楷体" w:hAnsi="楷体" w:eastAsia="楷体" w:cs="楷体"/>
          <w:sz w:val="22"/>
          <w:szCs w:val="22"/>
        </w:rPr>
        <w:br w:type="textWrapping"/>
      </w:r>
      <w:r>
        <w:rPr>
          <w:rFonts w:hint="eastAsia" w:ascii="楷体" w:hAnsi="楷体" w:eastAsia="楷体" w:cs="楷体"/>
          <w:sz w:val="22"/>
          <w:szCs w:val="22"/>
        </w:rPr>
        <w:t xml:space="preserve">我们必须提前知道数据有多少类/组。 </w:t>
      </w:r>
      <w:r>
        <w:rPr>
          <w:rFonts w:hint="eastAsia" w:ascii="楷体" w:hAnsi="楷体" w:eastAsia="楷体" w:cs="楷体"/>
          <w:sz w:val="22"/>
          <w:szCs w:val="22"/>
        </w:rPr>
        <w:br w:type="textWrapping"/>
      </w:r>
      <w:r>
        <w:rPr>
          <w:rFonts w:hint="eastAsia" w:ascii="楷体" w:hAnsi="楷体" w:eastAsia="楷体" w:cs="楷体"/>
          <w:sz w:val="22"/>
          <w:szCs w:val="22"/>
        </w:rPr>
        <w:t xml:space="preserve">K-Medians是K-Means的一种变体，是用数据集的中位数而不是均值来计算数据的中心点。 </w:t>
      </w:r>
      <w:r>
        <w:rPr>
          <w:rFonts w:hint="eastAsia" w:ascii="楷体" w:hAnsi="楷体" w:eastAsia="楷体" w:cs="楷体"/>
          <w:sz w:val="22"/>
          <w:szCs w:val="22"/>
        </w:rPr>
        <w:br w:type="textWrapping"/>
      </w:r>
      <w:r>
        <w:rPr>
          <w:rFonts w:hint="eastAsia" w:ascii="楷体" w:hAnsi="楷体" w:eastAsia="楷体" w:cs="楷体"/>
          <w:sz w:val="22"/>
          <w:szCs w:val="22"/>
        </w:rPr>
        <w:t>K-Medians的优势是使用中位数来计算中心点不受异常值的影响；缺点是计算中位数时需要对数据集中的数据进行排序，速度相对于K-Means较慢。</w:t>
      </w:r>
    </w:p>
    <w:p>
      <w:pPr>
        <w:pStyle w:val="4"/>
        <w:keepNext w:val="0"/>
        <w:keepLines w:val="0"/>
        <w:widowControl/>
        <w:suppressLineNumbers w:val="0"/>
        <w:rPr>
          <w:rFonts w:hint="eastAsia" w:ascii="楷体" w:hAnsi="楷体" w:eastAsia="楷体" w:cs="楷体"/>
          <w:sz w:val="22"/>
          <w:szCs w:val="22"/>
          <w:lang w:eastAsia="zh-CN"/>
        </w:rPr>
      </w:pPr>
      <w:r>
        <w:rPr>
          <w:rFonts w:hint="eastAsia" w:ascii="楷体" w:hAnsi="楷体" w:eastAsia="楷体" w:cs="楷体"/>
          <w:sz w:val="22"/>
          <w:szCs w:val="22"/>
          <w:lang w:eastAsia="zh-CN"/>
        </w:rPr>
        <w:drawing>
          <wp:inline distT="0" distB="0" distL="114300" distR="114300">
            <wp:extent cx="4961255" cy="3333750"/>
            <wp:effectExtent l="0" t="0" r="10795" b="0"/>
            <wp:docPr id="25" name="图片 25" descr="20180401221459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0180401221459844"/>
                    <pic:cNvPicPr>
                      <a:picLocks noChangeAspect="1"/>
                    </pic:cNvPicPr>
                  </pic:nvPicPr>
                  <pic:blipFill>
                    <a:blip r:embed="rId4"/>
                    <a:stretch>
                      <a:fillRect/>
                    </a:stretch>
                  </pic:blipFill>
                  <pic:spPr>
                    <a:xfrm>
                      <a:off x="0" y="0"/>
                      <a:ext cx="4961255" cy="3333750"/>
                    </a:xfrm>
                    <a:prstGeom prst="rect">
                      <a:avLst/>
                    </a:prstGeom>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#coding=utf-8</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import numpy as np</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import matplotlib.pyplot as plt</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from sklearn.cluster import KMeans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#从磁盘读取城市经纬度数据</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X = []</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f = open('city.txt')</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for v in f:</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 xml:space="preserve">    X.append([float(v.split(',')[1]), float(v.split(',')[2])])</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#转换成numpy array</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X = np.array(X)</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#类簇的数量</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n_clusters = 5</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#现在把数据和对应的分类书放入聚类函数中进行聚类</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cls = KMeans(n_clusters).fit(X)</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#X中每项所属分类的一个列表</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cls.labels_</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#画图</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markers = ['^', 'x', 'o', '*', '+']</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for i in range(n_clusters):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 xml:space="preserve">  members = cls.labels_ == i</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 xml:space="preserve">  plt.scatter(X[members, 0], X[members, 1], s=60, marker=markers[i], c='b', alpha=0.5)</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plt.title(' ')</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t>plt.show()</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2"/>
          <w:szCs w:val="22"/>
          <w:lang w:eastAsia="zh-CN"/>
        </w:rPr>
      </w:pPr>
      <w:r>
        <w:rPr>
          <w:rFonts w:hint="eastAsia" w:ascii="仿宋" w:hAnsi="仿宋" w:eastAsia="仿宋" w:cs="仿宋"/>
          <w:b/>
          <w:bCs/>
          <w:sz w:val="22"/>
          <w:szCs w:val="22"/>
          <w:lang w:eastAsia="zh-CN"/>
        </w:rPr>
        <w:drawing>
          <wp:inline distT="0" distB="0" distL="114300" distR="114300">
            <wp:extent cx="5273040" cy="3954780"/>
            <wp:effectExtent l="0" t="0" r="3810" b="7620"/>
            <wp:docPr id="26" name="图片 26" descr="20180401232418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0180401232418257"/>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pPr>
        <w:pStyle w:val="2"/>
        <w:keepNext w:val="0"/>
        <w:keepLines w:val="0"/>
        <w:widowControl/>
        <w:suppressLineNumbers w:val="0"/>
        <w:rPr>
          <w:b w:val="0"/>
          <w:bCs/>
          <w:sz w:val="28"/>
          <w:szCs w:val="28"/>
        </w:rPr>
      </w:pPr>
      <w:bookmarkStart w:id="0" w:name="t1"/>
      <w:bookmarkEnd w:id="0"/>
      <w:r>
        <w:rPr>
          <w:b w:val="0"/>
          <w:bCs/>
          <w:sz w:val="28"/>
          <w:szCs w:val="28"/>
        </w:rPr>
        <w:t>2. 均值漂移聚类</w:t>
      </w:r>
    </w:p>
    <w:p>
      <w:pPr>
        <w:pStyle w:val="4"/>
        <w:keepNext w:val="0"/>
        <w:keepLines w:val="0"/>
        <w:widowControl/>
        <w:suppressLineNumbers w:val="0"/>
        <w:rPr>
          <w:rFonts w:hint="eastAsia" w:ascii="楷体" w:hAnsi="楷体" w:eastAsia="楷体" w:cs="楷体"/>
        </w:rPr>
      </w:pPr>
      <w:r>
        <w:rPr>
          <w:rFonts w:hint="eastAsia" w:ascii="楷体" w:hAnsi="楷体" w:eastAsia="楷体" w:cs="楷体"/>
        </w:rPr>
        <w:t xml:space="preserve">均值漂移聚类是基于滑动窗口的算法，来找到数据点的密集区域。这是一个基于质心的算法，通过将中心点的候选点更新为滑动窗口内点的均值来完成，来定位每个组/类的中心点。然后对这些候选窗口进行相似窗口进行去除，最终形成中心点集及相应的分组。 </w:t>
      </w:r>
      <w:r>
        <w:rPr>
          <w:rFonts w:hint="eastAsia" w:ascii="楷体" w:hAnsi="楷体" w:eastAsia="楷体" w:cs="楷体"/>
        </w:rPr>
        <w:br w:type="textWrapping"/>
      </w:r>
      <w:r>
        <w:rPr>
          <w:rFonts w:hint="eastAsia" w:ascii="楷体" w:hAnsi="楷体" w:eastAsia="楷体" w:cs="楷体"/>
        </w:rPr>
        <w:t xml:space="preserve">具体步骤： </w:t>
      </w:r>
      <w:r>
        <w:rPr>
          <w:rFonts w:hint="eastAsia" w:ascii="楷体" w:hAnsi="楷体" w:eastAsia="楷体" w:cs="楷体"/>
        </w:rPr>
        <w:br w:type="textWrapping"/>
      </w:r>
      <w:r>
        <w:rPr>
          <w:rFonts w:hint="eastAsia" w:ascii="楷体" w:hAnsi="楷体" w:eastAsia="楷体" w:cs="楷体"/>
        </w:rPr>
        <w:t xml:space="preserve">1. 确定滑动窗口半径r，以随机选取的中心点C半径为r的圆形滑动窗口开始滑动。均值漂移类似一种爬山算法，在每一次迭代中向密度更高的区域移动，直到收敛。 </w:t>
      </w:r>
      <w:r>
        <w:rPr>
          <w:rFonts w:hint="eastAsia" w:ascii="楷体" w:hAnsi="楷体" w:eastAsia="楷体" w:cs="楷体"/>
        </w:rPr>
        <w:br w:type="textWrapping"/>
      </w:r>
      <w:r>
        <w:rPr>
          <w:rFonts w:hint="eastAsia" w:ascii="楷体" w:hAnsi="楷体" w:eastAsia="楷体" w:cs="楷体"/>
        </w:rPr>
        <w:t xml:space="preserve">2. 每一次滑动到新的区域，计算滑动窗口内的均值来作为中心点，滑动窗口内的点的数量为窗口内的密度。在每一次移动中，窗口会想密度更高的区域移动。 </w:t>
      </w:r>
      <w:r>
        <w:rPr>
          <w:rFonts w:hint="eastAsia" w:ascii="楷体" w:hAnsi="楷体" w:eastAsia="楷体" w:cs="楷体"/>
        </w:rPr>
        <w:br w:type="textWrapping"/>
      </w:r>
      <w:r>
        <w:rPr>
          <w:rFonts w:hint="eastAsia" w:ascii="楷体" w:hAnsi="楷体" w:eastAsia="楷体" w:cs="楷体"/>
        </w:rPr>
        <w:t xml:space="preserve">3. 移动窗口，计算窗口内的中心点以及窗口内的密度，知道没有方向在窗口内可以容纳更多的点，即一直移动到圆内密度不再增加为止。 </w:t>
      </w:r>
      <w:r>
        <w:rPr>
          <w:rFonts w:hint="eastAsia" w:ascii="楷体" w:hAnsi="楷体" w:eastAsia="楷体" w:cs="楷体"/>
        </w:rPr>
        <w:br w:type="textWrapping"/>
      </w:r>
      <w:r>
        <w:rPr>
          <w:rFonts w:hint="eastAsia" w:ascii="楷体" w:hAnsi="楷体" w:eastAsia="楷体" w:cs="楷体"/>
        </w:rPr>
        <w:t xml:space="preserve">4. 步骤一到三会产生很多个滑动窗口，当多个滑动窗口重叠时，保留包含最多点的窗口，然后根据数据点所在的滑动窗口进行聚类。 </w:t>
      </w:r>
      <w:r>
        <w:rPr>
          <w:rFonts w:hint="eastAsia" w:ascii="楷体" w:hAnsi="楷体" w:eastAsia="楷体" w:cs="楷体"/>
        </w:rPr>
        <w:br w:type="textWrapping"/>
      </w:r>
      <w:r>
        <w:rPr>
          <w:rFonts w:hint="eastAsia" w:ascii="楷体" w:hAnsi="楷体" w:eastAsia="楷体" w:cs="楷体"/>
        </w:rPr>
        <w:t xml:space="preserve">下图演示了均值漂移聚类的计算步骤： </w:t>
      </w:r>
      <w:r>
        <w:rPr>
          <w:rFonts w:hint="eastAsia" w:ascii="楷体" w:hAnsi="楷体" w:eastAsia="楷体" w:cs="楷体"/>
        </w:rPr>
        <w:br w:type="textWrapping"/>
      </w:r>
      <w:r>
        <w:rPr>
          <w:rFonts w:hint="eastAsia" w:ascii="楷体" w:hAnsi="楷体" w:eastAsia="楷体" w:cs="楷体"/>
        </w:rPr>
        <w:drawing>
          <wp:inline distT="0" distB="0" distL="114300" distR="114300">
            <wp:extent cx="304800" cy="304800"/>
            <wp:effectExtent l="0" t="0" r="0" b="0"/>
            <wp:docPr id="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7"/>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楷体" w:hAnsi="楷体" w:eastAsia="楷体" w:cs="楷体"/>
        </w:rPr>
        <w:br w:type="textWrapping"/>
      </w:r>
      <w:r>
        <w:rPr>
          <w:rFonts w:hint="eastAsia" w:ascii="楷体" w:hAnsi="楷体" w:eastAsia="楷体" w:cs="楷体"/>
        </w:rPr>
        <w:t xml:space="preserve">下面显示了所有滑动窗口从头到尾的整个过程。每个黑点代表滑动窗口的质心，每个灰点代表一个数据点。 </w:t>
      </w:r>
      <w:r>
        <w:rPr>
          <w:rFonts w:hint="eastAsia" w:ascii="楷体" w:hAnsi="楷体" w:eastAsia="楷体" w:cs="楷体"/>
        </w:rPr>
        <w:br w:type="textWrapping"/>
      </w:r>
      <w:r>
        <w:rPr>
          <w:rFonts w:hint="eastAsia" w:ascii="楷体" w:hAnsi="楷体" w:eastAsia="楷体" w:cs="楷体"/>
        </w:rPr>
        <w:drawing>
          <wp:inline distT="0" distB="0" distL="114300" distR="114300">
            <wp:extent cx="304800" cy="304800"/>
            <wp:effectExtent l="0" t="0" r="0"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楷体" w:hAnsi="楷体" w:eastAsia="楷体" w:cs="楷体"/>
        </w:rPr>
        <w:br w:type="textWrapping"/>
      </w:r>
      <w:r>
        <w:rPr>
          <w:rFonts w:hint="eastAsia" w:ascii="楷体" w:hAnsi="楷体" w:eastAsia="楷体" w:cs="楷体"/>
        </w:rPr>
        <w:t xml:space="preserve">优点：（1）不同于K-Means算法，均值漂移聚类算法不需要我们知道有多少类/组。 </w:t>
      </w:r>
      <w:r>
        <w:rPr>
          <w:rFonts w:hint="eastAsia" w:ascii="楷体" w:hAnsi="楷体" w:eastAsia="楷体" w:cs="楷体"/>
        </w:rPr>
        <w:br w:type="textWrapping"/>
      </w:r>
      <w:r>
        <w:rPr>
          <w:rFonts w:hint="eastAsia" w:ascii="楷体" w:hAnsi="楷体" w:eastAsia="楷体" w:cs="楷体"/>
        </w:rPr>
        <w:t xml:space="preserve">（2）基于密度的算法相比于K-Means受均值影响较小。 </w:t>
      </w:r>
      <w:r>
        <w:rPr>
          <w:rFonts w:hint="eastAsia" w:ascii="楷体" w:hAnsi="楷体" w:eastAsia="楷体" w:cs="楷体"/>
        </w:rPr>
        <w:br w:type="textWrapping"/>
      </w:r>
      <w:r>
        <w:rPr>
          <w:rFonts w:hint="eastAsia" w:ascii="楷体" w:hAnsi="楷体" w:eastAsia="楷体" w:cs="楷体"/>
        </w:rPr>
        <w:t>缺点：（1）窗口半径r的选择可能是不重要的。</w:t>
      </w:r>
    </w:p>
    <w:p>
      <w:pPr>
        <w:pStyle w:val="2"/>
        <w:keepNext w:val="0"/>
        <w:keepLines w:val="0"/>
        <w:widowControl/>
        <w:suppressLineNumbers w:val="0"/>
        <w:rPr>
          <w:b w:val="0"/>
          <w:bCs/>
          <w:sz w:val="22"/>
          <w:szCs w:val="22"/>
        </w:rPr>
      </w:pPr>
      <w:bookmarkStart w:id="1" w:name="t2"/>
      <w:bookmarkEnd w:id="1"/>
    </w:p>
    <w:p>
      <w:pPr>
        <w:pStyle w:val="2"/>
        <w:keepNext w:val="0"/>
        <w:keepLines w:val="0"/>
        <w:widowControl/>
        <w:suppressLineNumbers w:val="0"/>
        <w:rPr>
          <w:b w:val="0"/>
          <w:bCs/>
          <w:sz w:val="24"/>
          <w:szCs w:val="24"/>
        </w:rPr>
      </w:pPr>
      <w:r>
        <w:rPr>
          <w:b w:val="0"/>
          <w:bCs/>
          <w:sz w:val="24"/>
          <w:szCs w:val="24"/>
        </w:rPr>
        <w:t>3. 基于密度的聚类方法(DBSCAN)</w:t>
      </w:r>
      <w:r>
        <w:rPr>
          <w:rFonts w:hint="eastAsia"/>
          <w:b w:val="0"/>
          <w:bCs/>
          <w:sz w:val="24"/>
          <w:szCs w:val="24"/>
        </w:rPr>
        <w:t>(Density-Based Spatial Clustering of Application with Noise)</w:t>
      </w:r>
    </w:p>
    <w:p>
      <w:pPr>
        <w:pStyle w:val="4"/>
        <w:keepNext w:val="0"/>
        <w:keepLines w:val="0"/>
        <w:widowControl/>
        <w:suppressLineNumbers w:val="0"/>
        <w:rPr>
          <w:rFonts w:hint="eastAsia" w:ascii="楷体" w:hAnsi="楷体" w:eastAsia="楷体" w:cs="楷体"/>
        </w:rPr>
      </w:pPr>
      <w:r>
        <w:rPr>
          <w:rFonts w:hint="eastAsia" w:ascii="楷体" w:hAnsi="楷体" w:eastAsia="楷体" w:cs="楷体"/>
        </w:rPr>
        <w:t xml:space="preserve">与均值漂移聚类类似，DBSCAN也是基于密度的聚类算法。 </w:t>
      </w:r>
      <w:r>
        <w:rPr>
          <w:rFonts w:hint="eastAsia" w:ascii="楷体" w:hAnsi="楷体" w:eastAsia="楷体" w:cs="楷体"/>
        </w:rPr>
        <w:br w:type="textWrapping"/>
      </w:r>
      <w:r>
        <w:rPr>
          <w:rFonts w:hint="eastAsia" w:ascii="楷体" w:hAnsi="楷体" w:eastAsia="楷体" w:cs="楷体"/>
        </w:rPr>
        <w:t xml:space="preserve">具体步骤： </w:t>
      </w:r>
      <w:r>
        <w:rPr>
          <w:rFonts w:hint="eastAsia" w:ascii="楷体" w:hAnsi="楷体" w:eastAsia="楷体" w:cs="楷体"/>
        </w:rPr>
        <w:br w:type="textWrapping"/>
      </w:r>
      <w:r>
        <w:rPr>
          <w:rFonts w:hint="eastAsia" w:ascii="楷体" w:hAnsi="楷体" w:eastAsia="楷体" w:cs="楷体"/>
        </w:rPr>
        <w:t xml:space="preserve">1. 首先确定半径r和minPoints. 从一个没有被访问过的任意数据点开始，以这个点为中心，r为半径的圆内包含的点的数量是否大于或等于minPoints，如果大于或等于minPoints则改点被标记为central point,反之则会被标记为noise point。 </w:t>
      </w:r>
      <w:r>
        <w:rPr>
          <w:rFonts w:hint="eastAsia" w:ascii="楷体" w:hAnsi="楷体" w:eastAsia="楷体" w:cs="楷体"/>
        </w:rPr>
        <w:br w:type="textWrapping"/>
      </w:r>
      <w:r>
        <w:rPr>
          <w:rFonts w:hint="eastAsia" w:ascii="楷体" w:hAnsi="楷体" w:eastAsia="楷体" w:cs="楷体"/>
        </w:rPr>
        <w:t xml:space="preserve">2. 重复1的步骤，如果一个noise point存在于某个central point为半径的圆内，则这个点被标记为边缘点，反之仍为noise point。重复步骤1，知道所有的点都被访问过。 </w:t>
      </w:r>
      <w:r>
        <w:rPr>
          <w:rFonts w:hint="eastAsia" w:ascii="楷体" w:hAnsi="楷体" w:eastAsia="楷体" w:cs="楷体"/>
        </w:rPr>
        <w:br w:type="textWrapping"/>
      </w:r>
      <w:r>
        <w:rPr>
          <w:rFonts w:hint="eastAsia" w:ascii="楷体" w:hAnsi="楷体" w:eastAsia="楷体" w:cs="楷体"/>
        </w:rPr>
        <w:t xml:space="preserve">优点：不需要知道簇的数量 </w:t>
      </w:r>
      <w:r>
        <w:rPr>
          <w:rFonts w:hint="eastAsia" w:ascii="楷体" w:hAnsi="楷体" w:eastAsia="楷体" w:cs="楷体"/>
        </w:rPr>
        <w:br w:type="textWrapping"/>
      </w:r>
      <w:r>
        <w:rPr>
          <w:rFonts w:hint="eastAsia" w:ascii="楷体" w:hAnsi="楷体" w:eastAsia="楷体" w:cs="楷体"/>
        </w:rPr>
        <w:t>缺点：需要确定距离r和minPoints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sz w:val="24"/>
          <w:szCs w:val="24"/>
        </w:rPr>
      </w:pPr>
      <w:r>
        <w:rPr>
          <w:rFonts w:hint="eastAsia" w:ascii="楷体" w:hAnsi="楷体" w:eastAsia="楷体" w:cs="楷体"/>
          <w:sz w:val="24"/>
          <w:szCs w:val="24"/>
        </w:rPr>
        <w:t>算法原理</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sz w:val="24"/>
          <w:szCs w:val="24"/>
        </w:rPr>
      </w:pPr>
      <w:r>
        <w:rPr>
          <w:rFonts w:hint="eastAsia" w:ascii="楷体" w:hAnsi="楷体" w:eastAsia="楷体" w:cs="楷体"/>
          <w:sz w:val="24"/>
          <w:szCs w:val="24"/>
        </w:rPr>
        <w:t xml:space="preserve">DBSCAN(Density-Based Spatial Clustering of Application with Noise)是一种典型的基于密度的聚类算法，在DBSCAN算法中将数据点分为一下三类： </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sz w:val="24"/>
          <w:szCs w:val="24"/>
        </w:rPr>
      </w:pPr>
      <w:r>
        <w:rPr>
          <w:rFonts w:hint="eastAsia" w:ascii="楷体" w:hAnsi="楷体" w:eastAsia="楷体" w:cs="楷体"/>
          <w:sz w:val="24"/>
          <w:szCs w:val="24"/>
        </w:rPr>
        <w:t xml:space="preserve">核心点：在半径Eps内含有超过MinPts数目的点 </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sz w:val="24"/>
          <w:szCs w:val="24"/>
        </w:rPr>
      </w:pPr>
      <w:r>
        <w:rPr>
          <w:rFonts w:hint="eastAsia" w:ascii="楷体" w:hAnsi="楷体" w:eastAsia="楷体" w:cs="楷体"/>
          <w:sz w:val="24"/>
          <w:szCs w:val="24"/>
        </w:rPr>
        <w:t xml:space="preserve">边界点：在半径Eps内点的数量小于MinPts，但是落在核心点的邻域内 </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sz w:val="24"/>
          <w:szCs w:val="24"/>
        </w:rPr>
      </w:pPr>
      <w:r>
        <w:rPr>
          <w:rFonts w:hint="eastAsia" w:ascii="楷体" w:hAnsi="楷体" w:eastAsia="楷体" w:cs="楷体"/>
          <w:sz w:val="24"/>
          <w:szCs w:val="24"/>
        </w:rPr>
        <w:t xml:space="preserve">噪音点：既不是核心点也不是边界点的点 </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sz w:val="24"/>
          <w:szCs w:val="24"/>
        </w:rPr>
      </w:pPr>
      <w:r>
        <w:rPr>
          <w:rFonts w:hint="eastAsia" w:ascii="楷体" w:hAnsi="楷体" w:eastAsia="楷体" w:cs="楷体"/>
          <w:sz w:val="24"/>
          <w:szCs w:val="24"/>
        </w:rPr>
        <w:t xml:space="preserve">在这里有两个量，一个是半径Eps，另一个是指定的数目MinPts </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sz w:val="24"/>
          <w:szCs w:val="24"/>
          <w:lang w:eastAsia="zh-CN"/>
        </w:rPr>
      </w:pPr>
      <w:r>
        <w:rPr>
          <w:rFonts w:hint="eastAsia" w:ascii="楷体" w:hAnsi="楷体" w:eastAsia="楷体" w:cs="楷体"/>
          <w:sz w:val="24"/>
          <w:szCs w:val="24"/>
          <w:lang w:eastAsia="zh-CN"/>
        </w:rPr>
        <w:drawing>
          <wp:inline distT="0" distB="0" distL="114300" distR="114300">
            <wp:extent cx="5270500" cy="6428105"/>
            <wp:effectExtent l="0" t="0" r="6350" b="10795"/>
            <wp:docPr id="21" name="图片 21" descr="20180401171658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180401171658967"/>
                    <pic:cNvPicPr>
                      <a:picLocks noChangeAspect="1"/>
                    </pic:cNvPicPr>
                  </pic:nvPicPr>
                  <pic:blipFill>
                    <a:blip r:embed="rId7"/>
                    <a:stretch>
                      <a:fillRect/>
                    </a:stretch>
                  </pic:blipFill>
                  <pic:spPr>
                    <a:xfrm>
                      <a:off x="0" y="0"/>
                      <a:ext cx="5270500" cy="6428105"/>
                    </a:xfrm>
                    <a:prstGeom prst="rect">
                      <a:avLst/>
                    </a:prstGeom>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encoding=utf-8</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import numpy as np</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from sklearn.cluster import DBSCAN</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from sklearn import metrics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from sklearn.datasets.samples_generator import make_blobs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from sklearn.preprocessing import StandardScaler</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import matplotlib.pyplot as plt</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class DBScan (object):</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the class inherits from object, encapsulate the  DBscan algorithm</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def __init__(self, p, l_stauts):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self.point = p</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self.labels_stats = l_stauts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self.db = DBSCAN(eps=0.2, min_samples=10).fit(self.point)</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def draw(self):</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coreSamplesMask = np.zeros_like(self.db.labels_, dtype=bool)</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coreSamplesMask[self.db.core_sample_indices_] = True</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labels = self.db.labels_</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nclusters = jiangzao(labels)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 输出模型评估参数，包括估计的集群数量、均匀度、完整性、V度量、</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 调整后的兰德指数、调整后的互信息量、轮廓系数</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print('Estimated number of clusters: %d' % nclusters)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print("Homogeneity: %0.3f" % metrics.homogeneity_score(self.labels_stats, labels))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print("Completeness: %0.3f" % metrics.completeness_score(self.labels_stats, labels))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print("V-measure: %0.3f" % metrics.v_measure_score(self.labels_stats, labels))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print("Adjusted Rand Index: %0.3f"</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 metrics.adjusted_rand_score(self.labels_stats, labels))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print("Adjusted Mutual Information: %0.3f"</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 metrics.adjusted_mutual_info_score(self.labels_stats, labels))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print("Silhouette Coefficient: %0.3f"</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 metrics.silhouette_score(self.point, labels))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 绘制结果</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 黑色被移除，并被标记为噪音。</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unique_labels = set(labels)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colors = plt.cm.Spectral(np.linspace(0, 1, len(unique_labels)))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for k, col in zip(unique_labels, colors):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if k == -1:</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 黑色用于噪声</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col = 'k'</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classMemberMask = (labels == k)</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 画出分类点集</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xy = self.point[classMemberMask &amp; coreSamplesMask]</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plt.plot(xy[:, 0], xy[:, 1], 'o', markerfacecolor=col,</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markeredgecolor='k', markersize=6)</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 画出噪声点集</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xy = self.point[classMemberMask &amp; ~coreSamplesMask]</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plt.plot(xy[:, 0], xy[:, 1], 'o', markerfacecolor=col,</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markeredgecolor='k', markersize=3)</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 加标题，显示分类数</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plt.title('Estimated number of clusters: %d' % nclusters)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plt.show()</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def jiangzao (labels):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 标签中的簇数，忽略噪声（如果存在）</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clusters = len(set(labels)) - (1 if -1 in labels else 0)</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return clusters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def standar_scaler(points):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p = StandardScaler().fit_transform(points)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return p</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if __name__ == "__main__":</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test class dbScan</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centers = [[1, 1], [-1, -1], [-1, 1], [1, -1]]</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point, labelsTrue = make_blobs(n_samples=2000, centers=centers, cluster_std=0.4,random_state=0)</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point = standar_scaler(point)</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db = DBScan(point, labelsTrue)</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t xml:space="preserve">     db.draw()</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r>
        <w:rPr>
          <w:rFonts w:hint="eastAsia" w:ascii="仿宋" w:hAnsi="仿宋" w:eastAsia="仿宋" w:cs="仿宋"/>
          <w:b/>
          <w:bCs/>
          <w:sz w:val="24"/>
          <w:szCs w:val="24"/>
          <w:lang w:eastAsia="zh-CN"/>
        </w:rPr>
        <w:drawing>
          <wp:inline distT="0" distB="0" distL="114300" distR="114300">
            <wp:extent cx="5273040" cy="3954780"/>
            <wp:effectExtent l="0" t="0" r="3810" b="7620"/>
            <wp:docPr id="23" name="图片 23" descr="20171214103808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171214103808437"/>
                    <pic:cNvPicPr>
                      <a:picLocks noChangeAspect="1"/>
                    </pic:cNvPicPr>
                  </pic:nvPicPr>
                  <pic:blipFill>
                    <a:blip r:embed="rId8"/>
                    <a:stretch>
                      <a:fillRect/>
                    </a:stretch>
                  </pic:blipFill>
                  <pic:spPr>
                    <a:xfrm>
                      <a:off x="0" y="0"/>
                      <a:ext cx="5273040" cy="3954780"/>
                    </a:xfrm>
                    <a:prstGeom prst="rect">
                      <a:avLst/>
                    </a:prstGeom>
                  </pic:spPr>
                </pic:pic>
              </a:graphicData>
            </a:graphic>
          </wp:inline>
        </w:drawing>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如图算法自动将数据集分成了4簇，用四种颜色代表。每一簇内较大的点代表核心对象，较小的点代表边界点（与簇内其他点密度相连，但是自身不是核心对象）。黑色的点代表离群点或者叫噪声点。</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控制台输出</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Estimated number of clusters: 4</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Homogeneity: 0.928</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Completeness: 0.862</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V-measure: 0.894</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Adjusted Rand Index: 0.928</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Adjusted Mutual Information: 0.862</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b w:val="0"/>
          <w:bCs w:val="0"/>
          <w:sz w:val="24"/>
          <w:szCs w:val="24"/>
          <w:lang w:eastAsia="zh-CN"/>
        </w:rPr>
      </w:pPr>
      <w:r>
        <w:rPr>
          <w:rFonts w:hint="eastAsia" w:ascii="楷体" w:hAnsi="楷体" w:eastAsia="楷体" w:cs="楷体"/>
          <w:b w:val="0"/>
          <w:bCs w:val="0"/>
          <w:sz w:val="24"/>
          <w:szCs w:val="24"/>
          <w:lang w:eastAsia="zh-CN"/>
        </w:rPr>
        <w:t>Silhouette Coefficient: 0.584</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sz w:val="24"/>
          <w:szCs w:val="24"/>
          <w:lang w:eastAsia="zh-CN"/>
        </w:rPr>
      </w:pPr>
    </w:p>
    <w:p>
      <w:pPr>
        <w:pStyle w:val="2"/>
        <w:keepNext w:val="0"/>
        <w:keepLines w:val="0"/>
        <w:widowControl/>
        <w:suppressLineNumbers w:val="0"/>
        <w:rPr>
          <w:b w:val="0"/>
          <w:bCs/>
          <w:sz w:val="22"/>
          <w:szCs w:val="22"/>
        </w:rPr>
      </w:pPr>
      <w:bookmarkStart w:id="2" w:name="t3"/>
      <w:bookmarkEnd w:id="2"/>
      <w:r>
        <w:rPr>
          <w:b w:val="0"/>
          <w:bCs/>
          <w:sz w:val="22"/>
          <w:szCs w:val="22"/>
        </w:rPr>
        <w:t>4. 用高斯混合模型（GMM）的最大期望（EM）聚类</w:t>
      </w:r>
    </w:p>
    <w:p>
      <w:pPr>
        <w:pStyle w:val="4"/>
        <w:keepNext w:val="0"/>
        <w:keepLines w:val="0"/>
        <w:widowControl/>
        <w:suppressLineNumbers w:val="0"/>
        <w:rPr>
          <w:rFonts w:hint="eastAsia" w:ascii="楷体" w:hAnsi="楷体" w:eastAsia="楷体" w:cs="楷体"/>
        </w:rPr>
      </w:pPr>
      <w:r>
        <w:rPr>
          <w:rFonts w:hint="eastAsia" w:ascii="楷体" w:hAnsi="楷体" w:eastAsia="楷体" w:cs="楷体"/>
        </w:rPr>
        <w:t xml:space="preserve">K-Means的缺点在于对聚类中心均值的简单使用。下面的图中的两个圆如果使用K-Means则不能作出正确的类的判断。同样的，如果数据集中的点类似下图中曲线的情况也是不能正确分类的。 </w:t>
      </w:r>
      <w:r>
        <w:rPr>
          <w:rFonts w:hint="eastAsia" w:ascii="楷体" w:hAnsi="楷体" w:eastAsia="楷体" w:cs="楷体"/>
        </w:rPr>
        <w:br w:type="textWrapping"/>
      </w:r>
      <w:r>
        <w:rPr>
          <w:rFonts w:hint="eastAsia" w:ascii="楷体" w:hAnsi="楷体" w:eastAsia="楷体" w:cs="楷体"/>
        </w:rPr>
        <w:br w:type="textWrapping"/>
      </w:r>
      <w:r>
        <w:rPr>
          <w:rFonts w:hint="eastAsia" w:ascii="楷体" w:hAnsi="楷体" w:eastAsia="楷体" w:cs="楷体"/>
        </w:rPr>
        <w:t xml:space="preserve">使用高斯混合模型（GMM）做聚类首先假设数据点是呈高斯分布的，相对应K-Means假设数据点是圆形的，高斯分布（椭圆形）给出了更多的可能性。我们有两个参数来描述簇的形状：均值和标准差。所以这些簇可以采取任何形状的椭圆形，因为在x，y方向上都有标准差。因此，每个高斯分布被分配给单个簇。 </w:t>
      </w:r>
      <w:r>
        <w:rPr>
          <w:rFonts w:hint="eastAsia" w:ascii="楷体" w:hAnsi="楷体" w:eastAsia="楷体" w:cs="楷体"/>
        </w:rPr>
        <w:br w:type="textWrapping"/>
      </w:r>
      <w:r>
        <w:rPr>
          <w:rFonts w:hint="eastAsia" w:ascii="楷体" w:hAnsi="楷体" w:eastAsia="楷体" w:cs="楷体"/>
        </w:rPr>
        <w:t xml:space="preserve">所以要做聚类首先应该找到数据集的均值和标准差，我们将采用一个叫做最大期望(EM)的优化算法。下图演示了使用GMMs进行最大期望的聚类过程。 </w:t>
      </w:r>
      <w:r>
        <w:rPr>
          <w:rFonts w:hint="eastAsia" w:ascii="楷体" w:hAnsi="楷体" w:eastAsia="楷体" w:cs="楷体"/>
        </w:rPr>
        <w:br w:type="textWrapping"/>
      </w:r>
      <w:r>
        <w:rPr>
          <w:rFonts w:hint="eastAsia" w:ascii="楷体" w:hAnsi="楷体" w:eastAsia="楷体" w:cs="楷体"/>
        </w:rPr>
        <w:br w:type="textWrapping"/>
      </w:r>
      <w:r>
        <w:rPr>
          <w:rFonts w:hint="eastAsia" w:ascii="楷体" w:hAnsi="楷体" w:eastAsia="楷体" w:cs="楷体"/>
        </w:rPr>
        <w:t xml:space="preserve">具体步骤： </w:t>
      </w:r>
      <w:r>
        <w:rPr>
          <w:rFonts w:hint="eastAsia" w:ascii="楷体" w:hAnsi="楷体" w:eastAsia="楷体" w:cs="楷体"/>
        </w:rPr>
        <w:br w:type="textWrapping"/>
      </w:r>
      <w:r>
        <w:rPr>
          <w:rFonts w:hint="eastAsia" w:ascii="楷体" w:hAnsi="楷体" w:eastAsia="楷体" w:cs="楷体"/>
        </w:rPr>
        <w:t xml:space="preserve">1. 选择簇的数量（与K-Means类似）并随机初始化每个簇的高斯分布参数（均值和方差）。也可以先观察数据给出一个相对精确的均值和方差。 </w:t>
      </w:r>
      <w:r>
        <w:rPr>
          <w:rFonts w:hint="eastAsia" w:ascii="楷体" w:hAnsi="楷体" w:eastAsia="楷体" w:cs="楷体"/>
        </w:rPr>
        <w:br w:type="textWrapping"/>
      </w:r>
      <w:r>
        <w:rPr>
          <w:rFonts w:hint="eastAsia" w:ascii="楷体" w:hAnsi="楷体" w:eastAsia="楷体" w:cs="楷体"/>
        </w:rPr>
        <w:t xml:space="preserve">2. 给定每个簇的高斯分布，计算每个数据点属于每个簇的概率。一个点越靠近高斯分布的中心就越可能属于该簇。 </w:t>
      </w:r>
      <w:r>
        <w:rPr>
          <w:rFonts w:hint="eastAsia" w:ascii="楷体" w:hAnsi="楷体" w:eastAsia="楷体" w:cs="楷体"/>
        </w:rPr>
        <w:br w:type="textWrapping"/>
      </w:r>
      <w:r>
        <w:rPr>
          <w:rFonts w:hint="eastAsia" w:ascii="楷体" w:hAnsi="楷体" w:eastAsia="楷体" w:cs="楷体"/>
        </w:rPr>
        <w:t xml:space="preserve">3. 基于这些概率我们计算高斯分布参数使得数据点的概率最大化，可以使用数据点概率的加权来计算这些新的参数，权重就是数据点属于该簇的概率。 </w:t>
      </w:r>
      <w:r>
        <w:rPr>
          <w:rFonts w:hint="eastAsia" w:ascii="楷体" w:hAnsi="楷体" w:eastAsia="楷体" w:cs="楷体"/>
        </w:rPr>
        <w:br w:type="textWrapping"/>
      </w:r>
      <w:r>
        <w:rPr>
          <w:rFonts w:hint="eastAsia" w:ascii="楷体" w:hAnsi="楷体" w:eastAsia="楷体" w:cs="楷体"/>
        </w:rPr>
        <w:t xml:space="preserve">4. 重复迭代2和3直到在迭代中的变化不大。 </w:t>
      </w:r>
      <w:r>
        <w:rPr>
          <w:rFonts w:hint="eastAsia" w:ascii="楷体" w:hAnsi="楷体" w:eastAsia="楷体" w:cs="楷体"/>
        </w:rPr>
        <w:br w:type="textWrapping"/>
      </w:r>
      <w:r>
        <w:rPr>
          <w:rFonts w:hint="eastAsia" w:ascii="楷体" w:hAnsi="楷体" w:eastAsia="楷体" w:cs="楷体"/>
        </w:rPr>
        <w:t xml:space="preserve">GMMs的优点：（1）GMMs使用均值和标准差，簇可以呈现出椭圆形而不是仅仅限制于圆形。K-Means是GMMs的一个特殊情况，是方差在所有维度上都接近于0时簇就会呈现出圆形。 </w:t>
      </w:r>
      <w:r>
        <w:rPr>
          <w:rFonts w:hint="eastAsia" w:ascii="楷体" w:hAnsi="楷体" w:eastAsia="楷体" w:cs="楷体"/>
        </w:rPr>
        <w:br w:type="textWrapping"/>
      </w:r>
      <w:r>
        <w:rPr>
          <w:rFonts w:hint="eastAsia" w:ascii="楷体" w:hAnsi="楷体" w:eastAsia="楷体" w:cs="楷体"/>
        </w:rPr>
        <w:t>（2）GMMs是使用概率，所有一个数据点可以属于多个簇。例如数据点X可以有百分之20的概率属于A簇，百分之80的概率属于B簇。也就是说GMMs可以支持混合资格。</w:t>
      </w:r>
    </w:p>
    <w:p>
      <w:pPr>
        <w:pStyle w:val="2"/>
        <w:keepNext w:val="0"/>
        <w:keepLines w:val="0"/>
        <w:widowControl/>
        <w:suppressLineNumbers w:val="0"/>
        <w:rPr>
          <w:b w:val="0"/>
          <w:bCs/>
          <w:sz w:val="24"/>
          <w:szCs w:val="24"/>
        </w:rPr>
      </w:pPr>
      <w:bookmarkStart w:id="3" w:name="t4"/>
      <w:bookmarkEnd w:id="3"/>
      <w:r>
        <w:rPr>
          <w:b w:val="0"/>
          <w:bCs/>
          <w:sz w:val="24"/>
          <w:szCs w:val="24"/>
        </w:rPr>
        <w:t>5. 凝聚层次聚类</w:t>
      </w:r>
    </w:p>
    <w:p>
      <w:pPr>
        <w:pStyle w:val="4"/>
        <w:keepNext w:val="0"/>
        <w:keepLines w:val="0"/>
        <w:widowControl/>
        <w:suppressLineNumbers w:val="0"/>
        <w:rPr>
          <w:rFonts w:hint="eastAsia" w:ascii="楷体" w:hAnsi="楷体" w:eastAsia="楷体" w:cs="楷体"/>
        </w:rPr>
      </w:pPr>
      <w:r>
        <w:rPr>
          <w:rFonts w:hint="eastAsia" w:ascii="楷体" w:hAnsi="楷体" w:eastAsia="楷体" w:cs="楷体"/>
        </w:rPr>
        <w:t xml:space="preserve">层次聚类算法分为两类：自上而下和自下而上。凝聚层级聚类(HAC)是自下而上的一种聚类算法。HAC首先将每个数据点视为一个单一的簇，然后计算所有簇之间的距离来合并簇，知道所有的簇聚合成为一个簇为止。 </w:t>
      </w:r>
      <w:r>
        <w:rPr>
          <w:rFonts w:hint="eastAsia" w:ascii="楷体" w:hAnsi="楷体" w:eastAsia="楷体" w:cs="楷体"/>
        </w:rPr>
        <w:br w:type="textWrapping"/>
      </w:r>
      <w:r>
        <w:rPr>
          <w:rFonts w:hint="eastAsia" w:ascii="楷体" w:hAnsi="楷体" w:eastAsia="楷体" w:cs="楷体"/>
        </w:rPr>
        <w:t xml:space="preserve">下图为凝聚层级聚类的一个实例： </w:t>
      </w:r>
      <w:r>
        <w:rPr>
          <w:rFonts w:hint="eastAsia" w:ascii="楷体" w:hAnsi="楷体" w:eastAsia="楷体" w:cs="楷体"/>
        </w:rPr>
        <w:br w:type="textWrapping"/>
      </w:r>
      <w:r>
        <w:rPr>
          <w:rFonts w:hint="eastAsia" w:ascii="楷体" w:hAnsi="楷体" w:eastAsia="楷体" w:cs="楷体"/>
        </w:rPr>
        <w:drawing>
          <wp:inline distT="0" distB="0" distL="114300" distR="114300">
            <wp:extent cx="304800" cy="304800"/>
            <wp:effectExtent l="0" t="0" r="0" b="0"/>
            <wp:docPr id="1"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IMG_261"/>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hint="eastAsia" w:ascii="楷体" w:hAnsi="楷体" w:eastAsia="楷体" w:cs="楷体"/>
        </w:rPr>
        <w:br w:type="textWrapping"/>
      </w:r>
      <w:r>
        <w:rPr>
          <w:rFonts w:hint="eastAsia" w:ascii="楷体" w:hAnsi="楷体" w:eastAsia="楷体" w:cs="楷体"/>
        </w:rPr>
        <w:t xml:space="preserve">具体步骤： </w:t>
      </w:r>
      <w:r>
        <w:rPr>
          <w:rFonts w:hint="eastAsia" w:ascii="楷体" w:hAnsi="楷体" w:eastAsia="楷体" w:cs="楷体"/>
        </w:rPr>
        <w:br w:type="textWrapping"/>
      </w:r>
      <w:r>
        <w:rPr>
          <w:rFonts w:hint="eastAsia" w:ascii="楷体" w:hAnsi="楷体" w:eastAsia="楷体" w:cs="楷体"/>
        </w:rPr>
        <w:t xml:space="preserve">1. 首先我们将每个数据点视为一个单一的簇，然后选择一个测量两个簇之间距离的度量标准。例如我们使用average linkage作为标准，它将两个簇之间的距离定义为第一个簇中的数据点与第二个簇中的数据点之间的平均距离。 </w:t>
      </w:r>
      <w:r>
        <w:rPr>
          <w:rFonts w:hint="eastAsia" w:ascii="楷体" w:hAnsi="楷体" w:eastAsia="楷体" w:cs="楷体"/>
        </w:rPr>
        <w:br w:type="textWrapping"/>
      </w:r>
      <w:r>
        <w:rPr>
          <w:rFonts w:hint="eastAsia" w:ascii="楷体" w:hAnsi="楷体" w:eastAsia="楷体" w:cs="楷体"/>
        </w:rPr>
        <w:t xml:space="preserve">2. 在每次迭代中，我们将两个具有最小average linkage的簇合并成为一个簇。 </w:t>
      </w:r>
      <w:r>
        <w:rPr>
          <w:rFonts w:hint="eastAsia" w:ascii="楷体" w:hAnsi="楷体" w:eastAsia="楷体" w:cs="楷体"/>
        </w:rPr>
        <w:br w:type="textWrapping"/>
      </w:r>
      <w:r>
        <w:rPr>
          <w:rFonts w:hint="eastAsia" w:ascii="楷体" w:hAnsi="楷体" w:eastAsia="楷体" w:cs="楷体"/>
        </w:rPr>
        <w:t xml:space="preserve">3. 重复步骤2知道所有的数据点合并成一个簇，然后选择我们需要多少个簇。 </w:t>
      </w:r>
      <w:r>
        <w:rPr>
          <w:rFonts w:hint="eastAsia" w:ascii="楷体" w:hAnsi="楷体" w:eastAsia="楷体" w:cs="楷体"/>
        </w:rPr>
        <w:br w:type="textWrapping"/>
      </w:r>
      <w:r>
        <w:rPr>
          <w:rFonts w:hint="eastAsia" w:ascii="楷体" w:hAnsi="楷体" w:eastAsia="楷体" w:cs="楷体"/>
        </w:rPr>
        <w:t xml:space="preserve">层次聚类优点：（1）不需要知道有多少个簇 </w:t>
      </w:r>
      <w:r>
        <w:rPr>
          <w:rFonts w:hint="eastAsia" w:ascii="楷体" w:hAnsi="楷体" w:eastAsia="楷体" w:cs="楷体"/>
        </w:rPr>
        <w:br w:type="textWrapping"/>
      </w:r>
      <w:r>
        <w:rPr>
          <w:rFonts w:hint="eastAsia" w:ascii="楷体" w:hAnsi="楷体" w:eastAsia="楷体" w:cs="楷体"/>
        </w:rPr>
        <w:t xml:space="preserve">（2）对于距离度量标准的选择并不敏感 </w:t>
      </w:r>
      <w:r>
        <w:rPr>
          <w:rFonts w:hint="eastAsia" w:ascii="楷体" w:hAnsi="楷体" w:eastAsia="楷体" w:cs="楷体"/>
        </w:rPr>
        <w:br w:type="textWrapping"/>
      </w:r>
      <w:r>
        <w:rPr>
          <w:rFonts w:hint="eastAsia" w:ascii="楷体" w:hAnsi="楷体" w:eastAsia="楷体" w:cs="楷体"/>
        </w:rPr>
        <w:t>缺点：效率低</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rPr>
      </w:pPr>
      <w:r>
        <w:rPr>
          <w:rFonts w:hint="eastAsia" w:ascii="楷体" w:hAnsi="楷体" w:eastAsia="楷体" w:cs="楷体"/>
        </w:rPr>
        <w:t>算法简介</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rPr>
      </w:pPr>
      <w:r>
        <w:rPr>
          <w:rFonts w:hint="eastAsia" w:ascii="楷体" w:hAnsi="楷体" w:eastAsia="楷体" w:cs="楷体"/>
        </w:rPr>
        <w:t>凝聚层次聚类：所谓凝聚的，指的是该算法初始时，将每个点作为一个簇，每一步合并两个最接近的簇。另外即使到最后，对于噪音点或是离群点也往往还是各占一簇的，除非过度合并。对于这里的“最接近”，有下面三种定义。我在实现是使用了MIN，该方法在合并时，只要依次取当前最近的点对，如果这个点对当前不在一个簇中，将所在的两个簇合并就行：</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rPr>
      </w:pPr>
      <w:r>
        <w:rPr>
          <w:rFonts w:hint="eastAsia" w:ascii="楷体" w:hAnsi="楷体" w:eastAsia="楷体" w:cs="楷体"/>
        </w:rPr>
        <w:t>单链(MIN):定义簇的邻近度为不同两个簇的两个最近的点之间的距离。</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rPr>
      </w:pPr>
      <w:r>
        <w:rPr>
          <w:rFonts w:hint="eastAsia" w:ascii="楷体" w:hAnsi="楷体" w:eastAsia="楷体" w:cs="楷体"/>
        </w:rPr>
        <w:t>全链(MAX):定义簇的邻近度为不同两个簇的两个最远的点之间的距离。</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楷体" w:hAnsi="楷体" w:eastAsia="楷体" w:cs="楷体"/>
        </w:rPr>
      </w:pPr>
      <w:r>
        <w:rPr>
          <w:rFonts w:hint="eastAsia" w:ascii="楷体" w:hAnsi="楷体" w:eastAsia="楷体" w:cs="楷体"/>
        </w:rPr>
        <w:t>组平均：定义簇的邻近度为取自两个不同簇的所有点对邻近度的平均值。</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scoding=utf-8</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Agglomerative Hierarchical Clustering(AHC)</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import pylab as pl</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from operator import itemgetter</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from collections import OrderedDict,Counter</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points = [[int(eachpoint.split('#')[0]), int(eachpoint.split('#')[1])] for eachpoint in open("points","r")]</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初始时每个点指派为单独一簇</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groups = [idx for idx in range(len(points))]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计算每个点对之间的距离</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disP2P = {}</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for idx1,point1 in enumerate(points):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xml:space="preserve">  for idx2,point2 in enumerate(points):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xml:space="preserve">    if (idx1 &lt; idx2):</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xml:space="preserve">      distance = pow(abs(point1[0]-point2[0]),2) + pow(abs(point1[1]-point2[1]),2)</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xml:space="preserve">      disP2P[str(idx1)+"#"+str(idx2)] = distance</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按距离降序将各个点对排序</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disP2P = OrderedDict(sorted(disP2P.iteritems(), key=itemgetter(1), reverse=True))</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当前有的簇个数</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groupNum = len(groups)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过分合并会带入噪音点的影响，当簇数减为finalGroupNum时，停止合并</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finalGroupNum = int(groupNum*0.1)</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while groupNum &gt; finalGroupNum:</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xml:space="preserve">  # 选取下一个距离最近的点对</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xml:space="preserve">  twopoins,distance = disP2P.popitem()</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xml:space="preserve">  pointA = int(twopoins.split('#')[0])</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xml:space="preserve">  pointB = int(twopoins.split('#')[1])</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xml:space="preserve">  pointAGroup = groups[pointA]</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xml:space="preserve">  pointBGroup = groups[pointB]</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xml:space="preserve">  # 当前距离最近两点若不在同一簇中，将点B所在的簇中的所有点合并到点A所在的簇中，此时当前簇数减1</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xml:space="preserve">  if(pointAGroup != pointBGroup):</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xml:space="preserve">    for idx in range(len(groups)):</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xml:space="preserve">      if groups[idx] == pointBGroup:</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xml:space="preserve">        groups[idx] = pointAGroup</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xml:space="preserve">    groupNum -= 1</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选取规模最大的3个簇，其他簇归为噪音点</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wantGroupNum = 3</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finalGroup = Counter(groups).most_common(wantGroupNum)</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finalGroup = [onecount[0] for onecount in finalGroup]</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dropPoints = [points[idx] for idx in range(len(points)) if groups[idx] not in finalGroup]</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打印规模最大的3个簇中的点</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group1 = [points[idx] for idx in range(len(points)) if groups[idx]==finalGroup[0]]</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group2 = [points[idx] for idx in range(len(points)) if groups[idx]==finalGroup[1]]</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group3 = [points[idx] for idx in range(len(points)) if groups[idx]==finalGroup[2]]</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pl.plot([eachpoint[0] for eachpoint in group1], [eachpoint[1] for eachpoint in group1], 'or')</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pl.plot([eachpoint[0] for eachpoint in group2], [eachpoint[1] for eachpoint in group2], 'oy')</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pl.plot([eachpoint[0] for eachpoint in group3], [eachpoint[1] for eachpoint in group3], 'og')</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 打印噪音点，黑色</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pl.plot([eachpoint[0] for eachpoint in dropPoints], [eachpoint[1] for eachpoint in dropPoints], 'ok')</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rPr>
      </w:pPr>
      <w:r>
        <w:rPr>
          <w:rFonts w:hint="eastAsia" w:ascii="仿宋" w:hAnsi="仿宋" w:eastAsia="仿宋" w:cs="仿宋"/>
          <w:b/>
          <w:bCs/>
        </w:rPr>
        <w:t>pl.show()</w:t>
      </w:r>
    </w:p>
    <w:p>
      <w:pPr>
        <w:pStyle w:val="4"/>
        <w:keepNext w:val="0"/>
        <w:keepLines w:val="0"/>
        <w:pageBreakBefore w:val="0"/>
        <w:widowControl/>
        <w:suppressLineNumbers w:val="0"/>
        <w:kinsoku/>
        <w:wordWrap/>
        <w:overflowPunct/>
        <w:topLinePunct w:val="0"/>
        <w:autoSpaceDE/>
        <w:autoSpaceDN/>
        <w:bidi w:val="0"/>
        <w:adjustRightInd/>
        <w:snapToGrid/>
        <w:spacing w:before="32" w:beforeLines="10" w:beforeAutospacing="0" w:after="32" w:afterLines="10" w:afterAutospacing="0"/>
        <w:textAlignment w:val="auto"/>
        <w:outlineLvl w:val="9"/>
        <w:rPr>
          <w:rFonts w:hint="eastAsia" w:ascii="仿宋" w:hAnsi="仿宋" w:eastAsia="仿宋" w:cs="仿宋"/>
          <w:b/>
          <w:bCs/>
          <w:lang w:eastAsia="zh-CN"/>
        </w:rPr>
      </w:pPr>
      <w:r>
        <w:rPr>
          <w:rFonts w:hint="eastAsia" w:ascii="仿宋" w:hAnsi="仿宋" w:eastAsia="仿宋" w:cs="仿宋"/>
          <w:b/>
          <w:bCs/>
          <w:lang w:eastAsia="zh-CN"/>
        </w:rPr>
        <w:drawing>
          <wp:inline distT="0" distB="0" distL="114300" distR="114300">
            <wp:extent cx="5268595" cy="3975735"/>
            <wp:effectExtent l="0" t="0" r="8255" b="5715"/>
            <wp:docPr id="27" name="图片 27" descr="20180401234205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0180401234205325"/>
                    <pic:cNvPicPr>
                      <a:picLocks noChangeAspect="1"/>
                    </pic:cNvPicPr>
                  </pic:nvPicPr>
                  <pic:blipFill>
                    <a:blip r:embed="rId9"/>
                    <a:stretch>
                      <a:fillRect/>
                    </a:stretch>
                  </pic:blipFill>
                  <pic:spPr>
                    <a:xfrm>
                      <a:off x="0" y="0"/>
                      <a:ext cx="5268595" cy="3975735"/>
                    </a:xfrm>
                    <a:prstGeom prst="rect">
                      <a:avLst/>
                    </a:prstGeom>
                  </pic:spPr>
                </pic:pic>
              </a:graphicData>
            </a:graphic>
          </wp:inline>
        </w:drawing>
      </w:r>
    </w:p>
    <w:p>
      <w:pPr>
        <w:pStyle w:val="2"/>
        <w:keepNext w:val="0"/>
        <w:keepLines w:val="0"/>
        <w:widowControl/>
        <w:suppressLineNumbers w:val="0"/>
        <w:rPr>
          <w:b w:val="0"/>
          <w:bCs/>
          <w:sz w:val="28"/>
          <w:szCs w:val="28"/>
        </w:rPr>
      </w:pPr>
      <w:bookmarkStart w:id="4" w:name="t5"/>
      <w:bookmarkEnd w:id="4"/>
      <w:r>
        <w:rPr>
          <w:b w:val="0"/>
          <w:bCs/>
          <w:sz w:val="28"/>
          <w:szCs w:val="28"/>
        </w:rPr>
        <w:t>6. 图团体检测(Graph Community Detection)</w:t>
      </w:r>
    </w:p>
    <w:p>
      <w:pPr>
        <w:pStyle w:val="4"/>
        <w:keepNext w:val="0"/>
        <w:keepLines w:val="0"/>
        <w:widowControl/>
        <w:suppressLineNumbers w:val="0"/>
        <w:rPr>
          <w:rFonts w:hint="eastAsia" w:ascii="楷体" w:hAnsi="楷体" w:eastAsia="楷体" w:cs="楷体"/>
        </w:rPr>
      </w:pPr>
      <w:r>
        <w:rPr>
          <w:rFonts w:hint="eastAsia" w:ascii="楷体" w:hAnsi="楷体" w:eastAsia="楷体" w:cs="楷体"/>
        </w:rPr>
        <w:t xml:space="preserve">当我们的数据可以被表示为网络或图是，可以使用图团体检测方法完成聚类。在这个算法中图团体（graph community）通常被定义为一种顶点(vertice)的子集，其中的顶点相对于网络的其他部分要连接的更加紧密。下图展示了一个简单的图，展示了最近浏览过的8个网站，根据他们的维基百科页面中的链接进行了连接。 </w:t>
      </w:r>
      <w:r>
        <w:rPr>
          <w:rFonts w:hint="eastAsia" w:ascii="楷体" w:hAnsi="楷体" w:eastAsia="楷体" w:cs="楷体"/>
        </w:rPr>
        <w:br w:type="textWrapping"/>
      </w:r>
      <w:r>
        <w:rPr>
          <w:rFonts w:hint="eastAsia" w:ascii="楷体" w:hAnsi="楷体" w:eastAsia="楷体" w:cs="楷体"/>
        </w:rPr>
        <w:drawing>
          <wp:inline distT="0" distB="0" distL="114300" distR="114300">
            <wp:extent cx="5168900" cy="4165600"/>
            <wp:effectExtent l="0" t="0" r="12700" b="6350"/>
            <wp:docPr id="15" name="图片 15" descr="20180301163648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180301163648779"/>
                    <pic:cNvPicPr>
                      <a:picLocks noChangeAspect="1"/>
                    </pic:cNvPicPr>
                  </pic:nvPicPr>
                  <pic:blipFill>
                    <a:blip r:embed="rId10"/>
                    <a:stretch>
                      <a:fillRect/>
                    </a:stretch>
                  </pic:blipFill>
                  <pic:spPr>
                    <a:xfrm>
                      <a:off x="0" y="0"/>
                      <a:ext cx="5168900" cy="4165600"/>
                    </a:xfrm>
                    <a:prstGeom prst="rect">
                      <a:avLst/>
                    </a:prstGeom>
                  </pic:spPr>
                </pic:pic>
              </a:graphicData>
            </a:graphic>
          </wp:inline>
        </w:drawing>
      </w:r>
      <w:r>
        <w:rPr>
          <w:rFonts w:hint="eastAsia" w:ascii="楷体" w:hAnsi="楷体" w:eastAsia="楷体" w:cs="楷体"/>
        </w:rPr>
        <w:br w:type="textWrapping"/>
      </w:r>
      <w:r>
        <w:rPr>
          <w:rFonts w:hint="eastAsia" w:ascii="楷体" w:hAnsi="楷体" w:eastAsia="楷体" w:cs="楷体"/>
        </w:rPr>
        <w:t xml:space="preserve">模块性可以使用以下公式进行计算： </w:t>
      </w:r>
      <w:r>
        <w:rPr>
          <w:rFonts w:hint="eastAsia" w:ascii="楷体" w:hAnsi="楷体" w:eastAsia="楷体" w:cs="楷体"/>
        </w:rPr>
        <w:br w:type="textWrapping"/>
      </w:r>
      <w:r>
        <w:drawing>
          <wp:inline distT="0" distB="0" distL="114300" distR="114300">
            <wp:extent cx="3666490" cy="400050"/>
            <wp:effectExtent l="0" t="0" r="1016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1"/>
                    <a:stretch>
                      <a:fillRect/>
                    </a:stretch>
                  </pic:blipFill>
                  <pic:spPr>
                    <a:xfrm>
                      <a:off x="0" y="0"/>
                      <a:ext cx="3666490" cy="400050"/>
                    </a:xfrm>
                    <a:prstGeom prst="rect">
                      <a:avLst/>
                    </a:prstGeom>
                    <a:noFill/>
                    <a:ln w="9525">
                      <a:noFill/>
                    </a:ln>
                  </pic:spPr>
                </pic:pic>
              </a:graphicData>
            </a:graphic>
          </wp:inline>
        </w:drawing>
      </w:r>
      <w:r>
        <w:rPr>
          <w:rFonts w:hint="eastAsia" w:ascii="楷体" w:hAnsi="楷体" w:eastAsia="楷体" w:cs="楷体"/>
        </w:rPr>
        <w:br w:type="textWrapping"/>
      </w:r>
      <w:r>
        <w:rPr>
          <w:rFonts w:hint="eastAsia" w:ascii="楷体" w:hAnsi="楷体" w:eastAsia="楷体" w:cs="楷体"/>
        </w:rPr>
        <w:t>其中L代表网络中边的数量，</w:t>
      </w:r>
      <w:r>
        <w:drawing>
          <wp:inline distT="0" distB="0" distL="114300" distR="114300">
            <wp:extent cx="304800" cy="323850"/>
            <wp:effectExtent l="0" t="0" r="0" b="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2"/>
                    <a:stretch>
                      <a:fillRect/>
                    </a:stretch>
                  </pic:blipFill>
                  <pic:spPr>
                    <a:xfrm>
                      <a:off x="0" y="0"/>
                      <a:ext cx="304800" cy="323850"/>
                    </a:xfrm>
                    <a:prstGeom prst="rect">
                      <a:avLst/>
                    </a:prstGeom>
                    <a:noFill/>
                    <a:ln w="9525">
                      <a:noFill/>
                    </a:ln>
                  </pic:spPr>
                </pic:pic>
              </a:graphicData>
            </a:graphic>
          </wp:inline>
        </w:drawing>
      </w:r>
      <w:r>
        <w:rPr>
          <w:rFonts w:hint="eastAsia" w:ascii="楷体" w:hAnsi="楷体" w:eastAsia="楷体" w:cs="楷体"/>
        </w:rPr>
        <w:t xml:space="preserve">代表真实的顶点i和j之间的边数, </w:t>
      </w:r>
      <w:r>
        <w:drawing>
          <wp:inline distT="0" distB="0" distL="114300" distR="114300">
            <wp:extent cx="571500" cy="390525"/>
            <wp:effectExtent l="0" t="0" r="0" b="952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3"/>
                    <a:stretch>
                      <a:fillRect/>
                    </a:stretch>
                  </pic:blipFill>
                  <pic:spPr>
                    <a:xfrm>
                      <a:off x="0" y="0"/>
                      <a:ext cx="571500" cy="390525"/>
                    </a:xfrm>
                    <a:prstGeom prst="rect">
                      <a:avLst/>
                    </a:prstGeom>
                    <a:noFill/>
                    <a:ln w="9525">
                      <a:noFill/>
                    </a:ln>
                  </pic:spPr>
                </pic:pic>
              </a:graphicData>
            </a:graphic>
          </wp:inline>
        </w:drawing>
      </w:r>
      <w:r>
        <w:rPr>
          <w:rFonts w:hint="eastAsia" w:ascii="楷体" w:hAnsi="楷体" w:eastAsia="楷体" w:cs="楷体"/>
        </w:rPr>
        <w:t>代表每个顶点的degree，可以通过将每一行每一列的项相加起来而得到。两者相乘再除以2L表示该网络是随机分配的时候顶点i和j之间的预期边数。所以</w:t>
      </w:r>
      <w:r>
        <w:drawing>
          <wp:inline distT="0" distB="0" distL="114300" distR="114300">
            <wp:extent cx="971550" cy="38100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971550" cy="381000"/>
                    </a:xfrm>
                    <a:prstGeom prst="rect">
                      <a:avLst/>
                    </a:prstGeom>
                    <a:noFill/>
                    <a:ln w="9525">
                      <a:noFill/>
                    </a:ln>
                  </pic:spPr>
                </pic:pic>
              </a:graphicData>
            </a:graphic>
          </wp:inline>
        </w:drawing>
      </w:r>
      <w:r>
        <w:rPr>
          <w:rFonts w:hint="eastAsia" w:ascii="楷体" w:hAnsi="楷体" w:eastAsia="楷体" w:cs="楷体"/>
        </w:rPr>
        <w:t>代表了该网络的真实结构和随机组合时的预期结构之间的差。当</w:t>
      </w:r>
      <w:r>
        <w:drawing>
          <wp:inline distT="0" distB="0" distL="114300" distR="114300">
            <wp:extent cx="314325" cy="323850"/>
            <wp:effectExtent l="0" t="0" r="9525" b="0"/>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15"/>
                    <a:stretch>
                      <a:fillRect/>
                    </a:stretch>
                  </pic:blipFill>
                  <pic:spPr>
                    <a:xfrm>
                      <a:off x="0" y="0"/>
                      <a:ext cx="314325" cy="323850"/>
                    </a:xfrm>
                    <a:prstGeom prst="rect">
                      <a:avLst/>
                    </a:prstGeom>
                    <a:noFill/>
                    <a:ln w="9525">
                      <a:noFill/>
                    </a:ln>
                  </pic:spPr>
                </pic:pic>
              </a:graphicData>
            </a:graphic>
          </wp:inline>
        </w:drawing>
      </w:r>
      <w:r>
        <w:rPr>
          <w:rFonts w:hint="eastAsia" w:ascii="楷体" w:hAnsi="楷体" w:eastAsia="楷体" w:cs="楷体"/>
        </w:rPr>
        <w:t>为1时，且</w:t>
      </w:r>
      <w:r>
        <w:drawing>
          <wp:inline distT="0" distB="0" distL="114300" distR="114300">
            <wp:extent cx="371475" cy="428625"/>
            <wp:effectExtent l="0" t="0" r="9525" b="952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6"/>
                    <a:stretch>
                      <a:fillRect/>
                    </a:stretch>
                  </pic:blipFill>
                  <pic:spPr>
                    <a:xfrm>
                      <a:off x="0" y="0"/>
                      <a:ext cx="371475" cy="428625"/>
                    </a:xfrm>
                    <a:prstGeom prst="rect">
                      <a:avLst/>
                    </a:prstGeom>
                    <a:noFill/>
                    <a:ln w="9525">
                      <a:noFill/>
                    </a:ln>
                  </pic:spPr>
                </pic:pic>
              </a:graphicData>
            </a:graphic>
          </wp:inline>
        </w:drawing>
      </w:r>
      <w:r>
        <w:rPr>
          <w:rFonts w:hint="eastAsia" w:ascii="楷体" w:hAnsi="楷体" w:eastAsia="楷体" w:cs="楷体"/>
        </w:rPr>
        <w:t xml:space="preserve">很小的时候，其返回值最高。也就是说，当在定点i和j之间存在一个非预期边是得到的值更高。 </w:t>
      </w:r>
      <w:r>
        <w:rPr>
          <w:rFonts w:hint="eastAsia" w:ascii="楷体" w:hAnsi="楷体" w:eastAsia="楷体" w:cs="楷体"/>
        </w:rPr>
        <w:br w:type="textWrapping"/>
      </w:r>
      <w:r>
        <w:drawing>
          <wp:inline distT="0" distB="0" distL="114300" distR="114300">
            <wp:extent cx="4342765" cy="371475"/>
            <wp:effectExtent l="0" t="0" r="635" b="952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7"/>
                    <a:stretch>
                      <a:fillRect/>
                    </a:stretch>
                  </pic:blipFill>
                  <pic:spPr>
                    <a:xfrm>
                      <a:off x="0" y="0"/>
                      <a:ext cx="4342765" cy="371475"/>
                    </a:xfrm>
                    <a:prstGeom prst="rect">
                      <a:avLst/>
                    </a:prstGeom>
                    <a:noFill/>
                    <a:ln w="9525">
                      <a:noFill/>
                    </a:ln>
                  </pic:spPr>
                </pic:pic>
              </a:graphicData>
            </a:graphic>
          </wp:inline>
        </w:drawing>
      </w:r>
      <w:r>
        <w:rPr>
          <w:rFonts w:hint="eastAsia" w:ascii="楷体" w:hAnsi="楷体" w:eastAsia="楷体" w:cs="楷体"/>
        </w:rPr>
        <w:t xml:space="preserve"> 下面是其Python解释：</w:t>
      </w:r>
    </w:p>
    <w:p>
      <w:pPr>
        <w:pStyle w:val="3"/>
        <w:keepNext w:val="0"/>
        <w:keepLines w:val="0"/>
        <w:widowControl/>
        <w:suppressLineNumbers w:val="0"/>
        <w:rPr>
          <w:rStyle w:val="6"/>
          <w:rFonts w:hint="eastAsia" w:ascii="楷体" w:hAnsi="楷体" w:eastAsia="楷体" w:cs="楷体"/>
        </w:rPr>
      </w:pPr>
      <w:r>
        <w:rPr>
          <w:rFonts w:hint="eastAsia" w:ascii="楷体" w:hAnsi="楷体" w:eastAsia="楷体" w:cs="楷体"/>
        </w:rPr>
        <w:t>def Kronecker_Delta(ci,cj):</w:t>
      </w:r>
    </w:p>
    <w:p>
      <w:pPr>
        <w:pStyle w:val="3"/>
        <w:keepNext w:val="0"/>
        <w:keepLines w:val="0"/>
        <w:widowControl/>
        <w:suppressLineNumbers w:val="0"/>
        <w:rPr>
          <w:rStyle w:val="6"/>
          <w:rFonts w:hint="eastAsia" w:ascii="楷体" w:hAnsi="楷体" w:eastAsia="楷体" w:cs="楷体"/>
        </w:rPr>
      </w:pPr>
      <w:r>
        <w:rPr>
          <w:rStyle w:val="6"/>
          <w:rFonts w:hint="eastAsia" w:ascii="楷体" w:hAnsi="楷体" w:eastAsia="楷体" w:cs="楷体"/>
        </w:rPr>
        <w:t xml:space="preserve">    </w:t>
      </w:r>
      <w:r>
        <w:rPr>
          <w:rFonts w:hint="eastAsia" w:ascii="楷体" w:hAnsi="楷体" w:eastAsia="楷体" w:cs="楷体"/>
        </w:rPr>
        <w:t>if</w:t>
      </w:r>
      <w:r>
        <w:rPr>
          <w:rStyle w:val="6"/>
          <w:rFonts w:hint="eastAsia" w:ascii="楷体" w:hAnsi="楷体" w:eastAsia="楷体" w:cs="楷体"/>
        </w:rPr>
        <w:t xml:space="preserve"> ci==cj:</w:t>
      </w:r>
    </w:p>
    <w:p>
      <w:pPr>
        <w:pStyle w:val="3"/>
        <w:keepNext w:val="0"/>
        <w:keepLines w:val="0"/>
        <w:widowControl/>
        <w:suppressLineNumbers w:val="0"/>
        <w:rPr>
          <w:rStyle w:val="6"/>
          <w:rFonts w:hint="eastAsia" w:ascii="楷体" w:hAnsi="楷体" w:eastAsia="楷体" w:cs="楷体"/>
        </w:rPr>
      </w:pPr>
      <w:r>
        <w:rPr>
          <w:rStyle w:val="6"/>
          <w:rFonts w:hint="eastAsia" w:ascii="楷体" w:hAnsi="楷体" w:eastAsia="楷体" w:cs="楷体"/>
        </w:rPr>
        <w:t xml:space="preserve">        </w:t>
      </w:r>
      <w:r>
        <w:rPr>
          <w:rFonts w:hint="eastAsia" w:ascii="楷体" w:hAnsi="楷体" w:eastAsia="楷体" w:cs="楷体"/>
        </w:rPr>
        <w:t>return</w:t>
      </w:r>
      <w:r>
        <w:rPr>
          <w:rStyle w:val="6"/>
          <w:rFonts w:hint="eastAsia" w:ascii="楷体" w:hAnsi="楷体" w:eastAsia="楷体" w:cs="楷体"/>
        </w:rPr>
        <w:t xml:space="preserve"> </w:t>
      </w:r>
      <w:r>
        <w:rPr>
          <w:rFonts w:hint="eastAsia" w:ascii="楷体" w:hAnsi="楷体" w:eastAsia="楷体" w:cs="楷体"/>
        </w:rPr>
        <w:t>1</w:t>
      </w:r>
    </w:p>
    <w:p>
      <w:pPr>
        <w:pStyle w:val="3"/>
        <w:keepNext w:val="0"/>
        <w:keepLines w:val="0"/>
        <w:widowControl/>
        <w:suppressLineNumbers w:val="0"/>
        <w:rPr>
          <w:rStyle w:val="6"/>
          <w:rFonts w:hint="eastAsia" w:ascii="楷体" w:hAnsi="楷体" w:eastAsia="楷体" w:cs="楷体"/>
        </w:rPr>
      </w:pPr>
      <w:r>
        <w:rPr>
          <w:rStyle w:val="6"/>
          <w:rFonts w:hint="eastAsia" w:ascii="楷体" w:hAnsi="楷体" w:eastAsia="楷体" w:cs="楷体"/>
        </w:rPr>
        <w:t xml:space="preserve">    </w:t>
      </w:r>
      <w:r>
        <w:rPr>
          <w:rFonts w:hint="eastAsia" w:ascii="楷体" w:hAnsi="楷体" w:eastAsia="楷体" w:cs="楷体"/>
        </w:rPr>
        <w:t>else</w:t>
      </w:r>
      <w:r>
        <w:rPr>
          <w:rStyle w:val="6"/>
          <w:rFonts w:hint="eastAsia" w:ascii="楷体" w:hAnsi="楷体" w:eastAsia="楷体" w:cs="楷体"/>
        </w:rPr>
        <w:t>:</w:t>
      </w:r>
    </w:p>
    <w:p>
      <w:pPr>
        <w:pStyle w:val="3"/>
        <w:keepNext w:val="0"/>
        <w:keepLines w:val="0"/>
        <w:widowControl/>
        <w:suppressLineNumbers w:val="0"/>
        <w:rPr>
          <w:rFonts w:hint="eastAsia" w:ascii="楷体" w:hAnsi="楷体" w:eastAsia="楷体" w:cs="楷体"/>
        </w:rPr>
      </w:pPr>
      <w:r>
        <w:rPr>
          <w:rStyle w:val="6"/>
          <w:rFonts w:hint="eastAsia" w:ascii="楷体" w:hAnsi="楷体" w:eastAsia="楷体" w:cs="楷体"/>
        </w:rPr>
        <w:t xml:space="preserve">        </w:t>
      </w:r>
      <w:r>
        <w:rPr>
          <w:rFonts w:hint="eastAsia" w:ascii="楷体" w:hAnsi="楷体" w:eastAsia="楷体" w:cs="楷体"/>
        </w:rPr>
        <w:t>return</w:t>
      </w:r>
      <w:r>
        <w:rPr>
          <w:rStyle w:val="6"/>
          <w:rFonts w:hint="eastAsia" w:ascii="楷体" w:hAnsi="楷体" w:eastAsia="楷体" w:cs="楷体"/>
        </w:rPr>
        <w:t xml:space="preserve"> </w:t>
      </w:r>
      <w:r>
        <w:rPr>
          <w:rFonts w:hint="eastAsia" w:ascii="楷体" w:hAnsi="楷体" w:eastAsia="楷体" w:cs="楷体"/>
        </w:rPr>
        <w:t>0</w:t>
      </w:r>
    </w:p>
    <w:p>
      <w:pPr>
        <w:keepNext w:val="0"/>
        <w:keepLines w:val="0"/>
        <w:widowControl/>
        <w:numPr>
          <w:ilvl w:val="0"/>
          <w:numId w:val="1"/>
        </w:numPr>
        <w:suppressLineNumbers w:val="0"/>
        <w:spacing w:before="0" w:beforeAutospacing="1" w:after="0" w:afterAutospacing="1"/>
        <w:ind w:left="720" w:hanging="360"/>
        <w:rPr>
          <w:rFonts w:hint="eastAsia" w:ascii="楷体" w:hAnsi="楷体" w:eastAsia="楷体" w:cs="楷体"/>
          <w:color w:val="999999"/>
        </w:rPr>
      </w:pPr>
      <w:r>
        <w:rPr>
          <w:rFonts w:hint="eastAsia" w:ascii="楷体" w:hAnsi="楷体" w:eastAsia="楷体" w:cs="楷体"/>
          <w:color w:val="999999"/>
        </w:rPr>
        <w:t>1</w:t>
      </w:r>
    </w:p>
    <w:p>
      <w:pPr>
        <w:keepNext w:val="0"/>
        <w:keepLines w:val="0"/>
        <w:widowControl/>
        <w:numPr>
          <w:ilvl w:val="0"/>
          <w:numId w:val="1"/>
        </w:numPr>
        <w:suppressLineNumbers w:val="0"/>
        <w:spacing w:before="0" w:beforeAutospacing="1" w:after="0" w:afterAutospacing="1"/>
        <w:ind w:left="720" w:hanging="360"/>
        <w:rPr>
          <w:rFonts w:hint="eastAsia" w:ascii="楷体" w:hAnsi="楷体" w:eastAsia="楷体" w:cs="楷体"/>
          <w:color w:val="999999"/>
        </w:rPr>
      </w:pPr>
      <w:r>
        <w:rPr>
          <w:rFonts w:hint="eastAsia" w:ascii="楷体" w:hAnsi="楷体" w:eastAsia="楷体" w:cs="楷体"/>
          <w:color w:val="999999"/>
        </w:rPr>
        <w:t>2</w:t>
      </w:r>
    </w:p>
    <w:p>
      <w:pPr>
        <w:keepNext w:val="0"/>
        <w:keepLines w:val="0"/>
        <w:widowControl/>
        <w:numPr>
          <w:ilvl w:val="0"/>
          <w:numId w:val="1"/>
        </w:numPr>
        <w:suppressLineNumbers w:val="0"/>
        <w:spacing w:before="0" w:beforeAutospacing="1" w:after="0" w:afterAutospacing="1"/>
        <w:ind w:left="720" w:hanging="360"/>
        <w:rPr>
          <w:rFonts w:hint="eastAsia" w:ascii="楷体" w:hAnsi="楷体" w:eastAsia="楷体" w:cs="楷体"/>
          <w:color w:val="999999"/>
        </w:rPr>
      </w:pPr>
      <w:r>
        <w:rPr>
          <w:rFonts w:hint="eastAsia" w:ascii="楷体" w:hAnsi="楷体" w:eastAsia="楷体" w:cs="楷体"/>
          <w:color w:val="999999"/>
        </w:rPr>
        <w:t>3</w:t>
      </w:r>
    </w:p>
    <w:p>
      <w:pPr>
        <w:keepNext w:val="0"/>
        <w:keepLines w:val="0"/>
        <w:widowControl/>
        <w:numPr>
          <w:ilvl w:val="0"/>
          <w:numId w:val="1"/>
        </w:numPr>
        <w:suppressLineNumbers w:val="0"/>
        <w:spacing w:before="0" w:beforeAutospacing="1" w:after="0" w:afterAutospacing="1"/>
        <w:ind w:left="720" w:hanging="360"/>
        <w:rPr>
          <w:rFonts w:hint="eastAsia" w:ascii="楷体" w:hAnsi="楷体" w:eastAsia="楷体" w:cs="楷体"/>
          <w:color w:val="999999"/>
        </w:rPr>
      </w:pPr>
      <w:r>
        <w:rPr>
          <w:rFonts w:hint="eastAsia" w:ascii="楷体" w:hAnsi="楷体" w:eastAsia="楷体" w:cs="楷体"/>
          <w:color w:val="999999"/>
        </w:rPr>
        <w:t>4</w:t>
      </w:r>
    </w:p>
    <w:p>
      <w:pPr>
        <w:keepNext w:val="0"/>
        <w:keepLines w:val="0"/>
        <w:widowControl/>
        <w:numPr>
          <w:ilvl w:val="0"/>
          <w:numId w:val="1"/>
        </w:numPr>
        <w:suppressLineNumbers w:val="0"/>
        <w:spacing w:before="0" w:beforeAutospacing="1" w:after="0" w:afterAutospacing="1"/>
        <w:ind w:left="720" w:hanging="360"/>
        <w:rPr>
          <w:rFonts w:hint="eastAsia" w:ascii="楷体" w:hAnsi="楷体" w:eastAsia="楷体" w:cs="楷体"/>
          <w:color w:val="999999"/>
        </w:rPr>
      </w:pPr>
      <w:r>
        <w:rPr>
          <w:rFonts w:hint="eastAsia" w:ascii="楷体" w:hAnsi="楷体" w:eastAsia="楷体" w:cs="楷体"/>
          <w:color w:val="999999"/>
        </w:rPr>
        <w:t>5</w:t>
      </w:r>
    </w:p>
    <w:p>
      <w:pPr>
        <w:pStyle w:val="4"/>
        <w:keepNext w:val="0"/>
        <w:keepLines w:val="0"/>
        <w:widowControl/>
        <w:suppressLineNumbers w:val="0"/>
        <w:rPr>
          <w:rFonts w:hint="eastAsia" w:ascii="楷体" w:hAnsi="楷体" w:eastAsia="楷体" w:cs="楷体"/>
        </w:rPr>
      </w:pPr>
      <w:r>
        <w:rPr>
          <w:rFonts w:hint="eastAsia" w:ascii="楷体" w:hAnsi="楷体" w:eastAsia="楷体" w:cs="楷体"/>
        </w:rPr>
        <w:t xml:space="preserve">通过上述公式可以计算图的模块性，且模块性越高，该网络聚类成不同团体的程度越好，因此通过最优化方法寻找最大模块性就能发现聚类该网络的最佳方法。 </w:t>
      </w:r>
      <w:r>
        <w:rPr>
          <w:rFonts w:hint="eastAsia" w:ascii="楷体" w:hAnsi="楷体" w:eastAsia="楷体" w:cs="楷体"/>
        </w:rPr>
        <w:br w:type="textWrapping"/>
      </w:r>
      <w:r>
        <w:rPr>
          <w:rFonts w:hint="eastAsia" w:ascii="楷体" w:hAnsi="楷体" w:eastAsia="楷体" w:cs="楷体"/>
        </w:rPr>
        <w:t xml:space="preserve">组合学告诉我们对于一个仅有8个顶点的网络，就存在4140种不同的聚类方式，16个顶点的网络的聚类方式将超过100亿种。32个顶点的网络的可能聚类方式更是将超过10^21种。因此，我们必须寻找一种启发式的方法使其不需要尝试每一种可能性。这种方法叫做Fast-Greedy Modularity-Maximization(快速贪婪模块性最大化)的算法，这种算法在一定程度上类似于上面描述的集聚层次聚类算法。只是这种算法不根据距离来融合团体，而是根据模块性的改变来对团体进行融合。 </w:t>
      </w:r>
      <w:r>
        <w:rPr>
          <w:rFonts w:hint="eastAsia" w:ascii="楷体" w:hAnsi="楷体" w:eastAsia="楷体" w:cs="楷体"/>
        </w:rPr>
        <w:br w:type="textWrapping"/>
      </w:r>
      <w:r>
        <w:rPr>
          <w:rFonts w:hint="eastAsia" w:ascii="楷体" w:hAnsi="楷体" w:eastAsia="楷体" w:cs="楷体"/>
        </w:rPr>
        <w:t xml:space="preserve">具体步骤： </w:t>
      </w:r>
      <w:r>
        <w:rPr>
          <w:rFonts w:hint="eastAsia" w:ascii="楷体" w:hAnsi="楷体" w:eastAsia="楷体" w:cs="楷体"/>
        </w:rPr>
        <w:br w:type="textWrapping"/>
      </w:r>
      <w:r>
        <w:rPr>
          <w:rFonts w:hint="eastAsia" w:ascii="楷体" w:hAnsi="楷体" w:eastAsia="楷体" w:cs="楷体"/>
        </w:rPr>
        <w:t xml:space="preserve">1. 首先初始分配每个顶点到其自己的团体，然后计算整个网络的模块性 M。 </w:t>
      </w:r>
      <w:r>
        <w:rPr>
          <w:rFonts w:hint="eastAsia" w:ascii="楷体" w:hAnsi="楷体" w:eastAsia="楷体" w:cs="楷体"/>
        </w:rPr>
        <w:br w:type="textWrapping"/>
      </w:r>
      <w:r>
        <w:rPr>
          <w:rFonts w:hint="eastAsia" w:ascii="楷体" w:hAnsi="楷体" w:eastAsia="楷体" w:cs="楷体"/>
        </w:rPr>
        <w:t xml:space="preserve">2. 第 1 步要求每个团体对（community pair）至少被一条单边链接，如果有两个团体融合到了一起，该算法就计算由此造成的模块性改变 ΔM。 </w:t>
      </w:r>
      <w:r>
        <w:rPr>
          <w:rFonts w:hint="eastAsia" w:ascii="楷体" w:hAnsi="楷体" w:eastAsia="楷体" w:cs="楷体"/>
        </w:rPr>
        <w:br w:type="textWrapping"/>
      </w:r>
      <w:r>
        <w:rPr>
          <w:rFonts w:hint="eastAsia" w:ascii="楷体" w:hAnsi="楷体" w:eastAsia="楷体" w:cs="楷体"/>
        </w:rPr>
        <w:t xml:space="preserve">3. 第 2 步是取 ΔM 出现了最大增长的团体对，然后融合。然后为这个聚类计算新的模块性 M，并记录下来。 </w:t>
      </w:r>
      <w:r>
        <w:rPr>
          <w:rFonts w:hint="eastAsia" w:ascii="楷体" w:hAnsi="楷体" w:eastAsia="楷体" w:cs="楷体"/>
        </w:rPr>
        <w:br w:type="textWrapping"/>
      </w:r>
      <w:r>
        <w:rPr>
          <w:rFonts w:hint="eastAsia" w:ascii="楷体" w:hAnsi="楷体" w:eastAsia="楷体" w:cs="楷体"/>
        </w:rPr>
        <w:t xml:space="preserve">4. 重复第 1 步和 第 2 步——每一次都融合团体对，这样最后得到 ΔM 的最大增益，然后记录新的聚类模式及其相应的模块性分数 M。 </w:t>
      </w:r>
      <w:r>
        <w:rPr>
          <w:rFonts w:hint="eastAsia" w:ascii="楷体" w:hAnsi="楷体" w:eastAsia="楷体" w:cs="楷体"/>
        </w:rPr>
        <w:br w:type="textWrapping"/>
      </w:r>
      <w:r>
        <w:rPr>
          <w:rFonts w:hint="eastAsia" w:ascii="楷体" w:hAnsi="楷体" w:eastAsia="楷体" w:cs="楷体"/>
        </w:rPr>
        <w:t>5. 重复第 1 步和 第 2 步——每一次都融合团体对，这样最后得到 ΔM 的最大增益，然后记录新的聚类模式及其相应的模块性分数 M。</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athJax_Math-italic">
    <w:altName w:val="Segoe Print"/>
    <w:panose1 w:val="00000000000000000000"/>
    <w:charset w:val="00"/>
    <w:family w:val="auto"/>
    <w:pitch w:val="default"/>
    <w:sig w:usb0="00000000" w:usb1="00000000" w:usb2="00000000" w:usb3="00000000" w:csb0="00000000" w:csb1="00000000"/>
  </w:font>
  <w:font w:name="MathJax_Mai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thJax_Size1">
    <w:altName w:val="Segoe Print"/>
    <w:panose1 w:val="00000000000000000000"/>
    <w:charset w:val="00"/>
    <w:family w:val="auto"/>
    <w:pitch w:val="default"/>
    <w:sig w:usb0="00000000" w:usb1="00000000" w:usb2="00000000" w:usb3="00000000" w:csb0="00000000"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AE131A"/>
    <w:multiLevelType w:val="multilevel"/>
    <w:tmpl w:val="CEAE13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1411E8"/>
    <w:rsid w:val="6D535020"/>
    <w:rsid w:val="781411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NUL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2018-10-11T03:14:00Z</dcterms:created>
  <dc:creator>Administrator</dc:creator>
  <cp:lastModifiedBy>Administrator</cp:lastModifiedBy>
  <dcterms:modified xsi:type="dcterms:W3CDTF">2018-10-11T06:47:55Z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